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26794676"/>
        <w:docPartObj>
          <w:docPartGallery w:val="Cover Pages"/>
          <w:docPartUnique/>
        </w:docPartObj>
      </w:sdtPr>
      <w:sdtEndPr>
        <w:rPr>
          <w:rFonts w:eastAsia="Arial Unicode MS"/>
          <w:sz w:val="72"/>
          <w:szCs w:val="72"/>
        </w:rPr>
      </w:sdtEndPr>
      <w:sdtContent>
        <w:p w14:paraId="683B5871" w14:textId="77777777" w:rsidR="00334165" w:rsidRPr="009955F8" w:rsidRDefault="009931F0">
          <w:r w:rsidRPr="009955F8">
            <w:rPr>
              <w:noProof/>
              <w:sz w:val="72"/>
              <w:szCs w:val="72"/>
            </w:rPr>
            <w:drawing>
              <wp:anchor distT="0" distB="0" distL="114300" distR="114300" simplePos="0" relativeHeight="251667456" behindDoc="0" locked="0" layoutInCell="1" allowOverlap="1" wp14:anchorId="63DCF8A7" wp14:editId="2F3C0C24">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p>
        <w:p w14:paraId="47BCD618" w14:textId="77777777" w:rsidR="00334165" w:rsidRPr="009955F8" w:rsidRDefault="00334165" w:rsidP="00334165">
          <w:pPr>
            <w:ind w:left="-1701"/>
            <w:jc w:val="center"/>
            <w:rPr>
              <w:rFonts w:eastAsia="Arial Unicode MS"/>
              <w:sz w:val="72"/>
              <w:szCs w:val="72"/>
            </w:rPr>
          </w:pPr>
        </w:p>
        <w:p w14:paraId="326E37E7" w14:textId="77777777" w:rsidR="00334165" w:rsidRPr="009955F8" w:rsidRDefault="00D2075B" w:rsidP="00D2075B">
          <w:pPr>
            <w:jc w:val="center"/>
            <w:rPr>
              <w:rFonts w:eastAsia="Arial Unicode MS"/>
              <w:sz w:val="56"/>
              <w:szCs w:val="56"/>
            </w:rPr>
          </w:pPr>
          <w:r w:rsidRPr="009955F8">
            <w:rPr>
              <w:rFonts w:eastAsia="Arial Unicode MS"/>
              <w:sz w:val="56"/>
              <w:szCs w:val="56"/>
            </w:rPr>
            <w:t>ТЕХНИЧЕСКОЕ ОПИСАНИЕ КОМПЕТЕНЦИИ</w:t>
          </w:r>
        </w:p>
        <w:p w14:paraId="496362F2" w14:textId="77777777" w:rsidR="00832EBB" w:rsidRPr="009955F8" w:rsidRDefault="00334165" w:rsidP="00D2075B">
          <w:pPr>
            <w:jc w:val="center"/>
            <w:rPr>
              <w:rFonts w:eastAsia="Arial Unicode MS"/>
              <w:sz w:val="72"/>
              <w:szCs w:val="72"/>
            </w:rPr>
          </w:pPr>
          <w:r w:rsidRPr="009955F8">
            <w:rPr>
              <w:rFonts w:eastAsia="Arial Unicode MS"/>
              <w:b/>
              <w:noProof/>
              <w:color w:val="FFFFFF"/>
              <w:sz w:val="56"/>
              <w:szCs w:val="56"/>
            </w:rPr>
            <w:drawing>
              <wp:anchor distT="0" distB="0" distL="114300" distR="114300" simplePos="0" relativeHeight="251668480" behindDoc="1" locked="0" layoutInCell="1" allowOverlap="1" wp14:anchorId="2DAA8304" wp14:editId="0171044D">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003247B2" w:rsidRPr="003247B2">
            <w:t xml:space="preserve"> </w:t>
          </w:r>
          <w:r w:rsidR="003247B2" w:rsidRPr="003247B2">
            <w:rPr>
              <w:rFonts w:eastAsia="Arial Unicode MS"/>
              <w:sz w:val="56"/>
              <w:szCs w:val="56"/>
            </w:rPr>
            <w:t>Организация эффективного производства</w:t>
          </w:r>
        </w:p>
        <w:p w14:paraId="04D7C971" w14:textId="77777777" w:rsidR="00832EBB" w:rsidRPr="009955F8" w:rsidRDefault="00832EBB">
          <w:pPr>
            <w:rPr>
              <w:rFonts w:eastAsia="Arial Unicode MS"/>
              <w:sz w:val="72"/>
              <w:szCs w:val="72"/>
            </w:rPr>
          </w:pPr>
        </w:p>
        <w:p w14:paraId="65579A43" w14:textId="77777777" w:rsidR="00FB1F17" w:rsidRPr="009955F8" w:rsidRDefault="00FB1F17">
          <w:pPr>
            <w:rPr>
              <w:rFonts w:eastAsia="Arial Unicode MS"/>
              <w:sz w:val="72"/>
              <w:szCs w:val="72"/>
            </w:rPr>
          </w:pPr>
        </w:p>
        <w:p w14:paraId="6CC5EE9A" w14:textId="77777777" w:rsidR="00FB1F17" w:rsidRPr="009955F8" w:rsidRDefault="00FB1F17">
          <w:pPr>
            <w:rPr>
              <w:rFonts w:eastAsia="Arial Unicode MS"/>
              <w:sz w:val="72"/>
              <w:szCs w:val="72"/>
            </w:rPr>
          </w:pPr>
        </w:p>
        <w:p w14:paraId="005F8A3A" w14:textId="77777777" w:rsidR="00FB1F17" w:rsidRPr="009955F8" w:rsidRDefault="00FB1F17">
          <w:pPr>
            <w:rPr>
              <w:rFonts w:eastAsia="Arial Unicode MS"/>
              <w:sz w:val="72"/>
              <w:szCs w:val="72"/>
            </w:rPr>
          </w:pPr>
        </w:p>
        <w:p w14:paraId="6C468558" w14:textId="77777777" w:rsidR="00334165" w:rsidRPr="009955F8" w:rsidRDefault="00334165" w:rsidP="00832EBB">
          <w:pPr>
            <w:jc w:val="center"/>
            <w:rPr>
              <w:rFonts w:eastAsia="Arial Unicode MS"/>
              <w:sz w:val="72"/>
              <w:szCs w:val="72"/>
            </w:rPr>
          </w:pPr>
          <w:r w:rsidRPr="009955F8">
            <w:rPr>
              <w:rFonts w:eastAsia="Arial Unicode MS"/>
              <w:b/>
              <w:noProof/>
              <w:color w:val="FFFFFF"/>
              <w:sz w:val="72"/>
              <w:szCs w:val="72"/>
            </w:rPr>
            <w:drawing>
              <wp:anchor distT="0" distB="0" distL="114300" distR="114300" simplePos="0" relativeHeight="251663360" behindDoc="1" locked="0" layoutInCell="1" allowOverlap="1" wp14:anchorId="67BEBB43" wp14:editId="1B22E983">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14:paraId="68767C9A" w14:textId="77777777" w:rsidR="00832EBB" w:rsidRPr="009955F8" w:rsidRDefault="00832EBB" w:rsidP="009931F0">
      <w:pPr>
        <w:tabs>
          <w:tab w:val="left" w:pos="4665"/>
        </w:tabs>
        <w:ind w:left="-1701"/>
        <w:jc w:val="right"/>
        <w:rPr>
          <w:rFonts w:eastAsia="Arial Unicode MS"/>
          <w:b/>
          <w:sz w:val="72"/>
          <w:szCs w:val="72"/>
        </w:rPr>
      </w:pPr>
    </w:p>
    <w:p w14:paraId="2496FCEF" w14:textId="77777777" w:rsidR="00334165" w:rsidRPr="009955F8" w:rsidRDefault="00334165" w:rsidP="00FB1F17">
      <w:pPr>
        <w:tabs>
          <w:tab w:val="left" w:pos="4665"/>
        </w:tabs>
        <w:rPr>
          <w:rFonts w:eastAsia="Arial Unicode MS"/>
        </w:rPr>
      </w:pPr>
    </w:p>
    <w:p w14:paraId="4F722042" w14:textId="77777777" w:rsidR="00B45AA4" w:rsidRPr="009955F8" w:rsidRDefault="00B45AA4" w:rsidP="00832EBB">
      <w:pPr>
        <w:ind w:left="-1701"/>
        <w:rPr>
          <w:rFonts w:eastAsia="Arial Unicode MS"/>
        </w:rPr>
      </w:pPr>
    </w:p>
    <w:p w14:paraId="684C7019"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7754D0A"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4A19704B"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4CF5CA28"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0C59435D"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77A10AA"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00DE2759"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65982FC9"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1A6E238A"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0E562B32"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1AC3CA46"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6433A03E"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2B9748EF"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65D5CD91"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63C1E39"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B6055C9" w14:textId="77777777" w:rsidR="006C6D6D" w:rsidRDefault="006C6D6D">
      <w:pPr>
        <w:rPr>
          <w:rFonts w:eastAsia="Segoe UI"/>
          <w:sz w:val="19"/>
          <w:szCs w:val="19"/>
          <w:lang w:bidi="en-US"/>
        </w:rPr>
      </w:pPr>
      <w:r>
        <w:rPr>
          <w:lang w:bidi="en-US"/>
        </w:rPr>
        <w:br w:type="page"/>
      </w:r>
    </w:p>
    <w:p w14:paraId="19C7DB23" w14:textId="77777777" w:rsidR="009955F8" w:rsidRPr="006C6D6D" w:rsidRDefault="00E857D6" w:rsidP="006C6D6D">
      <w:pPr>
        <w:pStyle w:val="143"/>
        <w:shd w:val="clear" w:color="auto" w:fill="auto"/>
        <w:spacing w:line="360" w:lineRule="auto"/>
        <w:ind w:firstLine="709"/>
        <w:jc w:val="both"/>
        <w:rPr>
          <w:rFonts w:ascii="Times New Roman" w:hAnsi="Times New Roman" w:cs="Times New Roman"/>
          <w:sz w:val="28"/>
          <w:szCs w:val="28"/>
          <w:lang w:bidi="en-US"/>
        </w:rPr>
      </w:pPr>
      <w:r w:rsidRPr="006C6D6D">
        <w:rPr>
          <w:rFonts w:ascii="Times New Roman" w:hAnsi="Times New Roman" w:cs="Times New Roman"/>
          <w:sz w:val="28"/>
          <w:szCs w:val="28"/>
          <w:lang w:bidi="en-US"/>
        </w:rPr>
        <w:lastRenderedPageBreak/>
        <w:t>Организация Союз «Молодые профессионалы (</w:t>
      </w:r>
      <w:proofErr w:type="spellStart"/>
      <w:r w:rsidRPr="006C6D6D">
        <w:rPr>
          <w:rFonts w:ascii="Times New Roman" w:hAnsi="Times New Roman" w:cs="Times New Roman"/>
          <w:sz w:val="28"/>
          <w:szCs w:val="28"/>
          <w:lang w:bidi="en-US"/>
        </w:rPr>
        <w:t>Ворлдскиллс</w:t>
      </w:r>
      <w:proofErr w:type="spellEnd"/>
      <w:r w:rsidRPr="006C6D6D">
        <w:rPr>
          <w:rFonts w:ascii="Times New Roman" w:hAnsi="Times New Roman" w:cs="Times New Roman"/>
          <w:sz w:val="28"/>
          <w:szCs w:val="28"/>
          <w:lang w:bidi="en-US"/>
        </w:rPr>
        <w:t xml:space="preserve"> Россия)» (далее </w:t>
      </w:r>
      <w:r w:rsidRPr="006C6D6D">
        <w:rPr>
          <w:rFonts w:ascii="Times New Roman" w:hAnsi="Times New Roman" w:cs="Times New Roman"/>
          <w:sz w:val="28"/>
          <w:szCs w:val="28"/>
          <w:lang w:val="en-US" w:bidi="en-US"/>
        </w:rPr>
        <w:t>WSR</w:t>
      </w:r>
      <w:r w:rsidRPr="006C6D6D">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Pr>
          <w:rFonts w:ascii="Times New Roman" w:hAnsi="Times New Roman" w:cs="Times New Roman"/>
          <w:sz w:val="28"/>
          <w:szCs w:val="28"/>
          <w:lang w:bidi="en-US"/>
        </w:rPr>
        <w:t>соревнованиях по компетенции</w:t>
      </w:r>
      <w:r w:rsidRPr="006C6D6D">
        <w:rPr>
          <w:rFonts w:ascii="Times New Roman" w:hAnsi="Times New Roman" w:cs="Times New Roman"/>
          <w:sz w:val="28"/>
          <w:szCs w:val="28"/>
          <w:lang w:bidi="en-US"/>
        </w:rPr>
        <w:t>.</w:t>
      </w:r>
    </w:p>
    <w:p w14:paraId="232E7C66" w14:textId="77777777" w:rsidR="006C6D6D" w:rsidRPr="009955F8" w:rsidRDefault="006C6D6D" w:rsidP="006C6D6D">
      <w:pPr>
        <w:pStyle w:val="143"/>
        <w:shd w:val="clear" w:color="auto" w:fill="auto"/>
        <w:spacing w:line="190" w:lineRule="exact"/>
        <w:ind w:firstLine="0"/>
        <w:rPr>
          <w:rFonts w:ascii="Times New Roman" w:eastAsia="Times New Roman" w:hAnsi="Times New Roman" w:cs="Times New Roman"/>
          <w:szCs w:val="24"/>
        </w:rPr>
      </w:pPr>
    </w:p>
    <w:p w14:paraId="49670EC0" w14:textId="77777777" w:rsidR="00DE39D8" w:rsidRPr="0029547E" w:rsidRDefault="00DE39D8" w:rsidP="0029547E">
      <w:pPr>
        <w:pStyle w:val="bullet"/>
        <w:numPr>
          <w:ilvl w:val="0"/>
          <w:numId w:val="0"/>
        </w:numPr>
        <w:ind w:firstLine="709"/>
        <w:jc w:val="both"/>
        <w:rPr>
          <w:rFonts w:ascii="Times New Roman" w:hAnsi="Times New Roman"/>
          <w:b/>
          <w:sz w:val="28"/>
          <w:szCs w:val="28"/>
          <w:lang w:val="ru-RU"/>
        </w:rPr>
      </w:pPr>
      <w:r w:rsidRPr="0029547E">
        <w:rPr>
          <w:rFonts w:ascii="Times New Roman" w:hAnsi="Times New Roman"/>
          <w:b/>
          <w:sz w:val="28"/>
          <w:szCs w:val="28"/>
          <w:lang w:val="ru-RU"/>
        </w:rPr>
        <w:t>Техническое описание включает в себя следующие разделы:</w:t>
      </w:r>
    </w:p>
    <w:p w14:paraId="11ADB059" w14:textId="77777777" w:rsidR="003934F8" w:rsidRDefault="0029547E">
      <w:pPr>
        <w:pStyle w:val="11"/>
        <w:rPr>
          <w:rFonts w:asciiTheme="minorHAnsi" w:eastAsiaTheme="minorEastAsia" w:hAnsiTheme="minorHAnsi" w:cstheme="minorBidi"/>
          <w:bCs w:val="0"/>
          <w:noProof/>
          <w:sz w:val="22"/>
          <w:szCs w:val="22"/>
          <w:lang w:val="ru-RU"/>
        </w:rPr>
      </w:pPr>
      <w:r w:rsidRPr="0029547E">
        <w:rPr>
          <w:rFonts w:ascii="Times New Roman" w:hAnsi="Times New Roman"/>
          <w:bCs w:val="0"/>
          <w:szCs w:val="20"/>
          <w:lang w:val="ru-RU"/>
        </w:rPr>
        <w:fldChar w:fldCharType="begin"/>
      </w:r>
      <w:r w:rsidRPr="0029547E">
        <w:rPr>
          <w:rFonts w:ascii="Times New Roman" w:hAnsi="Times New Roman"/>
          <w:bCs w:val="0"/>
          <w:szCs w:val="20"/>
          <w:lang w:val="ru-RU"/>
        </w:rPr>
        <w:instrText xml:space="preserve"> TOC \o "1-2" \h \z \u </w:instrText>
      </w:r>
      <w:r w:rsidRPr="0029547E">
        <w:rPr>
          <w:rFonts w:ascii="Times New Roman" w:hAnsi="Times New Roman"/>
          <w:bCs w:val="0"/>
          <w:szCs w:val="20"/>
          <w:lang w:val="ru-RU"/>
        </w:rPr>
        <w:fldChar w:fldCharType="separate"/>
      </w:r>
      <w:hyperlink w:anchor="_Toc489607678" w:history="1">
        <w:r w:rsidR="003934F8" w:rsidRPr="007B5322">
          <w:rPr>
            <w:rStyle w:val="ae"/>
            <w:rFonts w:ascii="Times New Roman" w:hAnsi="Times New Roman"/>
            <w:noProof/>
          </w:rPr>
          <w:t>1. ВВЕДЕНИЕ</w:t>
        </w:r>
        <w:r w:rsidR="003934F8">
          <w:rPr>
            <w:noProof/>
            <w:webHidden/>
          </w:rPr>
          <w:tab/>
        </w:r>
        <w:r w:rsidR="003934F8">
          <w:rPr>
            <w:noProof/>
            <w:webHidden/>
          </w:rPr>
          <w:fldChar w:fldCharType="begin"/>
        </w:r>
        <w:r w:rsidR="003934F8">
          <w:rPr>
            <w:noProof/>
            <w:webHidden/>
          </w:rPr>
          <w:instrText xml:space="preserve"> PAGEREF _Toc489607678 \h </w:instrText>
        </w:r>
        <w:r w:rsidR="003934F8">
          <w:rPr>
            <w:noProof/>
            <w:webHidden/>
          </w:rPr>
        </w:r>
        <w:r w:rsidR="003934F8">
          <w:rPr>
            <w:noProof/>
            <w:webHidden/>
          </w:rPr>
          <w:fldChar w:fldCharType="separate"/>
        </w:r>
        <w:r w:rsidR="003934F8">
          <w:rPr>
            <w:noProof/>
            <w:webHidden/>
          </w:rPr>
          <w:t>3</w:t>
        </w:r>
        <w:r w:rsidR="003934F8">
          <w:rPr>
            <w:noProof/>
            <w:webHidden/>
          </w:rPr>
          <w:fldChar w:fldCharType="end"/>
        </w:r>
      </w:hyperlink>
    </w:p>
    <w:p w14:paraId="4F52FC94"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79" w:history="1">
        <w:r w:rsidR="003934F8" w:rsidRPr="007B5322">
          <w:rPr>
            <w:rStyle w:val="ae"/>
            <w:noProof/>
          </w:rPr>
          <w:t>1.1. НАЗВАНИЕ И ОПИСАНИЕ ПРОФЕССИОНАЛЬНОЙ КОМПЕТЕНЦИИ</w:t>
        </w:r>
        <w:r w:rsidR="003934F8">
          <w:rPr>
            <w:noProof/>
            <w:webHidden/>
          </w:rPr>
          <w:tab/>
        </w:r>
        <w:r w:rsidR="003934F8">
          <w:rPr>
            <w:noProof/>
            <w:webHidden/>
          </w:rPr>
          <w:fldChar w:fldCharType="begin"/>
        </w:r>
        <w:r w:rsidR="003934F8">
          <w:rPr>
            <w:noProof/>
            <w:webHidden/>
          </w:rPr>
          <w:instrText xml:space="preserve"> PAGEREF _Toc489607679 \h </w:instrText>
        </w:r>
        <w:r w:rsidR="003934F8">
          <w:rPr>
            <w:noProof/>
            <w:webHidden/>
          </w:rPr>
        </w:r>
        <w:r w:rsidR="003934F8">
          <w:rPr>
            <w:noProof/>
            <w:webHidden/>
          </w:rPr>
          <w:fldChar w:fldCharType="separate"/>
        </w:r>
        <w:r w:rsidR="003934F8">
          <w:rPr>
            <w:noProof/>
            <w:webHidden/>
          </w:rPr>
          <w:t>3</w:t>
        </w:r>
        <w:r w:rsidR="003934F8">
          <w:rPr>
            <w:noProof/>
            <w:webHidden/>
          </w:rPr>
          <w:fldChar w:fldCharType="end"/>
        </w:r>
      </w:hyperlink>
    </w:p>
    <w:p w14:paraId="3DB0A716"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80" w:history="1">
        <w:r w:rsidR="003934F8" w:rsidRPr="007B5322">
          <w:rPr>
            <w:rStyle w:val="ae"/>
            <w:noProof/>
          </w:rPr>
          <w:t>1.2. ВАЖНОСТЬ И ЗНАЧЕНИЕ НАСТОЯЩЕГО ДОКУМЕНТА</w:t>
        </w:r>
        <w:r w:rsidR="003934F8">
          <w:rPr>
            <w:noProof/>
            <w:webHidden/>
          </w:rPr>
          <w:tab/>
        </w:r>
        <w:r w:rsidR="003934F8">
          <w:rPr>
            <w:noProof/>
            <w:webHidden/>
          </w:rPr>
          <w:fldChar w:fldCharType="begin"/>
        </w:r>
        <w:r w:rsidR="003934F8">
          <w:rPr>
            <w:noProof/>
            <w:webHidden/>
          </w:rPr>
          <w:instrText xml:space="preserve"> PAGEREF _Toc489607680 \h </w:instrText>
        </w:r>
        <w:r w:rsidR="003934F8">
          <w:rPr>
            <w:noProof/>
            <w:webHidden/>
          </w:rPr>
        </w:r>
        <w:r w:rsidR="003934F8">
          <w:rPr>
            <w:noProof/>
            <w:webHidden/>
          </w:rPr>
          <w:fldChar w:fldCharType="separate"/>
        </w:r>
        <w:r w:rsidR="003934F8">
          <w:rPr>
            <w:noProof/>
            <w:webHidden/>
          </w:rPr>
          <w:t>3</w:t>
        </w:r>
        <w:r w:rsidR="003934F8">
          <w:rPr>
            <w:noProof/>
            <w:webHidden/>
          </w:rPr>
          <w:fldChar w:fldCharType="end"/>
        </w:r>
      </w:hyperlink>
    </w:p>
    <w:p w14:paraId="3D06D15B"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81" w:history="1">
        <w:r w:rsidR="003934F8" w:rsidRPr="007B5322">
          <w:rPr>
            <w:rStyle w:val="ae"/>
            <w:noProof/>
          </w:rPr>
          <w:t>1.3. АССОЦИИРОВАННЫЕ ДОКУМЕНТЫ</w:t>
        </w:r>
        <w:r w:rsidR="003934F8">
          <w:rPr>
            <w:noProof/>
            <w:webHidden/>
          </w:rPr>
          <w:tab/>
        </w:r>
        <w:r w:rsidR="003934F8">
          <w:rPr>
            <w:noProof/>
            <w:webHidden/>
          </w:rPr>
          <w:fldChar w:fldCharType="begin"/>
        </w:r>
        <w:r w:rsidR="003934F8">
          <w:rPr>
            <w:noProof/>
            <w:webHidden/>
          </w:rPr>
          <w:instrText xml:space="preserve"> PAGEREF _Toc489607681 \h </w:instrText>
        </w:r>
        <w:r w:rsidR="003934F8">
          <w:rPr>
            <w:noProof/>
            <w:webHidden/>
          </w:rPr>
        </w:r>
        <w:r w:rsidR="003934F8">
          <w:rPr>
            <w:noProof/>
            <w:webHidden/>
          </w:rPr>
          <w:fldChar w:fldCharType="separate"/>
        </w:r>
        <w:r w:rsidR="003934F8">
          <w:rPr>
            <w:noProof/>
            <w:webHidden/>
          </w:rPr>
          <w:t>3</w:t>
        </w:r>
        <w:r w:rsidR="003934F8">
          <w:rPr>
            <w:noProof/>
            <w:webHidden/>
          </w:rPr>
          <w:fldChar w:fldCharType="end"/>
        </w:r>
      </w:hyperlink>
    </w:p>
    <w:p w14:paraId="499A6C25" w14:textId="77777777" w:rsidR="003934F8" w:rsidRDefault="00D60C72">
      <w:pPr>
        <w:pStyle w:val="11"/>
        <w:rPr>
          <w:rFonts w:asciiTheme="minorHAnsi" w:eastAsiaTheme="minorEastAsia" w:hAnsiTheme="minorHAnsi" w:cstheme="minorBidi"/>
          <w:bCs w:val="0"/>
          <w:noProof/>
          <w:sz w:val="22"/>
          <w:szCs w:val="22"/>
          <w:lang w:val="ru-RU"/>
        </w:rPr>
      </w:pPr>
      <w:hyperlink w:anchor="_Toc489607682" w:history="1">
        <w:r w:rsidR="003934F8" w:rsidRPr="007B5322">
          <w:rPr>
            <w:rStyle w:val="ae"/>
            <w:rFonts w:ascii="Times New Roman" w:hAnsi="Times New Roman"/>
            <w:noProof/>
          </w:rPr>
          <w:t>2. СПЕЦИФИКАЦИЯ СТАНДАРТА WORLDSKILLS (</w:t>
        </w:r>
        <w:r w:rsidR="003934F8" w:rsidRPr="007B5322">
          <w:rPr>
            <w:rStyle w:val="ae"/>
            <w:rFonts w:ascii="Times New Roman" w:hAnsi="Times New Roman"/>
            <w:noProof/>
            <w:lang w:val="en-US"/>
          </w:rPr>
          <w:t>WSSS</w:t>
        </w:r>
        <w:r w:rsidR="003934F8" w:rsidRPr="007B5322">
          <w:rPr>
            <w:rStyle w:val="ae"/>
            <w:rFonts w:ascii="Times New Roman" w:hAnsi="Times New Roman"/>
            <w:noProof/>
          </w:rPr>
          <w:t>)</w:t>
        </w:r>
        <w:r w:rsidR="003934F8">
          <w:rPr>
            <w:noProof/>
            <w:webHidden/>
          </w:rPr>
          <w:tab/>
        </w:r>
        <w:r w:rsidR="003934F8">
          <w:rPr>
            <w:noProof/>
            <w:webHidden/>
          </w:rPr>
          <w:fldChar w:fldCharType="begin"/>
        </w:r>
        <w:r w:rsidR="003934F8">
          <w:rPr>
            <w:noProof/>
            <w:webHidden/>
          </w:rPr>
          <w:instrText xml:space="preserve"> PAGEREF _Toc489607682 \h </w:instrText>
        </w:r>
        <w:r w:rsidR="003934F8">
          <w:rPr>
            <w:noProof/>
            <w:webHidden/>
          </w:rPr>
        </w:r>
        <w:r w:rsidR="003934F8">
          <w:rPr>
            <w:noProof/>
            <w:webHidden/>
          </w:rPr>
          <w:fldChar w:fldCharType="separate"/>
        </w:r>
        <w:r w:rsidR="003934F8">
          <w:rPr>
            <w:noProof/>
            <w:webHidden/>
          </w:rPr>
          <w:t>4</w:t>
        </w:r>
        <w:r w:rsidR="003934F8">
          <w:rPr>
            <w:noProof/>
            <w:webHidden/>
          </w:rPr>
          <w:fldChar w:fldCharType="end"/>
        </w:r>
      </w:hyperlink>
    </w:p>
    <w:p w14:paraId="4433AA59"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83" w:history="1">
        <w:r w:rsidR="003934F8" w:rsidRPr="007B5322">
          <w:rPr>
            <w:rStyle w:val="ae"/>
            <w:noProof/>
          </w:rPr>
          <w:t>2.1. ОБЩИЕ СВЕДЕНИЯ О СПЕЦИФИКАЦИИ СТАНДАРТОВ WORLDSKILLS (WSSS)</w:t>
        </w:r>
        <w:r w:rsidR="003934F8">
          <w:rPr>
            <w:noProof/>
            <w:webHidden/>
          </w:rPr>
          <w:tab/>
        </w:r>
        <w:r w:rsidR="003934F8">
          <w:rPr>
            <w:noProof/>
            <w:webHidden/>
          </w:rPr>
          <w:fldChar w:fldCharType="begin"/>
        </w:r>
        <w:r w:rsidR="003934F8">
          <w:rPr>
            <w:noProof/>
            <w:webHidden/>
          </w:rPr>
          <w:instrText xml:space="preserve"> PAGEREF _Toc489607683 \h </w:instrText>
        </w:r>
        <w:r w:rsidR="003934F8">
          <w:rPr>
            <w:noProof/>
            <w:webHidden/>
          </w:rPr>
        </w:r>
        <w:r w:rsidR="003934F8">
          <w:rPr>
            <w:noProof/>
            <w:webHidden/>
          </w:rPr>
          <w:fldChar w:fldCharType="separate"/>
        </w:r>
        <w:r w:rsidR="003934F8">
          <w:rPr>
            <w:noProof/>
            <w:webHidden/>
          </w:rPr>
          <w:t>4</w:t>
        </w:r>
        <w:r w:rsidR="003934F8">
          <w:rPr>
            <w:noProof/>
            <w:webHidden/>
          </w:rPr>
          <w:fldChar w:fldCharType="end"/>
        </w:r>
      </w:hyperlink>
    </w:p>
    <w:p w14:paraId="0D1AE92F" w14:textId="77777777" w:rsidR="003934F8" w:rsidRDefault="00D60C72">
      <w:pPr>
        <w:pStyle w:val="11"/>
        <w:rPr>
          <w:rFonts w:asciiTheme="minorHAnsi" w:eastAsiaTheme="minorEastAsia" w:hAnsiTheme="minorHAnsi" w:cstheme="minorBidi"/>
          <w:bCs w:val="0"/>
          <w:noProof/>
          <w:sz w:val="22"/>
          <w:szCs w:val="22"/>
          <w:lang w:val="ru-RU"/>
        </w:rPr>
      </w:pPr>
      <w:hyperlink w:anchor="_Toc489607684" w:history="1">
        <w:r w:rsidR="003934F8" w:rsidRPr="007B5322">
          <w:rPr>
            <w:rStyle w:val="ae"/>
            <w:rFonts w:ascii="Times New Roman" w:hAnsi="Times New Roman"/>
            <w:noProof/>
          </w:rPr>
          <w:t>3. ОЦЕНОЧНАЯ СТРАТЕГИЯ И ТЕХНИЧЕСКИЕ ОСОБЕННОСТИ ОЦЕНКИ</w:t>
        </w:r>
        <w:r w:rsidR="003934F8">
          <w:rPr>
            <w:noProof/>
            <w:webHidden/>
          </w:rPr>
          <w:tab/>
        </w:r>
        <w:r w:rsidR="003934F8">
          <w:rPr>
            <w:noProof/>
            <w:webHidden/>
          </w:rPr>
          <w:fldChar w:fldCharType="begin"/>
        </w:r>
        <w:r w:rsidR="003934F8">
          <w:rPr>
            <w:noProof/>
            <w:webHidden/>
          </w:rPr>
          <w:instrText xml:space="preserve"> PAGEREF _Toc489607684 \h </w:instrText>
        </w:r>
        <w:r w:rsidR="003934F8">
          <w:rPr>
            <w:noProof/>
            <w:webHidden/>
          </w:rPr>
        </w:r>
        <w:r w:rsidR="003934F8">
          <w:rPr>
            <w:noProof/>
            <w:webHidden/>
          </w:rPr>
          <w:fldChar w:fldCharType="separate"/>
        </w:r>
        <w:r w:rsidR="003934F8">
          <w:rPr>
            <w:noProof/>
            <w:webHidden/>
          </w:rPr>
          <w:t>6</w:t>
        </w:r>
        <w:r w:rsidR="003934F8">
          <w:rPr>
            <w:noProof/>
            <w:webHidden/>
          </w:rPr>
          <w:fldChar w:fldCharType="end"/>
        </w:r>
      </w:hyperlink>
    </w:p>
    <w:p w14:paraId="5C70632D"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85" w:history="1">
        <w:r w:rsidR="003934F8" w:rsidRPr="007B5322">
          <w:rPr>
            <w:rStyle w:val="ae"/>
            <w:noProof/>
          </w:rPr>
          <w:t>3.1. ОСНОВНЫЕ ТРЕБОВАНИЯ</w:t>
        </w:r>
        <w:r w:rsidR="003934F8">
          <w:rPr>
            <w:noProof/>
            <w:webHidden/>
          </w:rPr>
          <w:tab/>
        </w:r>
        <w:r w:rsidR="003934F8">
          <w:rPr>
            <w:noProof/>
            <w:webHidden/>
          </w:rPr>
          <w:fldChar w:fldCharType="begin"/>
        </w:r>
        <w:r w:rsidR="003934F8">
          <w:rPr>
            <w:noProof/>
            <w:webHidden/>
          </w:rPr>
          <w:instrText xml:space="preserve"> PAGEREF _Toc489607685 \h </w:instrText>
        </w:r>
        <w:r w:rsidR="003934F8">
          <w:rPr>
            <w:noProof/>
            <w:webHidden/>
          </w:rPr>
        </w:r>
        <w:r w:rsidR="003934F8">
          <w:rPr>
            <w:noProof/>
            <w:webHidden/>
          </w:rPr>
          <w:fldChar w:fldCharType="separate"/>
        </w:r>
        <w:r w:rsidR="003934F8">
          <w:rPr>
            <w:noProof/>
            <w:webHidden/>
          </w:rPr>
          <w:t>6</w:t>
        </w:r>
        <w:r w:rsidR="003934F8">
          <w:rPr>
            <w:noProof/>
            <w:webHidden/>
          </w:rPr>
          <w:fldChar w:fldCharType="end"/>
        </w:r>
      </w:hyperlink>
    </w:p>
    <w:p w14:paraId="5E998A8A" w14:textId="77777777" w:rsidR="003934F8" w:rsidRDefault="00D60C72">
      <w:pPr>
        <w:pStyle w:val="11"/>
        <w:rPr>
          <w:rFonts w:asciiTheme="minorHAnsi" w:eastAsiaTheme="minorEastAsia" w:hAnsiTheme="minorHAnsi" w:cstheme="minorBidi"/>
          <w:bCs w:val="0"/>
          <w:noProof/>
          <w:sz w:val="22"/>
          <w:szCs w:val="22"/>
          <w:lang w:val="ru-RU"/>
        </w:rPr>
      </w:pPr>
      <w:hyperlink w:anchor="_Toc489607686" w:history="1">
        <w:r w:rsidR="003934F8" w:rsidRPr="007B5322">
          <w:rPr>
            <w:rStyle w:val="ae"/>
            <w:rFonts w:ascii="Times New Roman" w:hAnsi="Times New Roman"/>
            <w:noProof/>
          </w:rPr>
          <w:t>4. СХЕМА ВЫСТАВЛЕНИЯ ОЦЕНКИ</w:t>
        </w:r>
        <w:r w:rsidR="003934F8">
          <w:rPr>
            <w:noProof/>
            <w:webHidden/>
          </w:rPr>
          <w:tab/>
        </w:r>
        <w:r w:rsidR="003934F8">
          <w:rPr>
            <w:noProof/>
            <w:webHidden/>
          </w:rPr>
          <w:fldChar w:fldCharType="begin"/>
        </w:r>
        <w:r w:rsidR="003934F8">
          <w:rPr>
            <w:noProof/>
            <w:webHidden/>
          </w:rPr>
          <w:instrText xml:space="preserve"> PAGEREF _Toc489607686 \h </w:instrText>
        </w:r>
        <w:r w:rsidR="003934F8">
          <w:rPr>
            <w:noProof/>
            <w:webHidden/>
          </w:rPr>
        </w:r>
        <w:r w:rsidR="003934F8">
          <w:rPr>
            <w:noProof/>
            <w:webHidden/>
          </w:rPr>
          <w:fldChar w:fldCharType="separate"/>
        </w:r>
        <w:r w:rsidR="003934F8">
          <w:rPr>
            <w:noProof/>
            <w:webHidden/>
          </w:rPr>
          <w:t>7</w:t>
        </w:r>
        <w:r w:rsidR="003934F8">
          <w:rPr>
            <w:noProof/>
            <w:webHidden/>
          </w:rPr>
          <w:fldChar w:fldCharType="end"/>
        </w:r>
      </w:hyperlink>
    </w:p>
    <w:p w14:paraId="4364BE21"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87" w:history="1">
        <w:r w:rsidR="003934F8" w:rsidRPr="007B5322">
          <w:rPr>
            <w:rStyle w:val="ae"/>
            <w:noProof/>
          </w:rPr>
          <w:t>4.1. ОБЩИЕ УКАЗАНИЯ</w:t>
        </w:r>
        <w:r w:rsidR="003934F8">
          <w:rPr>
            <w:noProof/>
            <w:webHidden/>
          </w:rPr>
          <w:tab/>
        </w:r>
        <w:r w:rsidR="003934F8">
          <w:rPr>
            <w:noProof/>
            <w:webHidden/>
          </w:rPr>
          <w:fldChar w:fldCharType="begin"/>
        </w:r>
        <w:r w:rsidR="003934F8">
          <w:rPr>
            <w:noProof/>
            <w:webHidden/>
          </w:rPr>
          <w:instrText xml:space="preserve"> PAGEREF _Toc489607687 \h </w:instrText>
        </w:r>
        <w:r w:rsidR="003934F8">
          <w:rPr>
            <w:noProof/>
            <w:webHidden/>
          </w:rPr>
        </w:r>
        <w:r w:rsidR="003934F8">
          <w:rPr>
            <w:noProof/>
            <w:webHidden/>
          </w:rPr>
          <w:fldChar w:fldCharType="separate"/>
        </w:r>
        <w:r w:rsidR="003934F8">
          <w:rPr>
            <w:noProof/>
            <w:webHidden/>
          </w:rPr>
          <w:t>7</w:t>
        </w:r>
        <w:r w:rsidR="003934F8">
          <w:rPr>
            <w:noProof/>
            <w:webHidden/>
          </w:rPr>
          <w:fldChar w:fldCharType="end"/>
        </w:r>
      </w:hyperlink>
    </w:p>
    <w:p w14:paraId="0ADEC458"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88" w:history="1">
        <w:r w:rsidR="003934F8" w:rsidRPr="007B5322">
          <w:rPr>
            <w:rStyle w:val="ae"/>
            <w:noProof/>
          </w:rPr>
          <w:t>4.2. КРИТЕРИИ ОЦЕНКИ</w:t>
        </w:r>
        <w:r w:rsidR="003934F8">
          <w:rPr>
            <w:noProof/>
            <w:webHidden/>
          </w:rPr>
          <w:tab/>
        </w:r>
        <w:r w:rsidR="003934F8">
          <w:rPr>
            <w:noProof/>
            <w:webHidden/>
          </w:rPr>
          <w:fldChar w:fldCharType="begin"/>
        </w:r>
        <w:r w:rsidR="003934F8">
          <w:rPr>
            <w:noProof/>
            <w:webHidden/>
          </w:rPr>
          <w:instrText xml:space="preserve"> PAGEREF _Toc489607688 \h </w:instrText>
        </w:r>
        <w:r w:rsidR="003934F8">
          <w:rPr>
            <w:noProof/>
            <w:webHidden/>
          </w:rPr>
        </w:r>
        <w:r w:rsidR="003934F8">
          <w:rPr>
            <w:noProof/>
            <w:webHidden/>
          </w:rPr>
          <w:fldChar w:fldCharType="separate"/>
        </w:r>
        <w:r w:rsidR="003934F8">
          <w:rPr>
            <w:noProof/>
            <w:webHidden/>
          </w:rPr>
          <w:t>8</w:t>
        </w:r>
        <w:r w:rsidR="003934F8">
          <w:rPr>
            <w:noProof/>
            <w:webHidden/>
          </w:rPr>
          <w:fldChar w:fldCharType="end"/>
        </w:r>
      </w:hyperlink>
    </w:p>
    <w:p w14:paraId="1F1F1AF8"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89" w:history="1">
        <w:r w:rsidR="003934F8" w:rsidRPr="007B5322">
          <w:rPr>
            <w:rStyle w:val="ae"/>
            <w:noProof/>
          </w:rPr>
          <w:t>4.3. СУБКРИТЕРИИ</w:t>
        </w:r>
        <w:r w:rsidR="003934F8">
          <w:rPr>
            <w:noProof/>
            <w:webHidden/>
          </w:rPr>
          <w:tab/>
        </w:r>
        <w:r w:rsidR="003934F8">
          <w:rPr>
            <w:noProof/>
            <w:webHidden/>
          </w:rPr>
          <w:fldChar w:fldCharType="begin"/>
        </w:r>
        <w:r w:rsidR="003934F8">
          <w:rPr>
            <w:noProof/>
            <w:webHidden/>
          </w:rPr>
          <w:instrText xml:space="preserve"> PAGEREF _Toc489607689 \h </w:instrText>
        </w:r>
        <w:r w:rsidR="003934F8">
          <w:rPr>
            <w:noProof/>
            <w:webHidden/>
          </w:rPr>
        </w:r>
        <w:r w:rsidR="003934F8">
          <w:rPr>
            <w:noProof/>
            <w:webHidden/>
          </w:rPr>
          <w:fldChar w:fldCharType="separate"/>
        </w:r>
        <w:r w:rsidR="003934F8">
          <w:rPr>
            <w:noProof/>
            <w:webHidden/>
          </w:rPr>
          <w:t>9</w:t>
        </w:r>
        <w:r w:rsidR="003934F8">
          <w:rPr>
            <w:noProof/>
            <w:webHidden/>
          </w:rPr>
          <w:fldChar w:fldCharType="end"/>
        </w:r>
      </w:hyperlink>
    </w:p>
    <w:p w14:paraId="075A5C03"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0" w:history="1">
        <w:r w:rsidR="003934F8" w:rsidRPr="007B5322">
          <w:rPr>
            <w:rStyle w:val="ae"/>
            <w:noProof/>
          </w:rPr>
          <w:t>4.4. АСПЕКТЫ</w:t>
        </w:r>
        <w:r w:rsidR="003934F8">
          <w:rPr>
            <w:noProof/>
            <w:webHidden/>
          </w:rPr>
          <w:tab/>
        </w:r>
        <w:r w:rsidR="003934F8">
          <w:rPr>
            <w:noProof/>
            <w:webHidden/>
          </w:rPr>
          <w:fldChar w:fldCharType="begin"/>
        </w:r>
        <w:r w:rsidR="003934F8">
          <w:rPr>
            <w:noProof/>
            <w:webHidden/>
          </w:rPr>
          <w:instrText xml:space="preserve"> PAGEREF _Toc489607690 \h </w:instrText>
        </w:r>
        <w:r w:rsidR="003934F8">
          <w:rPr>
            <w:noProof/>
            <w:webHidden/>
          </w:rPr>
        </w:r>
        <w:r w:rsidR="003934F8">
          <w:rPr>
            <w:noProof/>
            <w:webHidden/>
          </w:rPr>
          <w:fldChar w:fldCharType="separate"/>
        </w:r>
        <w:r w:rsidR="003934F8">
          <w:rPr>
            <w:noProof/>
            <w:webHidden/>
          </w:rPr>
          <w:t>9</w:t>
        </w:r>
        <w:r w:rsidR="003934F8">
          <w:rPr>
            <w:noProof/>
            <w:webHidden/>
          </w:rPr>
          <w:fldChar w:fldCharType="end"/>
        </w:r>
      </w:hyperlink>
    </w:p>
    <w:p w14:paraId="3088903E"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1" w:history="1">
        <w:r w:rsidR="003934F8" w:rsidRPr="007B5322">
          <w:rPr>
            <w:rStyle w:val="ae"/>
            <w:noProof/>
          </w:rPr>
          <w:t>4.5. МНЕНИЕ СУДЕЙ (СУДЕЙСКАЯ ОЦЕНКА)</w:t>
        </w:r>
        <w:r w:rsidR="003934F8">
          <w:rPr>
            <w:noProof/>
            <w:webHidden/>
          </w:rPr>
          <w:tab/>
        </w:r>
        <w:r w:rsidR="003934F8">
          <w:rPr>
            <w:noProof/>
            <w:webHidden/>
          </w:rPr>
          <w:fldChar w:fldCharType="begin"/>
        </w:r>
        <w:r w:rsidR="003934F8">
          <w:rPr>
            <w:noProof/>
            <w:webHidden/>
          </w:rPr>
          <w:instrText xml:space="preserve"> PAGEREF _Toc489607691 \h </w:instrText>
        </w:r>
        <w:r w:rsidR="003934F8">
          <w:rPr>
            <w:noProof/>
            <w:webHidden/>
          </w:rPr>
        </w:r>
        <w:r w:rsidR="003934F8">
          <w:rPr>
            <w:noProof/>
            <w:webHidden/>
          </w:rPr>
          <w:fldChar w:fldCharType="separate"/>
        </w:r>
        <w:r w:rsidR="003934F8">
          <w:rPr>
            <w:noProof/>
            <w:webHidden/>
          </w:rPr>
          <w:t>10</w:t>
        </w:r>
        <w:r w:rsidR="003934F8">
          <w:rPr>
            <w:noProof/>
            <w:webHidden/>
          </w:rPr>
          <w:fldChar w:fldCharType="end"/>
        </w:r>
      </w:hyperlink>
    </w:p>
    <w:p w14:paraId="02127A5C"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2" w:history="1">
        <w:r w:rsidR="003934F8" w:rsidRPr="007B5322">
          <w:rPr>
            <w:rStyle w:val="ae"/>
            <w:noProof/>
          </w:rPr>
          <w:t>4.6. ИЗМЕРИМАЯ ОЦЕНКА</w:t>
        </w:r>
        <w:r w:rsidR="003934F8">
          <w:rPr>
            <w:noProof/>
            <w:webHidden/>
          </w:rPr>
          <w:tab/>
        </w:r>
        <w:r w:rsidR="003934F8">
          <w:rPr>
            <w:noProof/>
            <w:webHidden/>
          </w:rPr>
          <w:fldChar w:fldCharType="begin"/>
        </w:r>
        <w:r w:rsidR="003934F8">
          <w:rPr>
            <w:noProof/>
            <w:webHidden/>
          </w:rPr>
          <w:instrText xml:space="preserve"> PAGEREF _Toc489607692 \h </w:instrText>
        </w:r>
        <w:r w:rsidR="003934F8">
          <w:rPr>
            <w:noProof/>
            <w:webHidden/>
          </w:rPr>
        </w:r>
        <w:r w:rsidR="003934F8">
          <w:rPr>
            <w:noProof/>
            <w:webHidden/>
          </w:rPr>
          <w:fldChar w:fldCharType="separate"/>
        </w:r>
        <w:r w:rsidR="003934F8">
          <w:rPr>
            <w:noProof/>
            <w:webHidden/>
          </w:rPr>
          <w:t>11</w:t>
        </w:r>
        <w:r w:rsidR="003934F8">
          <w:rPr>
            <w:noProof/>
            <w:webHidden/>
          </w:rPr>
          <w:fldChar w:fldCharType="end"/>
        </w:r>
      </w:hyperlink>
    </w:p>
    <w:p w14:paraId="19ECDB1D"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3" w:history="1">
        <w:r w:rsidR="003934F8" w:rsidRPr="007B5322">
          <w:rPr>
            <w:rStyle w:val="ae"/>
            <w:noProof/>
          </w:rPr>
          <w:t>4.7. ИСПОЛЬЗОВАНИЕ ИЗМЕРИМЫХ И СУДЕЙСКИХ ОЦЕНОК</w:t>
        </w:r>
        <w:r w:rsidR="003934F8">
          <w:rPr>
            <w:noProof/>
            <w:webHidden/>
          </w:rPr>
          <w:tab/>
        </w:r>
        <w:r w:rsidR="003934F8">
          <w:rPr>
            <w:noProof/>
            <w:webHidden/>
          </w:rPr>
          <w:fldChar w:fldCharType="begin"/>
        </w:r>
        <w:r w:rsidR="003934F8">
          <w:rPr>
            <w:noProof/>
            <w:webHidden/>
          </w:rPr>
          <w:instrText xml:space="preserve"> PAGEREF _Toc489607693 \h </w:instrText>
        </w:r>
        <w:r w:rsidR="003934F8">
          <w:rPr>
            <w:noProof/>
            <w:webHidden/>
          </w:rPr>
        </w:r>
        <w:r w:rsidR="003934F8">
          <w:rPr>
            <w:noProof/>
            <w:webHidden/>
          </w:rPr>
          <w:fldChar w:fldCharType="separate"/>
        </w:r>
        <w:r w:rsidR="003934F8">
          <w:rPr>
            <w:noProof/>
            <w:webHidden/>
          </w:rPr>
          <w:t>11</w:t>
        </w:r>
        <w:r w:rsidR="003934F8">
          <w:rPr>
            <w:noProof/>
            <w:webHidden/>
          </w:rPr>
          <w:fldChar w:fldCharType="end"/>
        </w:r>
      </w:hyperlink>
    </w:p>
    <w:p w14:paraId="2E9EAA26"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4" w:history="1">
        <w:r w:rsidR="003934F8" w:rsidRPr="007B5322">
          <w:rPr>
            <w:rStyle w:val="ae"/>
            <w:noProof/>
          </w:rPr>
          <w:t>4.8. СПЕЦИФИКАЦИЯ ОЦЕНКИ КОМПЕТЕНЦИИ</w:t>
        </w:r>
        <w:r w:rsidR="003934F8">
          <w:rPr>
            <w:noProof/>
            <w:webHidden/>
          </w:rPr>
          <w:tab/>
        </w:r>
        <w:r w:rsidR="003934F8">
          <w:rPr>
            <w:noProof/>
            <w:webHidden/>
          </w:rPr>
          <w:fldChar w:fldCharType="begin"/>
        </w:r>
        <w:r w:rsidR="003934F8">
          <w:rPr>
            <w:noProof/>
            <w:webHidden/>
          </w:rPr>
          <w:instrText xml:space="preserve"> PAGEREF _Toc489607694 \h </w:instrText>
        </w:r>
        <w:r w:rsidR="003934F8">
          <w:rPr>
            <w:noProof/>
            <w:webHidden/>
          </w:rPr>
        </w:r>
        <w:r w:rsidR="003934F8">
          <w:rPr>
            <w:noProof/>
            <w:webHidden/>
          </w:rPr>
          <w:fldChar w:fldCharType="separate"/>
        </w:r>
        <w:r w:rsidR="003934F8">
          <w:rPr>
            <w:noProof/>
            <w:webHidden/>
          </w:rPr>
          <w:t>11</w:t>
        </w:r>
        <w:r w:rsidR="003934F8">
          <w:rPr>
            <w:noProof/>
            <w:webHidden/>
          </w:rPr>
          <w:fldChar w:fldCharType="end"/>
        </w:r>
      </w:hyperlink>
    </w:p>
    <w:p w14:paraId="17F250A5"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5" w:history="1">
        <w:r w:rsidR="003934F8" w:rsidRPr="007B5322">
          <w:rPr>
            <w:rStyle w:val="ae"/>
            <w:noProof/>
          </w:rPr>
          <w:t>4.9. РЕГЛАМЕНТ ОЦЕНКИ</w:t>
        </w:r>
        <w:r w:rsidR="003934F8">
          <w:rPr>
            <w:noProof/>
            <w:webHidden/>
          </w:rPr>
          <w:tab/>
        </w:r>
        <w:r w:rsidR="003934F8">
          <w:rPr>
            <w:noProof/>
            <w:webHidden/>
          </w:rPr>
          <w:fldChar w:fldCharType="begin"/>
        </w:r>
        <w:r w:rsidR="003934F8">
          <w:rPr>
            <w:noProof/>
            <w:webHidden/>
          </w:rPr>
          <w:instrText xml:space="preserve"> PAGEREF _Toc489607695 \h </w:instrText>
        </w:r>
        <w:r w:rsidR="003934F8">
          <w:rPr>
            <w:noProof/>
            <w:webHidden/>
          </w:rPr>
        </w:r>
        <w:r w:rsidR="003934F8">
          <w:rPr>
            <w:noProof/>
            <w:webHidden/>
          </w:rPr>
          <w:fldChar w:fldCharType="separate"/>
        </w:r>
        <w:r w:rsidR="003934F8">
          <w:rPr>
            <w:noProof/>
            <w:webHidden/>
          </w:rPr>
          <w:t>12</w:t>
        </w:r>
        <w:r w:rsidR="003934F8">
          <w:rPr>
            <w:noProof/>
            <w:webHidden/>
          </w:rPr>
          <w:fldChar w:fldCharType="end"/>
        </w:r>
      </w:hyperlink>
    </w:p>
    <w:p w14:paraId="460C7F71" w14:textId="77777777" w:rsidR="003934F8" w:rsidRDefault="00D60C72">
      <w:pPr>
        <w:pStyle w:val="11"/>
        <w:rPr>
          <w:rFonts w:asciiTheme="minorHAnsi" w:eastAsiaTheme="minorEastAsia" w:hAnsiTheme="minorHAnsi" w:cstheme="minorBidi"/>
          <w:bCs w:val="0"/>
          <w:noProof/>
          <w:sz w:val="22"/>
          <w:szCs w:val="22"/>
          <w:lang w:val="ru-RU"/>
        </w:rPr>
      </w:pPr>
      <w:hyperlink w:anchor="_Toc489607696" w:history="1">
        <w:r w:rsidR="003934F8" w:rsidRPr="007B5322">
          <w:rPr>
            <w:rStyle w:val="ae"/>
            <w:rFonts w:ascii="Times New Roman" w:hAnsi="Times New Roman"/>
            <w:noProof/>
          </w:rPr>
          <w:t>5. КОНКУРСНОЕ ЗАДАНИЕ</w:t>
        </w:r>
        <w:r w:rsidR="003934F8">
          <w:rPr>
            <w:noProof/>
            <w:webHidden/>
          </w:rPr>
          <w:tab/>
        </w:r>
        <w:r w:rsidR="003934F8">
          <w:rPr>
            <w:noProof/>
            <w:webHidden/>
          </w:rPr>
          <w:fldChar w:fldCharType="begin"/>
        </w:r>
        <w:r w:rsidR="003934F8">
          <w:rPr>
            <w:noProof/>
            <w:webHidden/>
          </w:rPr>
          <w:instrText xml:space="preserve"> PAGEREF _Toc489607696 \h </w:instrText>
        </w:r>
        <w:r w:rsidR="003934F8">
          <w:rPr>
            <w:noProof/>
            <w:webHidden/>
          </w:rPr>
        </w:r>
        <w:r w:rsidR="003934F8">
          <w:rPr>
            <w:noProof/>
            <w:webHidden/>
          </w:rPr>
          <w:fldChar w:fldCharType="separate"/>
        </w:r>
        <w:r w:rsidR="003934F8">
          <w:rPr>
            <w:noProof/>
            <w:webHidden/>
          </w:rPr>
          <w:t>12</w:t>
        </w:r>
        <w:r w:rsidR="003934F8">
          <w:rPr>
            <w:noProof/>
            <w:webHidden/>
          </w:rPr>
          <w:fldChar w:fldCharType="end"/>
        </w:r>
      </w:hyperlink>
    </w:p>
    <w:p w14:paraId="6881E00D"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7" w:history="1">
        <w:r w:rsidR="003934F8" w:rsidRPr="007B5322">
          <w:rPr>
            <w:rStyle w:val="ae"/>
            <w:noProof/>
          </w:rPr>
          <w:t>5.1. ОСНОВНЫЕ ТРЕБОВАНИЯ</w:t>
        </w:r>
        <w:r w:rsidR="003934F8">
          <w:rPr>
            <w:noProof/>
            <w:webHidden/>
          </w:rPr>
          <w:tab/>
        </w:r>
        <w:r w:rsidR="003934F8">
          <w:rPr>
            <w:noProof/>
            <w:webHidden/>
          </w:rPr>
          <w:fldChar w:fldCharType="begin"/>
        </w:r>
        <w:r w:rsidR="003934F8">
          <w:rPr>
            <w:noProof/>
            <w:webHidden/>
          </w:rPr>
          <w:instrText xml:space="preserve"> PAGEREF _Toc489607697 \h </w:instrText>
        </w:r>
        <w:r w:rsidR="003934F8">
          <w:rPr>
            <w:noProof/>
            <w:webHidden/>
          </w:rPr>
        </w:r>
        <w:r w:rsidR="003934F8">
          <w:rPr>
            <w:noProof/>
            <w:webHidden/>
          </w:rPr>
          <w:fldChar w:fldCharType="separate"/>
        </w:r>
        <w:r w:rsidR="003934F8">
          <w:rPr>
            <w:noProof/>
            <w:webHidden/>
          </w:rPr>
          <w:t>12</w:t>
        </w:r>
        <w:r w:rsidR="003934F8">
          <w:rPr>
            <w:noProof/>
            <w:webHidden/>
          </w:rPr>
          <w:fldChar w:fldCharType="end"/>
        </w:r>
      </w:hyperlink>
    </w:p>
    <w:p w14:paraId="597D2FEF"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8" w:history="1">
        <w:r w:rsidR="003934F8" w:rsidRPr="007B5322">
          <w:rPr>
            <w:rStyle w:val="ae"/>
            <w:noProof/>
          </w:rPr>
          <w:t>5.2. СТРУКТУРА КОНКУРСНОГО ЗАДАНИЯ</w:t>
        </w:r>
        <w:r w:rsidR="003934F8">
          <w:rPr>
            <w:noProof/>
            <w:webHidden/>
          </w:rPr>
          <w:tab/>
        </w:r>
        <w:r w:rsidR="003934F8">
          <w:rPr>
            <w:noProof/>
            <w:webHidden/>
          </w:rPr>
          <w:fldChar w:fldCharType="begin"/>
        </w:r>
        <w:r w:rsidR="003934F8">
          <w:rPr>
            <w:noProof/>
            <w:webHidden/>
          </w:rPr>
          <w:instrText xml:space="preserve"> PAGEREF _Toc489607698 \h </w:instrText>
        </w:r>
        <w:r w:rsidR="003934F8">
          <w:rPr>
            <w:noProof/>
            <w:webHidden/>
          </w:rPr>
        </w:r>
        <w:r w:rsidR="003934F8">
          <w:rPr>
            <w:noProof/>
            <w:webHidden/>
          </w:rPr>
          <w:fldChar w:fldCharType="separate"/>
        </w:r>
        <w:r w:rsidR="003934F8">
          <w:rPr>
            <w:noProof/>
            <w:webHidden/>
          </w:rPr>
          <w:t>12</w:t>
        </w:r>
        <w:r w:rsidR="003934F8">
          <w:rPr>
            <w:noProof/>
            <w:webHidden/>
          </w:rPr>
          <w:fldChar w:fldCharType="end"/>
        </w:r>
      </w:hyperlink>
    </w:p>
    <w:p w14:paraId="32A4BC2A"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699" w:history="1">
        <w:r w:rsidR="003934F8" w:rsidRPr="007B5322">
          <w:rPr>
            <w:rStyle w:val="ae"/>
            <w:noProof/>
          </w:rPr>
          <w:t>5.3. ТРЕБОВАНИЯ К РАЗРАБОТКЕ КОНКУРСНОГО ЗАДАНИЯ</w:t>
        </w:r>
        <w:r w:rsidR="003934F8">
          <w:rPr>
            <w:noProof/>
            <w:webHidden/>
          </w:rPr>
          <w:tab/>
        </w:r>
        <w:r w:rsidR="003934F8">
          <w:rPr>
            <w:noProof/>
            <w:webHidden/>
          </w:rPr>
          <w:fldChar w:fldCharType="begin"/>
        </w:r>
        <w:r w:rsidR="003934F8">
          <w:rPr>
            <w:noProof/>
            <w:webHidden/>
          </w:rPr>
          <w:instrText xml:space="preserve"> PAGEREF _Toc489607699 \h </w:instrText>
        </w:r>
        <w:r w:rsidR="003934F8">
          <w:rPr>
            <w:noProof/>
            <w:webHidden/>
          </w:rPr>
        </w:r>
        <w:r w:rsidR="003934F8">
          <w:rPr>
            <w:noProof/>
            <w:webHidden/>
          </w:rPr>
          <w:fldChar w:fldCharType="separate"/>
        </w:r>
        <w:r w:rsidR="003934F8">
          <w:rPr>
            <w:noProof/>
            <w:webHidden/>
          </w:rPr>
          <w:t>13</w:t>
        </w:r>
        <w:r w:rsidR="003934F8">
          <w:rPr>
            <w:noProof/>
            <w:webHidden/>
          </w:rPr>
          <w:fldChar w:fldCharType="end"/>
        </w:r>
      </w:hyperlink>
    </w:p>
    <w:p w14:paraId="74D37703"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00" w:history="1">
        <w:r w:rsidR="003934F8" w:rsidRPr="007B5322">
          <w:rPr>
            <w:rStyle w:val="ae"/>
            <w:noProof/>
          </w:rPr>
          <w:t>5.4. РАЗРАБОТКА КОНКУРСНОГО ЗАДАНИЯ</w:t>
        </w:r>
        <w:r w:rsidR="003934F8">
          <w:rPr>
            <w:noProof/>
            <w:webHidden/>
          </w:rPr>
          <w:tab/>
        </w:r>
        <w:r w:rsidR="003934F8">
          <w:rPr>
            <w:noProof/>
            <w:webHidden/>
          </w:rPr>
          <w:fldChar w:fldCharType="begin"/>
        </w:r>
        <w:r w:rsidR="003934F8">
          <w:rPr>
            <w:noProof/>
            <w:webHidden/>
          </w:rPr>
          <w:instrText xml:space="preserve"> PAGEREF _Toc489607700 \h </w:instrText>
        </w:r>
        <w:r w:rsidR="003934F8">
          <w:rPr>
            <w:noProof/>
            <w:webHidden/>
          </w:rPr>
        </w:r>
        <w:r w:rsidR="003934F8">
          <w:rPr>
            <w:noProof/>
            <w:webHidden/>
          </w:rPr>
          <w:fldChar w:fldCharType="separate"/>
        </w:r>
        <w:r w:rsidR="003934F8">
          <w:rPr>
            <w:noProof/>
            <w:webHidden/>
          </w:rPr>
          <w:t>14</w:t>
        </w:r>
        <w:r w:rsidR="003934F8">
          <w:rPr>
            <w:noProof/>
            <w:webHidden/>
          </w:rPr>
          <w:fldChar w:fldCharType="end"/>
        </w:r>
      </w:hyperlink>
    </w:p>
    <w:p w14:paraId="6F89B389"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01" w:history="1">
        <w:r w:rsidR="003934F8" w:rsidRPr="007B5322">
          <w:rPr>
            <w:rStyle w:val="ae"/>
            <w:noProof/>
          </w:rPr>
          <w:t>5.5 УТВЕРЖДЕНИЕ КОНКУРСНОГО ЗАДАНИЯ</w:t>
        </w:r>
        <w:r w:rsidR="003934F8">
          <w:rPr>
            <w:noProof/>
            <w:webHidden/>
          </w:rPr>
          <w:tab/>
        </w:r>
        <w:r w:rsidR="003934F8">
          <w:rPr>
            <w:noProof/>
            <w:webHidden/>
          </w:rPr>
          <w:fldChar w:fldCharType="begin"/>
        </w:r>
        <w:r w:rsidR="003934F8">
          <w:rPr>
            <w:noProof/>
            <w:webHidden/>
          </w:rPr>
          <w:instrText xml:space="preserve"> PAGEREF _Toc489607701 \h </w:instrText>
        </w:r>
        <w:r w:rsidR="003934F8">
          <w:rPr>
            <w:noProof/>
            <w:webHidden/>
          </w:rPr>
        </w:r>
        <w:r w:rsidR="003934F8">
          <w:rPr>
            <w:noProof/>
            <w:webHidden/>
          </w:rPr>
          <w:fldChar w:fldCharType="separate"/>
        </w:r>
        <w:r w:rsidR="003934F8">
          <w:rPr>
            <w:noProof/>
            <w:webHidden/>
          </w:rPr>
          <w:t>16</w:t>
        </w:r>
        <w:r w:rsidR="003934F8">
          <w:rPr>
            <w:noProof/>
            <w:webHidden/>
          </w:rPr>
          <w:fldChar w:fldCharType="end"/>
        </w:r>
      </w:hyperlink>
    </w:p>
    <w:p w14:paraId="10B97BF1"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02" w:history="1">
        <w:r w:rsidR="003934F8" w:rsidRPr="007B5322">
          <w:rPr>
            <w:rStyle w:val="ae"/>
            <w:noProof/>
          </w:rPr>
          <w:t>5.6. СВОЙСТВА МАТЕРИАЛА И ИНСТРУКЦИИ ПРОИЗВОДИТЕЛЯ</w:t>
        </w:r>
        <w:r w:rsidR="003934F8">
          <w:rPr>
            <w:noProof/>
            <w:webHidden/>
          </w:rPr>
          <w:tab/>
        </w:r>
        <w:r w:rsidR="003934F8">
          <w:rPr>
            <w:noProof/>
            <w:webHidden/>
          </w:rPr>
          <w:fldChar w:fldCharType="begin"/>
        </w:r>
        <w:r w:rsidR="003934F8">
          <w:rPr>
            <w:noProof/>
            <w:webHidden/>
          </w:rPr>
          <w:instrText xml:space="preserve"> PAGEREF _Toc489607702 \h </w:instrText>
        </w:r>
        <w:r w:rsidR="003934F8">
          <w:rPr>
            <w:noProof/>
            <w:webHidden/>
          </w:rPr>
        </w:r>
        <w:r w:rsidR="003934F8">
          <w:rPr>
            <w:noProof/>
            <w:webHidden/>
          </w:rPr>
          <w:fldChar w:fldCharType="separate"/>
        </w:r>
        <w:r w:rsidR="003934F8">
          <w:rPr>
            <w:noProof/>
            <w:webHidden/>
          </w:rPr>
          <w:t>16</w:t>
        </w:r>
        <w:r w:rsidR="003934F8">
          <w:rPr>
            <w:noProof/>
            <w:webHidden/>
          </w:rPr>
          <w:fldChar w:fldCharType="end"/>
        </w:r>
      </w:hyperlink>
    </w:p>
    <w:p w14:paraId="36D4990E" w14:textId="77777777" w:rsidR="003934F8" w:rsidRDefault="00D60C72">
      <w:pPr>
        <w:pStyle w:val="11"/>
        <w:rPr>
          <w:rFonts w:asciiTheme="minorHAnsi" w:eastAsiaTheme="minorEastAsia" w:hAnsiTheme="minorHAnsi" w:cstheme="minorBidi"/>
          <w:bCs w:val="0"/>
          <w:noProof/>
          <w:sz w:val="22"/>
          <w:szCs w:val="22"/>
          <w:lang w:val="ru-RU"/>
        </w:rPr>
      </w:pPr>
      <w:hyperlink w:anchor="_Toc489607703" w:history="1">
        <w:r w:rsidR="003934F8" w:rsidRPr="007B5322">
          <w:rPr>
            <w:rStyle w:val="ae"/>
            <w:rFonts w:ascii="Times New Roman" w:hAnsi="Times New Roman"/>
            <w:noProof/>
          </w:rPr>
          <w:t>6. УПРАВЛЕНИЕ КОМПЕТЕНЦИЕЙ И ОБЩЕНИЕ</w:t>
        </w:r>
        <w:r w:rsidR="003934F8">
          <w:rPr>
            <w:noProof/>
            <w:webHidden/>
          </w:rPr>
          <w:tab/>
        </w:r>
        <w:r w:rsidR="003934F8">
          <w:rPr>
            <w:noProof/>
            <w:webHidden/>
          </w:rPr>
          <w:fldChar w:fldCharType="begin"/>
        </w:r>
        <w:r w:rsidR="003934F8">
          <w:rPr>
            <w:noProof/>
            <w:webHidden/>
          </w:rPr>
          <w:instrText xml:space="preserve"> PAGEREF _Toc489607703 \h </w:instrText>
        </w:r>
        <w:r w:rsidR="003934F8">
          <w:rPr>
            <w:noProof/>
            <w:webHidden/>
          </w:rPr>
        </w:r>
        <w:r w:rsidR="003934F8">
          <w:rPr>
            <w:noProof/>
            <w:webHidden/>
          </w:rPr>
          <w:fldChar w:fldCharType="separate"/>
        </w:r>
        <w:r w:rsidR="003934F8">
          <w:rPr>
            <w:noProof/>
            <w:webHidden/>
          </w:rPr>
          <w:t>17</w:t>
        </w:r>
        <w:r w:rsidR="003934F8">
          <w:rPr>
            <w:noProof/>
            <w:webHidden/>
          </w:rPr>
          <w:fldChar w:fldCharType="end"/>
        </w:r>
      </w:hyperlink>
    </w:p>
    <w:p w14:paraId="15007306"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04" w:history="1">
        <w:r w:rsidR="003934F8" w:rsidRPr="007B5322">
          <w:rPr>
            <w:rStyle w:val="ae"/>
            <w:noProof/>
          </w:rPr>
          <w:t>6.1 ДИСКУССИОННЫЙ ФОРУМ</w:t>
        </w:r>
        <w:r w:rsidR="003934F8">
          <w:rPr>
            <w:noProof/>
            <w:webHidden/>
          </w:rPr>
          <w:tab/>
        </w:r>
        <w:r w:rsidR="003934F8">
          <w:rPr>
            <w:noProof/>
            <w:webHidden/>
          </w:rPr>
          <w:fldChar w:fldCharType="begin"/>
        </w:r>
        <w:r w:rsidR="003934F8">
          <w:rPr>
            <w:noProof/>
            <w:webHidden/>
          </w:rPr>
          <w:instrText xml:space="preserve"> PAGEREF _Toc489607704 \h </w:instrText>
        </w:r>
        <w:r w:rsidR="003934F8">
          <w:rPr>
            <w:noProof/>
            <w:webHidden/>
          </w:rPr>
        </w:r>
        <w:r w:rsidR="003934F8">
          <w:rPr>
            <w:noProof/>
            <w:webHidden/>
          </w:rPr>
          <w:fldChar w:fldCharType="separate"/>
        </w:r>
        <w:r w:rsidR="003934F8">
          <w:rPr>
            <w:noProof/>
            <w:webHidden/>
          </w:rPr>
          <w:t>17</w:t>
        </w:r>
        <w:r w:rsidR="003934F8">
          <w:rPr>
            <w:noProof/>
            <w:webHidden/>
          </w:rPr>
          <w:fldChar w:fldCharType="end"/>
        </w:r>
      </w:hyperlink>
    </w:p>
    <w:p w14:paraId="4D4964DA"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05" w:history="1">
        <w:r w:rsidR="003934F8" w:rsidRPr="007B5322">
          <w:rPr>
            <w:rStyle w:val="ae"/>
            <w:noProof/>
          </w:rPr>
          <w:t>6.2. ИНФОРМАЦИЯ ДЛЯ УЧАСТНИКОВ ЧЕМПИОНАТА</w:t>
        </w:r>
        <w:r w:rsidR="003934F8">
          <w:rPr>
            <w:noProof/>
            <w:webHidden/>
          </w:rPr>
          <w:tab/>
        </w:r>
        <w:r w:rsidR="003934F8">
          <w:rPr>
            <w:noProof/>
            <w:webHidden/>
          </w:rPr>
          <w:fldChar w:fldCharType="begin"/>
        </w:r>
        <w:r w:rsidR="003934F8">
          <w:rPr>
            <w:noProof/>
            <w:webHidden/>
          </w:rPr>
          <w:instrText xml:space="preserve"> PAGEREF _Toc489607705 \h </w:instrText>
        </w:r>
        <w:r w:rsidR="003934F8">
          <w:rPr>
            <w:noProof/>
            <w:webHidden/>
          </w:rPr>
        </w:r>
        <w:r w:rsidR="003934F8">
          <w:rPr>
            <w:noProof/>
            <w:webHidden/>
          </w:rPr>
          <w:fldChar w:fldCharType="separate"/>
        </w:r>
        <w:r w:rsidR="003934F8">
          <w:rPr>
            <w:noProof/>
            <w:webHidden/>
          </w:rPr>
          <w:t>17</w:t>
        </w:r>
        <w:r w:rsidR="003934F8">
          <w:rPr>
            <w:noProof/>
            <w:webHidden/>
          </w:rPr>
          <w:fldChar w:fldCharType="end"/>
        </w:r>
      </w:hyperlink>
    </w:p>
    <w:p w14:paraId="13AED777"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06" w:history="1">
        <w:r w:rsidR="003934F8" w:rsidRPr="007B5322">
          <w:rPr>
            <w:rStyle w:val="ae"/>
            <w:noProof/>
          </w:rPr>
          <w:t>6.3. АРХИВ КОНКУРСНЫХ ЗАДАНИЙ</w:t>
        </w:r>
        <w:r w:rsidR="003934F8">
          <w:rPr>
            <w:noProof/>
            <w:webHidden/>
          </w:rPr>
          <w:tab/>
        </w:r>
        <w:r w:rsidR="003934F8">
          <w:rPr>
            <w:noProof/>
            <w:webHidden/>
          </w:rPr>
          <w:fldChar w:fldCharType="begin"/>
        </w:r>
        <w:r w:rsidR="003934F8">
          <w:rPr>
            <w:noProof/>
            <w:webHidden/>
          </w:rPr>
          <w:instrText xml:space="preserve"> PAGEREF _Toc489607706 \h </w:instrText>
        </w:r>
        <w:r w:rsidR="003934F8">
          <w:rPr>
            <w:noProof/>
            <w:webHidden/>
          </w:rPr>
        </w:r>
        <w:r w:rsidR="003934F8">
          <w:rPr>
            <w:noProof/>
            <w:webHidden/>
          </w:rPr>
          <w:fldChar w:fldCharType="separate"/>
        </w:r>
        <w:r w:rsidR="003934F8">
          <w:rPr>
            <w:noProof/>
            <w:webHidden/>
          </w:rPr>
          <w:t>17</w:t>
        </w:r>
        <w:r w:rsidR="003934F8">
          <w:rPr>
            <w:noProof/>
            <w:webHidden/>
          </w:rPr>
          <w:fldChar w:fldCharType="end"/>
        </w:r>
      </w:hyperlink>
    </w:p>
    <w:p w14:paraId="358CA2A8"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07" w:history="1">
        <w:r w:rsidR="003934F8" w:rsidRPr="007B5322">
          <w:rPr>
            <w:rStyle w:val="ae"/>
            <w:noProof/>
          </w:rPr>
          <w:t>6.4. УПРАВЛЕНИЕ КОМПЕТЕНЦИЕЙ</w:t>
        </w:r>
        <w:r w:rsidR="003934F8">
          <w:rPr>
            <w:noProof/>
            <w:webHidden/>
          </w:rPr>
          <w:tab/>
        </w:r>
        <w:r w:rsidR="003934F8">
          <w:rPr>
            <w:noProof/>
            <w:webHidden/>
          </w:rPr>
          <w:fldChar w:fldCharType="begin"/>
        </w:r>
        <w:r w:rsidR="003934F8">
          <w:rPr>
            <w:noProof/>
            <w:webHidden/>
          </w:rPr>
          <w:instrText xml:space="preserve"> PAGEREF _Toc489607707 \h </w:instrText>
        </w:r>
        <w:r w:rsidR="003934F8">
          <w:rPr>
            <w:noProof/>
            <w:webHidden/>
          </w:rPr>
        </w:r>
        <w:r w:rsidR="003934F8">
          <w:rPr>
            <w:noProof/>
            <w:webHidden/>
          </w:rPr>
          <w:fldChar w:fldCharType="separate"/>
        </w:r>
        <w:r w:rsidR="003934F8">
          <w:rPr>
            <w:noProof/>
            <w:webHidden/>
          </w:rPr>
          <w:t>17</w:t>
        </w:r>
        <w:r w:rsidR="003934F8">
          <w:rPr>
            <w:noProof/>
            <w:webHidden/>
          </w:rPr>
          <w:fldChar w:fldCharType="end"/>
        </w:r>
      </w:hyperlink>
    </w:p>
    <w:p w14:paraId="6F48EA3C" w14:textId="77777777" w:rsidR="003934F8" w:rsidRDefault="00D60C72">
      <w:pPr>
        <w:pStyle w:val="11"/>
        <w:rPr>
          <w:rFonts w:asciiTheme="minorHAnsi" w:eastAsiaTheme="minorEastAsia" w:hAnsiTheme="minorHAnsi" w:cstheme="minorBidi"/>
          <w:bCs w:val="0"/>
          <w:noProof/>
          <w:sz w:val="22"/>
          <w:szCs w:val="22"/>
          <w:lang w:val="ru-RU"/>
        </w:rPr>
      </w:pPr>
      <w:hyperlink w:anchor="_Toc489607708" w:history="1">
        <w:r w:rsidR="003934F8" w:rsidRPr="007B5322">
          <w:rPr>
            <w:rStyle w:val="ae"/>
            <w:rFonts w:ascii="Times New Roman" w:hAnsi="Times New Roman"/>
            <w:noProof/>
          </w:rPr>
          <w:t>7. ТРЕБОВАНИЯ ОХРАНЫ ТРУДА И ТЕХНИКИ БЕЗОПАСНОСТИ</w:t>
        </w:r>
        <w:r w:rsidR="003934F8">
          <w:rPr>
            <w:noProof/>
            <w:webHidden/>
          </w:rPr>
          <w:tab/>
        </w:r>
        <w:r w:rsidR="003934F8">
          <w:rPr>
            <w:noProof/>
            <w:webHidden/>
          </w:rPr>
          <w:fldChar w:fldCharType="begin"/>
        </w:r>
        <w:r w:rsidR="003934F8">
          <w:rPr>
            <w:noProof/>
            <w:webHidden/>
          </w:rPr>
          <w:instrText xml:space="preserve"> PAGEREF _Toc489607708 \h </w:instrText>
        </w:r>
        <w:r w:rsidR="003934F8">
          <w:rPr>
            <w:noProof/>
            <w:webHidden/>
          </w:rPr>
        </w:r>
        <w:r w:rsidR="003934F8">
          <w:rPr>
            <w:noProof/>
            <w:webHidden/>
          </w:rPr>
          <w:fldChar w:fldCharType="separate"/>
        </w:r>
        <w:r w:rsidR="003934F8">
          <w:rPr>
            <w:noProof/>
            <w:webHidden/>
          </w:rPr>
          <w:t>18</w:t>
        </w:r>
        <w:r w:rsidR="003934F8">
          <w:rPr>
            <w:noProof/>
            <w:webHidden/>
          </w:rPr>
          <w:fldChar w:fldCharType="end"/>
        </w:r>
      </w:hyperlink>
    </w:p>
    <w:p w14:paraId="5B4EEC84"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09" w:history="1">
        <w:r w:rsidR="003934F8" w:rsidRPr="007B5322">
          <w:rPr>
            <w:rStyle w:val="ae"/>
            <w:noProof/>
          </w:rPr>
          <w:t>7.1 ТРЕБОВАНИЯ ОХРАНЫ ТРУДА И ТЕХНИКИ БЕЗОПАСНОСТИ НА ЧЕМПИОНАТЕ</w:t>
        </w:r>
        <w:r w:rsidR="003934F8">
          <w:rPr>
            <w:noProof/>
            <w:webHidden/>
          </w:rPr>
          <w:tab/>
        </w:r>
        <w:r w:rsidR="003934F8">
          <w:rPr>
            <w:noProof/>
            <w:webHidden/>
          </w:rPr>
          <w:fldChar w:fldCharType="begin"/>
        </w:r>
        <w:r w:rsidR="003934F8">
          <w:rPr>
            <w:noProof/>
            <w:webHidden/>
          </w:rPr>
          <w:instrText xml:space="preserve"> PAGEREF _Toc489607709 \h </w:instrText>
        </w:r>
        <w:r w:rsidR="003934F8">
          <w:rPr>
            <w:noProof/>
            <w:webHidden/>
          </w:rPr>
        </w:r>
        <w:r w:rsidR="003934F8">
          <w:rPr>
            <w:noProof/>
            <w:webHidden/>
          </w:rPr>
          <w:fldChar w:fldCharType="separate"/>
        </w:r>
        <w:r w:rsidR="003934F8">
          <w:rPr>
            <w:noProof/>
            <w:webHidden/>
          </w:rPr>
          <w:t>18</w:t>
        </w:r>
        <w:r w:rsidR="003934F8">
          <w:rPr>
            <w:noProof/>
            <w:webHidden/>
          </w:rPr>
          <w:fldChar w:fldCharType="end"/>
        </w:r>
      </w:hyperlink>
    </w:p>
    <w:p w14:paraId="7DD4735E"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10" w:history="1">
        <w:r w:rsidR="003934F8" w:rsidRPr="007B5322">
          <w:rPr>
            <w:rStyle w:val="ae"/>
            <w:noProof/>
          </w:rPr>
          <w:t>7.2 СПЕЦИФИЧНЫЕ ТРЕБОВАНИЯ ОХРАНЫ ТРУДА, ТЕХНИКИ БЕЗОПАСНОСТИ И ОКРУЖАЮЩЕЙ СРЕДЫ КОМПЕТЕНЦИИ</w:t>
        </w:r>
        <w:r w:rsidR="003934F8">
          <w:rPr>
            <w:noProof/>
            <w:webHidden/>
          </w:rPr>
          <w:tab/>
        </w:r>
        <w:r w:rsidR="003934F8">
          <w:rPr>
            <w:noProof/>
            <w:webHidden/>
          </w:rPr>
          <w:fldChar w:fldCharType="begin"/>
        </w:r>
        <w:r w:rsidR="003934F8">
          <w:rPr>
            <w:noProof/>
            <w:webHidden/>
          </w:rPr>
          <w:instrText xml:space="preserve"> PAGEREF _Toc489607710 \h </w:instrText>
        </w:r>
        <w:r w:rsidR="003934F8">
          <w:rPr>
            <w:noProof/>
            <w:webHidden/>
          </w:rPr>
        </w:r>
        <w:r w:rsidR="003934F8">
          <w:rPr>
            <w:noProof/>
            <w:webHidden/>
          </w:rPr>
          <w:fldChar w:fldCharType="separate"/>
        </w:r>
        <w:r w:rsidR="003934F8">
          <w:rPr>
            <w:noProof/>
            <w:webHidden/>
          </w:rPr>
          <w:t>18</w:t>
        </w:r>
        <w:r w:rsidR="003934F8">
          <w:rPr>
            <w:noProof/>
            <w:webHidden/>
          </w:rPr>
          <w:fldChar w:fldCharType="end"/>
        </w:r>
      </w:hyperlink>
    </w:p>
    <w:p w14:paraId="5A5AE12C" w14:textId="77777777" w:rsidR="003934F8" w:rsidRDefault="00D60C72">
      <w:pPr>
        <w:pStyle w:val="11"/>
        <w:rPr>
          <w:rFonts w:asciiTheme="minorHAnsi" w:eastAsiaTheme="minorEastAsia" w:hAnsiTheme="minorHAnsi" w:cstheme="minorBidi"/>
          <w:bCs w:val="0"/>
          <w:noProof/>
          <w:sz w:val="22"/>
          <w:szCs w:val="22"/>
          <w:lang w:val="ru-RU"/>
        </w:rPr>
      </w:pPr>
      <w:hyperlink w:anchor="_Toc489607711" w:history="1">
        <w:r w:rsidR="003934F8" w:rsidRPr="007B5322">
          <w:rPr>
            <w:rStyle w:val="ae"/>
            <w:rFonts w:ascii="Times New Roman" w:hAnsi="Times New Roman"/>
            <w:noProof/>
          </w:rPr>
          <w:t>8. МАТЕРИАЛЫ И ОБОРУДОВАНИЕ</w:t>
        </w:r>
        <w:r w:rsidR="003934F8">
          <w:rPr>
            <w:noProof/>
            <w:webHidden/>
          </w:rPr>
          <w:tab/>
        </w:r>
        <w:r w:rsidR="003934F8">
          <w:rPr>
            <w:noProof/>
            <w:webHidden/>
          </w:rPr>
          <w:fldChar w:fldCharType="begin"/>
        </w:r>
        <w:r w:rsidR="003934F8">
          <w:rPr>
            <w:noProof/>
            <w:webHidden/>
          </w:rPr>
          <w:instrText xml:space="preserve"> PAGEREF _Toc489607711 \h </w:instrText>
        </w:r>
        <w:r w:rsidR="003934F8">
          <w:rPr>
            <w:noProof/>
            <w:webHidden/>
          </w:rPr>
        </w:r>
        <w:r w:rsidR="003934F8">
          <w:rPr>
            <w:noProof/>
            <w:webHidden/>
          </w:rPr>
          <w:fldChar w:fldCharType="separate"/>
        </w:r>
        <w:r w:rsidR="003934F8">
          <w:rPr>
            <w:noProof/>
            <w:webHidden/>
          </w:rPr>
          <w:t>18</w:t>
        </w:r>
        <w:r w:rsidR="003934F8">
          <w:rPr>
            <w:noProof/>
            <w:webHidden/>
          </w:rPr>
          <w:fldChar w:fldCharType="end"/>
        </w:r>
      </w:hyperlink>
    </w:p>
    <w:p w14:paraId="6B7D30EB"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12" w:history="1">
        <w:r w:rsidR="003934F8" w:rsidRPr="007B5322">
          <w:rPr>
            <w:rStyle w:val="ae"/>
            <w:noProof/>
          </w:rPr>
          <w:t>8.1. ИНФРАСТРУКТУРНЫЙ ЛИСТ</w:t>
        </w:r>
        <w:r w:rsidR="003934F8">
          <w:rPr>
            <w:noProof/>
            <w:webHidden/>
          </w:rPr>
          <w:tab/>
        </w:r>
        <w:r w:rsidR="003934F8">
          <w:rPr>
            <w:noProof/>
            <w:webHidden/>
          </w:rPr>
          <w:fldChar w:fldCharType="begin"/>
        </w:r>
        <w:r w:rsidR="003934F8">
          <w:rPr>
            <w:noProof/>
            <w:webHidden/>
          </w:rPr>
          <w:instrText xml:space="preserve"> PAGEREF _Toc489607712 \h </w:instrText>
        </w:r>
        <w:r w:rsidR="003934F8">
          <w:rPr>
            <w:noProof/>
            <w:webHidden/>
          </w:rPr>
        </w:r>
        <w:r w:rsidR="003934F8">
          <w:rPr>
            <w:noProof/>
            <w:webHidden/>
          </w:rPr>
          <w:fldChar w:fldCharType="separate"/>
        </w:r>
        <w:r w:rsidR="003934F8">
          <w:rPr>
            <w:noProof/>
            <w:webHidden/>
          </w:rPr>
          <w:t>18</w:t>
        </w:r>
        <w:r w:rsidR="003934F8">
          <w:rPr>
            <w:noProof/>
            <w:webHidden/>
          </w:rPr>
          <w:fldChar w:fldCharType="end"/>
        </w:r>
      </w:hyperlink>
    </w:p>
    <w:p w14:paraId="3CCAA2B4"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13" w:history="1">
        <w:r w:rsidR="003934F8" w:rsidRPr="007B5322">
          <w:rPr>
            <w:rStyle w:val="ae"/>
            <w:noProof/>
          </w:rPr>
          <w:t>8.2. МАТЕРИАЛЫ, ОБОРУДОВАНИЕ И ИНСТРУМЕНТЫ В ИНСТРУМЕНТАЛЬНОМ ЯЩИКЕ (ТУЛБОКС, TOOLBOX)</w:t>
        </w:r>
        <w:r w:rsidR="003934F8">
          <w:rPr>
            <w:noProof/>
            <w:webHidden/>
          </w:rPr>
          <w:tab/>
        </w:r>
        <w:r w:rsidR="003934F8">
          <w:rPr>
            <w:noProof/>
            <w:webHidden/>
          </w:rPr>
          <w:fldChar w:fldCharType="begin"/>
        </w:r>
        <w:r w:rsidR="003934F8">
          <w:rPr>
            <w:noProof/>
            <w:webHidden/>
          </w:rPr>
          <w:instrText xml:space="preserve"> PAGEREF _Toc489607713 \h </w:instrText>
        </w:r>
        <w:r w:rsidR="003934F8">
          <w:rPr>
            <w:noProof/>
            <w:webHidden/>
          </w:rPr>
        </w:r>
        <w:r w:rsidR="003934F8">
          <w:rPr>
            <w:noProof/>
            <w:webHidden/>
          </w:rPr>
          <w:fldChar w:fldCharType="separate"/>
        </w:r>
        <w:r w:rsidR="003934F8">
          <w:rPr>
            <w:noProof/>
            <w:webHidden/>
          </w:rPr>
          <w:t>19</w:t>
        </w:r>
        <w:r w:rsidR="003934F8">
          <w:rPr>
            <w:noProof/>
            <w:webHidden/>
          </w:rPr>
          <w:fldChar w:fldCharType="end"/>
        </w:r>
      </w:hyperlink>
    </w:p>
    <w:p w14:paraId="44D0ACA1"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14" w:history="1">
        <w:r w:rsidR="003934F8" w:rsidRPr="007B5322">
          <w:rPr>
            <w:rStyle w:val="ae"/>
            <w:noProof/>
          </w:rPr>
          <w:t>8.3. МАТЕРИАЛЫ И ОБОРУДОВАНИЕ, ЗАПРЕЩЕННЫЕ НА ПЛОЩАДКЕ</w:t>
        </w:r>
        <w:r w:rsidR="003934F8">
          <w:rPr>
            <w:noProof/>
            <w:webHidden/>
          </w:rPr>
          <w:tab/>
        </w:r>
        <w:r w:rsidR="003934F8">
          <w:rPr>
            <w:noProof/>
            <w:webHidden/>
          </w:rPr>
          <w:fldChar w:fldCharType="begin"/>
        </w:r>
        <w:r w:rsidR="003934F8">
          <w:rPr>
            <w:noProof/>
            <w:webHidden/>
          </w:rPr>
          <w:instrText xml:space="preserve"> PAGEREF _Toc489607714 \h </w:instrText>
        </w:r>
        <w:r w:rsidR="003934F8">
          <w:rPr>
            <w:noProof/>
            <w:webHidden/>
          </w:rPr>
        </w:r>
        <w:r w:rsidR="003934F8">
          <w:rPr>
            <w:noProof/>
            <w:webHidden/>
          </w:rPr>
          <w:fldChar w:fldCharType="separate"/>
        </w:r>
        <w:r w:rsidR="003934F8">
          <w:rPr>
            <w:noProof/>
            <w:webHidden/>
          </w:rPr>
          <w:t>19</w:t>
        </w:r>
        <w:r w:rsidR="003934F8">
          <w:rPr>
            <w:noProof/>
            <w:webHidden/>
          </w:rPr>
          <w:fldChar w:fldCharType="end"/>
        </w:r>
      </w:hyperlink>
    </w:p>
    <w:p w14:paraId="147B8325" w14:textId="77777777" w:rsidR="003934F8" w:rsidRDefault="00D60C72">
      <w:pPr>
        <w:pStyle w:val="25"/>
        <w:tabs>
          <w:tab w:val="right" w:leader="dot" w:pos="9629"/>
        </w:tabs>
        <w:rPr>
          <w:rFonts w:asciiTheme="minorHAnsi" w:eastAsiaTheme="minorEastAsia" w:hAnsiTheme="minorHAnsi" w:cstheme="minorBidi"/>
          <w:noProof/>
          <w:szCs w:val="22"/>
        </w:rPr>
      </w:pPr>
      <w:hyperlink w:anchor="_Toc489607715" w:history="1">
        <w:r w:rsidR="003934F8" w:rsidRPr="007B5322">
          <w:rPr>
            <w:rStyle w:val="ae"/>
            <w:noProof/>
          </w:rPr>
          <w:t>8.4. ПРЕДЛАГАЕМАЯ СХЕМА КОНКУРСНОЙ ПЛОЩАДКИ</w:t>
        </w:r>
        <w:r w:rsidR="003934F8">
          <w:rPr>
            <w:noProof/>
            <w:webHidden/>
          </w:rPr>
          <w:tab/>
        </w:r>
        <w:r w:rsidR="003934F8">
          <w:rPr>
            <w:noProof/>
            <w:webHidden/>
          </w:rPr>
          <w:fldChar w:fldCharType="begin"/>
        </w:r>
        <w:r w:rsidR="003934F8">
          <w:rPr>
            <w:noProof/>
            <w:webHidden/>
          </w:rPr>
          <w:instrText xml:space="preserve"> PAGEREF _Toc489607715 \h </w:instrText>
        </w:r>
        <w:r w:rsidR="003934F8">
          <w:rPr>
            <w:noProof/>
            <w:webHidden/>
          </w:rPr>
        </w:r>
        <w:r w:rsidR="003934F8">
          <w:rPr>
            <w:noProof/>
            <w:webHidden/>
          </w:rPr>
          <w:fldChar w:fldCharType="separate"/>
        </w:r>
        <w:r w:rsidR="003934F8">
          <w:rPr>
            <w:noProof/>
            <w:webHidden/>
          </w:rPr>
          <w:t>19</w:t>
        </w:r>
        <w:r w:rsidR="003934F8">
          <w:rPr>
            <w:noProof/>
            <w:webHidden/>
          </w:rPr>
          <w:fldChar w:fldCharType="end"/>
        </w:r>
      </w:hyperlink>
    </w:p>
    <w:p w14:paraId="6162D012" w14:textId="77777777" w:rsidR="003934F8" w:rsidRDefault="00D60C72">
      <w:pPr>
        <w:pStyle w:val="11"/>
        <w:rPr>
          <w:rFonts w:asciiTheme="minorHAnsi" w:eastAsiaTheme="minorEastAsia" w:hAnsiTheme="minorHAnsi" w:cstheme="minorBidi"/>
          <w:bCs w:val="0"/>
          <w:noProof/>
          <w:sz w:val="22"/>
          <w:szCs w:val="22"/>
          <w:lang w:val="ru-RU"/>
        </w:rPr>
      </w:pPr>
      <w:hyperlink w:anchor="_Toc489607716" w:history="1">
        <w:r w:rsidR="003934F8" w:rsidRPr="007B5322">
          <w:rPr>
            <w:rStyle w:val="ae"/>
            <w:rFonts w:ascii="Times New Roman" w:hAnsi="Times New Roman"/>
            <w:noProof/>
          </w:rPr>
          <w:t>9. ОСОБЫЕ ПРАВИЛА ВОЗРАСТНОЙ ГРУППЫ 14-16 ЛЕТ</w:t>
        </w:r>
        <w:r w:rsidR="003934F8">
          <w:rPr>
            <w:noProof/>
            <w:webHidden/>
          </w:rPr>
          <w:tab/>
        </w:r>
        <w:r w:rsidR="003934F8">
          <w:rPr>
            <w:noProof/>
            <w:webHidden/>
          </w:rPr>
          <w:fldChar w:fldCharType="begin"/>
        </w:r>
        <w:r w:rsidR="003934F8">
          <w:rPr>
            <w:noProof/>
            <w:webHidden/>
          </w:rPr>
          <w:instrText xml:space="preserve"> PAGEREF _Toc489607716 \h </w:instrText>
        </w:r>
        <w:r w:rsidR="003934F8">
          <w:rPr>
            <w:noProof/>
            <w:webHidden/>
          </w:rPr>
        </w:r>
        <w:r w:rsidR="003934F8">
          <w:rPr>
            <w:noProof/>
            <w:webHidden/>
          </w:rPr>
          <w:fldChar w:fldCharType="separate"/>
        </w:r>
        <w:r w:rsidR="003934F8">
          <w:rPr>
            <w:noProof/>
            <w:webHidden/>
          </w:rPr>
          <w:t>20</w:t>
        </w:r>
        <w:r w:rsidR="003934F8">
          <w:rPr>
            <w:noProof/>
            <w:webHidden/>
          </w:rPr>
          <w:fldChar w:fldCharType="end"/>
        </w:r>
      </w:hyperlink>
    </w:p>
    <w:p w14:paraId="26D53422" w14:textId="77777777" w:rsidR="00AA2B8A" w:rsidRDefault="0029547E" w:rsidP="00AA2B8A">
      <w:pPr>
        <w:pStyle w:val="bullet"/>
        <w:numPr>
          <w:ilvl w:val="0"/>
          <w:numId w:val="0"/>
        </w:numPr>
        <w:ind w:left="360" w:hanging="360"/>
        <w:jc w:val="both"/>
        <w:rPr>
          <w:rFonts w:ascii="Times New Roman" w:hAnsi="Times New Roman"/>
          <w:bCs/>
          <w:szCs w:val="20"/>
          <w:lang w:val="ru-RU"/>
        </w:rPr>
      </w:pPr>
      <w:r w:rsidRPr="0029547E">
        <w:rPr>
          <w:rFonts w:ascii="Times New Roman" w:hAnsi="Times New Roman"/>
          <w:bCs/>
          <w:szCs w:val="20"/>
          <w:lang w:val="ru-RU"/>
        </w:rPr>
        <w:fldChar w:fldCharType="end"/>
      </w:r>
    </w:p>
    <w:p w14:paraId="5C3DBDEA"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47AB9160"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1BF4E1C6"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1C8630DD"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630D5025"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10C88EAF"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791690FC"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71C50356"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2E1DFABF"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4F2938A5" w14:textId="77777777" w:rsidR="00AA2B8A" w:rsidRDefault="00AA2B8A" w:rsidP="001173B3">
      <w:pPr>
        <w:pStyle w:val="bullet"/>
        <w:numPr>
          <w:ilvl w:val="0"/>
          <w:numId w:val="0"/>
        </w:numPr>
        <w:jc w:val="both"/>
        <w:rPr>
          <w:rFonts w:ascii="Times New Roman" w:hAnsi="Times New Roman"/>
          <w:bCs/>
          <w:szCs w:val="20"/>
          <w:lang w:val="ru-RU"/>
        </w:rPr>
      </w:pPr>
    </w:p>
    <w:p w14:paraId="7B6EE1D0"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67D9DA87" w14:textId="77777777" w:rsidR="00AA2B8A" w:rsidRDefault="00AA2B8A" w:rsidP="00AA2B8A">
      <w:pPr>
        <w:pStyle w:val="bullet"/>
        <w:numPr>
          <w:ilvl w:val="0"/>
          <w:numId w:val="0"/>
        </w:numPr>
        <w:ind w:left="360" w:hanging="360"/>
        <w:jc w:val="both"/>
        <w:rPr>
          <w:rFonts w:ascii="Times New Roman" w:hAnsi="Times New Roman"/>
          <w:bCs/>
          <w:szCs w:val="20"/>
          <w:lang w:val="ru-RU"/>
        </w:rPr>
      </w:pPr>
    </w:p>
    <w:p w14:paraId="2BA15186" w14:textId="77777777" w:rsidR="00DE39D8" w:rsidRPr="00AA2B8A" w:rsidRDefault="00D60C72" w:rsidP="00AA2B8A">
      <w:pPr>
        <w:pStyle w:val="bullet"/>
        <w:numPr>
          <w:ilvl w:val="0"/>
          <w:numId w:val="0"/>
        </w:numPr>
        <w:ind w:left="360" w:hanging="360"/>
        <w:jc w:val="both"/>
        <w:rPr>
          <w:rFonts w:ascii="Times New Roman" w:hAnsi="Times New Roman"/>
          <w:color w:val="808080"/>
          <w:sz w:val="20"/>
          <w:lang w:val="ru-RU"/>
        </w:rPr>
      </w:pPr>
      <w:hyperlink r:id="rId10" w:tgtFrame="_blank" w:tooltip="Все права защищены" w:history="1">
        <w:r w:rsidR="00DE39D8" w:rsidRPr="009955F8">
          <w:rPr>
            <w:rFonts w:ascii="Times New Roman" w:hAnsi="Times New Roman"/>
            <w:color w:val="808080"/>
            <w:sz w:val="20"/>
            <w:u w:val="single"/>
          </w:rPr>
          <w:t>Copyright</w:t>
        </w:r>
      </w:hyperlink>
      <w:r w:rsidR="00DE39D8" w:rsidRPr="009955F8">
        <w:rPr>
          <w:rFonts w:ascii="Times New Roman" w:hAnsi="Times New Roman"/>
          <w:color w:val="808080"/>
          <w:sz w:val="20"/>
        </w:rPr>
        <w:t> </w:t>
      </w:r>
      <w:hyperlink r:id="rId11" w:tgtFrame="_blank" w:tooltip="Copyright" w:history="1">
        <w:r w:rsidR="00DE39D8" w:rsidRPr="00AA2B8A">
          <w:rPr>
            <w:rFonts w:ascii="Times New Roman" w:hAnsi="Times New Roman"/>
            <w:color w:val="808080"/>
            <w:sz w:val="20"/>
            <w:u w:val="single"/>
            <w:lang w:val="ru-RU"/>
          </w:rPr>
          <w:t>©</w:t>
        </w:r>
      </w:hyperlink>
      <w:r w:rsidR="00DE39D8" w:rsidRPr="00AA2B8A">
        <w:rPr>
          <w:rFonts w:ascii="Times New Roman" w:hAnsi="Times New Roman"/>
          <w:color w:val="808080"/>
          <w:sz w:val="20"/>
          <w:lang w:val="ru-RU"/>
        </w:rPr>
        <w:t xml:space="preserve"> 2017 СОЮЗ «ВОРЛДСКИЛЛС РОССИЯ» </w:t>
      </w:r>
    </w:p>
    <w:p w14:paraId="66C14B68" w14:textId="77777777" w:rsidR="00DE39D8" w:rsidRPr="009955F8" w:rsidRDefault="00D60C72" w:rsidP="00DE39D8">
      <w:pPr>
        <w:rPr>
          <w:color w:val="808080"/>
          <w:sz w:val="20"/>
        </w:rPr>
      </w:pPr>
      <w:hyperlink r:id="rId12" w:tgtFrame="_blank" w:tooltip="Регистрация авторских прав" w:history="1">
        <w:r w:rsidR="00DE39D8" w:rsidRPr="009955F8">
          <w:rPr>
            <w:color w:val="808080"/>
            <w:sz w:val="20"/>
            <w:u w:val="single"/>
          </w:rPr>
          <w:t>Все права защищены</w:t>
        </w:r>
      </w:hyperlink>
    </w:p>
    <w:p w14:paraId="2076CACC" w14:textId="77777777" w:rsidR="00DE39D8" w:rsidRPr="009955F8" w:rsidRDefault="00DE39D8" w:rsidP="00DE39D8">
      <w:pPr>
        <w:rPr>
          <w:color w:val="808080"/>
          <w:sz w:val="20"/>
        </w:rPr>
      </w:pPr>
      <w:r w:rsidRPr="009955F8">
        <w:rPr>
          <w:color w:val="808080"/>
          <w:sz w:val="20"/>
        </w:rPr>
        <w:t> </w:t>
      </w:r>
    </w:p>
    <w:p w14:paraId="084EAAD0" w14:textId="77777777" w:rsidR="00DE39D8" w:rsidRPr="009955F8" w:rsidRDefault="00DE39D8" w:rsidP="00DE39D8">
      <w:pPr>
        <w:rPr>
          <w:color w:val="808080"/>
          <w:sz w:val="20"/>
        </w:rPr>
      </w:pPr>
      <w:r w:rsidRPr="009955F8">
        <w:rPr>
          <w:color w:val="808080"/>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p>
    <w:p w14:paraId="4CFB919A" w14:textId="77777777" w:rsidR="00DE39D8" w:rsidRPr="009955F8" w:rsidRDefault="00DE39D8" w:rsidP="00DE39D8">
      <w:pPr>
        <w:pStyle w:val="-1"/>
        <w:rPr>
          <w:rFonts w:ascii="Times New Roman" w:hAnsi="Times New Roman"/>
          <w:sz w:val="34"/>
          <w:szCs w:val="34"/>
        </w:rPr>
      </w:pPr>
      <w:bookmarkStart w:id="0" w:name="_Toc450204622"/>
      <w:r w:rsidRPr="009955F8">
        <w:rPr>
          <w:rFonts w:ascii="Times New Roman" w:hAnsi="Times New Roman"/>
        </w:rPr>
        <w:br w:type="page"/>
      </w:r>
      <w:bookmarkStart w:id="1" w:name="_Toc489607678"/>
      <w:bookmarkEnd w:id="0"/>
      <w:r w:rsidRPr="009955F8">
        <w:rPr>
          <w:rFonts w:ascii="Times New Roman" w:hAnsi="Times New Roman"/>
          <w:sz w:val="34"/>
          <w:szCs w:val="34"/>
        </w:rPr>
        <w:lastRenderedPageBreak/>
        <w:t>1. ВВЕДЕНИЕ</w:t>
      </w:r>
      <w:bookmarkEnd w:id="1"/>
    </w:p>
    <w:p w14:paraId="6A0DA8F2" w14:textId="77777777" w:rsidR="00DE39D8" w:rsidRPr="009955F8" w:rsidRDefault="00AA2B8A" w:rsidP="00ED18F9">
      <w:pPr>
        <w:pStyle w:val="-2"/>
        <w:ind w:firstLine="709"/>
        <w:rPr>
          <w:rFonts w:ascii="Times New Roman" w:hAnsi="Times New Roman"/>
        </w:rPr>
      </w:pPr>
      <w:bookmarkStart w:id="2" w:name="_Toc489607679"/>
      <w:r>
        <w:rPr>
          <w:rFonts w:ascii="Times New Roman" w:hAnsi="Times New Roman"/>
        </w:rPr>
        <w:t xml:space="preserve">1.1. </w:t>
      </w:r>
      <w:r w:rsidR="00DE39D8" w:rsidRPr="009955F8">
        <w:rPr>
          <w:rFonts w:ascii="Times New Roman" w:hAnsi="Times New Roman"/>
          <w:caps/>
        </w:rPr>
        <w:t>Название и описание профессиональной компетенции</w:t>
      </w:r>
      <w:bookmarkEnd w:id="2"/>
    </w:p>
    <w:p w14:paraId="29172A40" w14:textId="77777777" w:rsidR="00DE39D8" w:rsidRPr="009955F8" w:rsidRDefault="00DE39D8" w:rsidP="00ED18F9">
      <w:pPr>
        <w:spacing w:line="360" w:lineRule="auto"/>
        <w:ind w:firstLine="709"/>
        <w:jc w:val="both"/>
        <w:rPr>
          <w:sz w:val="28"/>
          <w:szCs w:val="28"/>
        </w:rPr>
      </w:pPr>
      <w:r w:rsidRPr="009955F8">
        <w:rPr>
          <w:sz w:val="28"/>
          <w:szCs w:val="28"/>
        </w:rPr>
        <w:t>1.1.1</w:t>
      </w:r>
      <w:r w:rsidRPr="009955F8">
        <w:rPr>
          <w:sz w:val="28"/>
          <w:szCs w:val="28"/>
        </w:rPr>
        <w:tab/>
        <w:t xml:space="preserve">Название профессиональной компетенции: </w:t>
      </w:r>
    </w:p>
    <w:p w14:paraId="78BCA706" w14:textId="77777777" w:rsidR="00DE39D8" w:rsidRPr="009955F8" w:rsidRDefault="003247B2" w:rsidP="00ED18F9">
      <w:pPr>
        <w:spacing w:line="360" w:lineRule="auto"/>
        <w:ind w:firstLine="709"/>
        <w:jc w:val="both"/>
        <w:rPr>
          <w:sz w:val="28"/>
          <w:szCs w:val="28"/>
        </w:rPr>
      </w:pPr>
      <w:r w:rsidRPr="003247B2">
        <w:rPr>
          <w:sz w:val="28"/>
          <w:szCs w:val="28"/>
        </w:rPr>
        <w:t>Организация эффективного производства.</w:t>
      </w:r>
    </w:p>
    <w:p w14:paraId="78607FD8" w14:textId="77777777" w:rsidR="00DE39D8" w:rsidRPr="009955F8" w:rsidRDefault="00DE39D8" w:rsidP="00ED18F9">
      <w:pPr>
        <w:spacing w:line="360" w:lineRule="auto"/>
        <w:ind w:firstLine="709"/>
        <w:jc w:val="both"/>
        <w:rPr>
          <w:sz w:val="28"/>
          <w:szCs w:val="28"/>
        </w:rPr>
      </w:pPr>
      <w:r w:rsidRPr="009955F8">
        <w:rPr>
          <w:sz w:val="28"/>
          <w:szCs w:val="28"/>
        </w:rPr>
        <w:t>1.1.2</w:t>
      </w:r>
      <w:r w:rsidRPr="009955F8">
        <w:rPr>
          <w:sz w:val="28"/>
          <w:szCs w:val="28"/>
        </w:rPr>
        <w:tab/>
        <w:t>Описание профессиональной компетенции.</w:t>
      </w:r>
    </w:p>
    <w:p w14:paraId="29158C9D" w14:textId="77777777" w:rsidR="003247B2" w:rsidRPr="003247B2" w:rsidRDefault="003247B2" w:rsidP="003247B2">
      <w:pPr>
        <w:spacing w:line="360" w:lineRule="auto"/>
        <w:ind w:firstLine="709"/>
        <w:jc w:val="both"/>
        <w:rPr>
          <w:sz w:val="28"/>
          <w:szCs w:val="28"/>
        </w:rPr>
      </w:pPr>
      <w:r w:rsidRPr="003247B2">
        <w:rPr>
          <w:sz w:val="28"/>
          <w:szCs w:val="28"/>
        </w:rPr>
        <w:t xml:space="preserve">Современные тенденции развития автоматизации и роботизации производства диктуют специалистам данной области повышенные требования к эффективности организации производства. В первую очередь, это связано с индивидуальными и специфическими потребностями заказчика, а также с высокой степенью сложности обслуживания </w:t>
      </w:r>
      <w:r w:rsidR="000E58B1" w:rsidRPr="003247B2">
        <w:rPr>
          <w:sz w:val="28"/>
          <w:szCs w:val="28"/>
        </w:rPr>
        <w:t>высокотехнологич</w:t>
      </w:r>
      <w:r w:rsidR="000E58B1">
        <w:rPr>
          <w:sz w:val="28"/>
          <w:szCs w:val="28"/>
        </w:rPr>
        <w:t>ного</w:t>
      </w:r>
      <w:r w:rsidR="000E58B1" w:rsidRPr="003247B2">
        <w:rPr>
          <w:sz w:val="28"/>
          <w:szCs w:val="28"/>
        </w:rPr>
        <w:t xml:space="preserve"> оборудования</w:t>
      </w:r>
      <w:r w:rsidRPr="003247B2">
        <w:rPr>
          <w:sz w:val="28"/>
          <w:szCs w:val="28"/>
        </w:rPr>
        <w:t>. Независимо от того, является ли технической задачей максимальное повышение производственной мощности оборудования или продление срока его службы, в центре внимания специалиста должен оставаться индивидуальный сценарий производства. Для того чтобы обеспечить поддержку оборудования и помочь использовать его максимально эффективно, специалист обязан использовать комплексный набор решений для профилактического, предупредительного и реагирующего технического обслуживания, и комплекс программ и знаний по анализу и расчету эффективности.</w:t>
      </w:r>
    </w:p>
    <w:p w14:paraId="3AC0225A" w14:textId="77777777" w:rsidR="003247B2" w:rsidRPr="003247B2" w:rsidRDefault="003247B2" w:rsidP="003247B2">
      <w:pPr>
        <w:spacing w:line="360" w:lineRule="auto"/>
        <w:ind w:firstLine="709"/>
        <w:jc w:val="both"/>
        <w:rPr>
          <w:sz w:val="28"/>
          <w:szCs w:val="28"/>
        </w:rPr>
      </w:pPr>
      <w:r w:rsidRPr="003247B2">
        <w:rPr>
          <w:sz w:val="28"/>
          <w:szCs w:val="28"/>
        </w:rPr>
        <w:t xml:space="preserve">Специалисты в области организации и автоматизации производства должны иметь навыки моделирования производственных систем, обладать знаниями в области промышленной робототехники, уметь определять целевую функцию организации предприятия. Для этого он должен уметь проводить декомпозицию целевой функции до уровня первичных показателей оперативной деятельности предприятия, устанавливать связь между внутренними показателями предприятия и внешними независимыми параметрами, проводить экономико-математический анализ, позволяющий установить зависимость </w:t>
      </w:r>
      <w:r w:rsidRPr="003247B2">
        <w:rPr>
          <w:sz w:val="28"/>
          <w:szCs w:val="28"/>
        </w:rPr>
        <w:lastRenderedPageBreak/>
        <w:t>между целевой функцией (например, увеличение прибыли) и первичными показателями деятельности предприятия.</w:t>
      </w:r>
    </w:p>
    <w:p w14:paraId="77F29CD3" w14:textId="77777777" w:rsidR="00DE39D8" w:rsidRPr="003247B2" w:rsidRDefault="003247B2" w:rsidP="003247B2">
      <w:pPr>
        <w:spacing w:line="360" w:lineRule="auto"/>
        <w:ind w:firstLine="709"/>
        <w:jc w:val="both"/>
        <w:rPr>
          <w:sz w:val="28"/>
          <w:szCs w:val="28"/>
        </w:rPr>
      </w:pPr>
      <w:r w:rsidRPr="003247B2">
        <w:rPr>
          <w:sz w:val="28"/>
          <w:szCs w:val="28"/>
        </w:rPr>
        <w:t>Также в сферу профессиональных обязанностей специалиста входят навыки проектирования участков производства, настройки и отладки промышленных роботов, а также умение программировать и обращаться с автоматизированными системами управления и мониторинга</w:t>
      </w:r>
      <w:r w:rsidR="00E857D6" w:rsidRPr="003247B2">
        <w:rPr>
          <w:sz w:val="28"/>
          <w:szCs w:val="28"/>
        </w:rPr>
        <w:t>.</w:t>
      </w:r>
    </w:p>
    <w:p w14:paraId="31774B75" w14:textId="77777777" w:rsidR="00DE39D8" w:rsidRPr="009955F8" w:rsidRDefault="00AA2B8A" w:rsidP="00ED18F9">
      <w:pPr>
        <w:pStyle w:val="-2"/>
        <w:ind w:firstLine="709"/>
        <w:rPr>
          <w:rFonts w:ascii="Times New Roman" w:hAnsi="Times New Roman"/>
        </w:rPr>
      </w:pPr>
      <w:bookmarkStart w:id="3" w:name="_Toc489607680"/>
      <w:r>
        <w:rPr>
          <w:rFonts w:ascii="Times New Roman" w:hAnsi="Times New Roman"/>
        </w:rPr>
        <w:t xml:space="preserve">1.2. </w:t>
      </w:r>
      <w:r w:rsidR="00E857D6" w:rsidRPr="009955F8">
        <w:rPr>
          <w:rFonts w:ascii="Times New Roman" w:hAnsi="Times New Roman"/>
        </w:rPr>
        <w:t xml:space="preserve">ВАЖНОСТЬ И ЗНАЧЕНИЕ НАСТОЯЩЕГО </w:t>
      </w:r>
      <w:r w:rsidR="00DE39D8" w:rsidRPr="009955F8">
        <w:rPr>
          <w:rFonts w:ascii="Times New Roman" w:hAnsi="Times New Roman"/>
        </w:rPr>
        <w:t>ДОКУМЕНТА</w:t>
      </w:r>
      <w:bookmarkEnd w:id="3"/>
    </w:p>
    <w:p w14:paraId="48968445" w14:textId="77777777" w:rsidR="004254FE" w:rsidRPr="009955F8" w:rsidRDefault="00DE39D8" w:rsidP="00ED18F9">
      <w:pPr>
        <w:spacing w:line="360" w:lineRule="auto"/>
        <w:ind w:firstLine="709"/>
        <w:jc w:val="both"/>
        <w:rPr>
          <w:sz w:val="28"/>
          <w:szCs w:val="28"/>
        </w:rPr>
      </w:pPr>
      <w:r w:rsidRPr="009955F8">
        <w:rPr>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9955F8">
        <w:rPr>
          <w:sz w:val="28"/>
          <w:szCs w:val="28"/>
        </w:rPr>
        <w:t xml:space="preserve">При этом </w:t>
      </w:r>
      <w:r w:rsidR="004254FE" w:rsidRPr="009955F8">
        <w:rPr>
          <w:sz w:val="28"/>
          <w:szCs w:val="28"/>
          <w:lang w:val="en-US"/>
        </w:rPr>
        <w:t>WSR</w:t>
      </w:r>
      <w:r w:rsidR="004254FE" w:rsidRPr="009955F8">
        <w:rPr>
          <w:sz w:val="28"/>
          <w:szCs w:val="28"/>
        </w:rPr>
        <w:t xml:space="preserve"> признаёт авторское право </w:t>
      </w:r>
      <w:proofErr w:type="spellStart"/>
      <w:r w:rsidR="004254FE" w:rsidRPr="009955F8">
        <w:rPr>
          <w:sz w:val="28"/>
          <w:szCs w:val="28"/>
          <w:lang w:val="en-US"/>
        </w:rPr>
        <w:t>WorldSkills</w:t>
      </w:r>
      <w:proofErr w:type="spellEnd"/>
      <w:r w:rsidR="004254FE" w:rsidRPr="009955F8">
        <w:rPr>
          <w:sz w:val="28"/>
          <w:szCs w:val="28"/>
        </w:rPr>
        <w:t xml:space="preserve"> </w:t>
      </w:r>
      <w:r w:rsidR="004254FE" w:rsidRPr="009955F8">
        <w:rPr>
          <w:sz w:val="28"/>
          <w:szCs w:val="28"/>
          <w:lang w:val="en-US"/>
        </w:rPr>
        <w:t>International</w:t>
      </w:r>
      <w:r w:rsidR="004254FE" w:rsidRPr="009955F8">
        <w:rPr>
          <w:sz w:val="28"/>
          <w:szCs w:val="28"/>
        </w:rPr>
        <w:t xml:space="preserve"> (</w:t>
      </w:r>
      <w:r w:rsidR="004254FE" w:rsidRPr="009955F8">
        <w:rPr>
          <w:sz w:val="28"/>
          <w:szCs w:val="28"/>
          <w:lang w:val="en-US"/>
        </w:rPr>
        <w:t>WSI</w:t>
      </w:r>
      <w:r w:rsidR="004254FE" w:rsidRPr="009955F8">
        <w:rPr>
          <w:sz w:val="28"/>
          <w:szCs w:val="28"/>
        </w:rPr>
        <w:t xml:space="preserve">). </w:t>
      </w:r>
      <w:r w:rsidR="004254FE" w:rsidRPr="009955F8">
        <w:rPr>
          <w:sz w:val="28"/>
          <w:szCs w:val="28"/>
          <w:lang w:val="en-US"/>
        </w:rPr>
        <w:t>WSR</w:t>
      </w:r>
      <w:r w:rsidR="004254FE" w:rsidRPr="009955F8">
        <w:rPr>
          <w:sz w:val="28"/>
          <w:szCs w:val="28"/>
        </w:rPr>
        <w:t xml:space="preserve"> также признаёт права интеллектуальной собственности </w:t>
      </w:r>
      <w:r w:rsidR="004254FE" w:rsidRPr="009955F8">
        <w:rPr>
          <w:sz w:val="28"/>
          <w:szCs w:val="28"/>
          <w:lang w:val="en-US"/>
        </w:rPr>
        <w:t>WSI</w:t>
      </w:r>
      <w:r w:rsidR="004254FE" w:rsidRPr="009955F8">
        <w:rPr>
          <w:sz w:val="28"/>
          <w:szCs w:val="28"/>
        </w:rPr>
        <w:t xml:space="preserve"> в отношении принципов, методов и процедур оценки.</w:t>
      </w:r>
    </w:p>
    <w:p w14:paraId="515D30D1" w14:textId="77777777" w:rsidR="00DE39D8" w:rsidRPr="009955F8" w:rsidRDefault="00DE39D8" w:rsidP="00ED18F9">
      <w:pPr>
        <w:spacing w:line="360" w:lineRule="auto"/>
        <w:ind w:firstLine="709"/>
        <w:jc w:val="both"/>
        <w:rPr>
          <w:sz w:val="28"/>
          <w:szCs w:val="28"/>
        </w:rPr>
      </w:pPr>
      <w:r w:rsidRPr="009955F8">
        <w:rPr>
          <w:sz w:val="28"/>
          <w:szCs w:val="28"/>
        </w:rPr>
        <w:t>Каждый эксперт и участник должен знать и понимать данное Техническое описание.</w:t>
      </w:r>
    </w:p>
    <w:p w14:paraId="7F26B563" w14:textId="77777777" w:rsidR="00DE39D8" w:rsidRPr="009955F8" w:rsidRDefault="00AA2B8A" w:rsidP="00ED18F9">
      <w:pPr>
        <w:pStyle w:val="-2"/>
        <w:ind w:firstLine="709"/>
        <w:rPr>
          <w:rFonts w:ascii="Times New Roman" w:hAnsi="Times New Roman"/>
          <w:caps/>
        </w:rPr>
      </w:pPr>
      <w:bookmarkStart w:id="4" w:name="_Toc489607681"/>
      <w:r>
        <w:rPr>
          <w:rFonts w:ascii="Times New Roman" w:hAnsi="Times New Roman"/>
          <w:caps/>
        </w:rPr>
        <w:t xml:space="preserve">1.3. </w:t>
      </w:r>
      <w:r w:rsidR="00E857D6" w:rsidRPr="009955F8">
        <w:rPr>
          <w:rFonts w:ascii="Times New Roman" w:hAnsi="Times New Roman"/>
          <w:caps/>
        </w:rPr>
        <w:t>АССОЦИИРОВАННЫЕ ДОКУМЕНТЫ</w:t>
      </w:r>
      <w:bookmarkEnd w:id="4"/>
    </w:p>
    <w:p w14:paraId="0B0993A6" w14:textId="77777777" w:rsidR="00DE39D8" w:rsidRPr="009955F8" w:rsidRDefault="00DE39D8" w:rsidP="00ED18F9">
      <w:pPr>
        <w:pStyle w:val="afc"/>
        <w:ind w:firstLine="709"/>
        <w:rPr>
          <w:sz w:val="28"/>
          <w:szCs w:val="28"/>
        </w:rPr>
      </w:pPr>
      <w:r w:rsidRPr="009955F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14:paraId="09720460" w14:textId="77777777" w:rsidR="00DE39D8" w:rsidRPr="009955F8" w:rsidRDefault="00DE39D8" w:rsidP="00976DA4">
      <w:pPr>
        <w:numPr>
          <w:ilvl w:val="0"/>
          <w:numId w:val="5"/>
        </w:numPr>
        <w:spacing w:line="360" w:lineRule="auto"/>
        <w:ind w:left="714" w:firstLine="709"/>
        <w:jc w:val="both"/>
        <w:rPr>
          <w:sz w:val="28"/>
          <w:szCs w:val="28"/>
        </w:rPr>
      </w:pPr>
      <w:r w:rsidRPr="009955F8">
        <w:rPr>
          <w:sz w:val="28"/>
          <w:szCs w:val="28"/>
        </w:rPr>
        <w:t>WSR, Регламент проведения чемпионата;</w:t>
      </w:r>
    </w:p>
    <w:p w14:paraId="761E8BC5" w14:textId="77777777" w:rsidR="00DE39D8" w:rsidRPr="009955F8" w:rsidRDefault="00E857D6" w:rsidP="00976DA4">
      <w:pPr>
        <w:numPr>
          <w:ilvl w:val="0"/>
          <w:numId w:val="5"/>
        </w:numPr>
        <w:spacing w:line="360" w:lineRule="auto"/>
        <w:ind w:left="714" w:firstLine="709"/>
        <w:jc w:val="both"/>
        <w:rPr>
          <w:sz w:val="28"/>
          <w:szCs w:val="28"/>
        </w:rPr>
      </w:pPr>
      <w:r w:rsidRPr="009955F8">
        <w:rPr>
          <w:sz w:val="28"/>
          <w:szCs w:val="28"/>
        </w:rPr>
        <w:t>WSR</w:t>
      </w:r>
      <w:r w:rsidR="00DE39D8" w:rsidRPr="009955F8">
        <w:rPr>
          <w:sz w:val="28"/>
          <w:szCs w:val="28"/>
        </w:rPr>
        <w:t>, онлайн-ресурсы, указанные в данном документе.</w:t>
      </w:r>
    </w:p>
    <w:p w14:paraId="0CE50DEA" w14:textId="77777777" w:rsidR="00E857D6" w:rsidRPr="009955F8" w:rsidRDefault="00E857D6" w:rsidP="00976DA4">
      <w:pPr>
        <w:numPr>
          <w:ilvl w:val="0"/>
          <w:numId w:val="5"/>
        </w:numPr>
        <w:spacing w:line="360" w:lineRule="auto"/>
        <w:ind w:firstLine="709"/>
        <w:jc w:val="both"/>
        <w:rPr>
          <w:sz w:val="28"/>
          <w:szCs w:val="28"/>
        </w:rPr>
      </w:pPr>
      <w:r w:rsidRPr="009955F8">
        <w:rPr>
          <w:sz w:val="28"/>
          <w:szCs w:val="28"/>
          <w:lang w:val="en-US"/>
        </w:rPr>
        <w:t>WSR</w:t>
      </w:r>
      <w:r w:rsidRPr="009955F8">
        <w:rPr>
          <w:sz w:val="28"/>
          <w:szCs w:val="28"/>
        </w:rPr>
        <w:t>, политика и нормативные положения</w:t>
      </w:r>
    </w:p>
    <w:p w14:paraId="4A537B89" w14:textId="77777777" w:rsidR="00DE39D8" w:rsidRPr="009955F8" w:rsidRDefault="00DE39D8" w:rsidP="00976DA4">
      <w:pPr>
        <w:numPr>
          <w:ilvl w:val="0"/>
          <w:numId w:val="5"/>
        </w:numPr>
        <w:spacing w:line="360" w:lineRule="auto"/>
        <w:ind w:left="714" w:firstLine="709"/>
        <w:jc w:val="both"/>
        <w:rPr>
          <w:sz w:val="28"/>
          <w:szCs w:val="28"/>
        </w:rPr>
      </w:pPr>
      <w:r w:rsidRPr="009955F8">
        <w:rPr>
          <w:sz w:val="28"/>
          <w:szCs w:val="28"/>
        </w:rPr>
        <w:t xml:space="preserve">Инструкция по охране труда и технике безопасности </w:t>
      </w:r>
      <w:r w:rsidR="004254FE" w:rsidRPr="009955F8">
        <w:rPr>
          <w:sz w:val="28"/>
          <w:szCs w:val="28"/>
        </w:rPr>
        <w:t>по компетенции</w:t>
      </w:r>
    </w:p>
    <w:p w14:paraId="7FB71314" w14:textId="77777777" w:rsidR="00DE39D8" w:rsidRPr="009955F8" w:rsidRDefault="00DE39D8" w:rsidP="00DE39D8">
      <w:pPr>
        <w:pStyle w:val="-1"/>
        <w:rPr>
          <w:rFonts w:ascii="Times New Roman" w:hAnsi="Times New Roman"/>
          <w:sz w:val="34"/>
          <w:szCs w:val="34"/>
        </w:rPr>
      </w:pPr>
      <w:r w:rsidRPr="009955F8">
        <w:rPr>
          <w:rFonts w:ascii="Times New Roman" w:hAnsi="Times New Roman"/>
        </w:rPr>
        <w:br w:type="page"/>
      </w:r>
      <w:bookmarkStart w:id="5" w:name="_Toc489607682"/>
      <w:r w:rsidRPr="009955F8">
        <w:rPr>
          <w:rFonts w:ascii="Times New Roman" w:hAnsi="Times New Roman"/>
          <w:sz w:val="34"/>
          <w:szCs w:val="34"/>
        </w:rPr>
        <w:lastRenderedPageBreak/>
        <w:t>2. СПЕЦИФИКАЦИЯ СТАНДАРТА WORLDSKILLS (</w:t>
      </w:r>
      <w:r w:rsidRPr="009955F8">
        <w:rPr>
          <w:rFonts w:ascii="Times New Roman" w:hAnsi="Times New Roman"/>
          <w:sz w:val="34"/>
          <w:szCs w:val="34"/>
          <w:lang w:val="en-US"/>
        </w:rPr>
        <w:t>WSSS</w:t>
      </w:r>
      <w:r w:rsidRPr="009955F8">
        <w:rPr>
          <w:rFonts w:ascii="Times New Roman" w:hAnsi="Times New Roman"/>
          <w:sz w:val="34"/>
          <w:szCs w:val="34"/>
        </w:rPr>
        <w:t>)</w:t>
      </w:r>
      <w:bookmarkEnd w:id="5"/>
    </w:p>
    <w:p w14:paraId="2D63DE14" w14:textId="77777777" w:rsidR="00DE39D8" w:rsidRPr="009955F8" w:rsidRDefault="00DE39D8" w:rsidP="00ED18F9">
      <w:pPr>
        <w:pStyle w:val="-2"/>
        <w:ind w:firstLine="709"/>
        <w:rPr>
          <w:rFonts w:ascii="Times New Roman" w:hAnsi="Times New Roman"/>
        </w:rPr>
      </w:pPr>
      <w:bookmarkStart w:id="6" w:name="_Toc489607683"/>
      <w:r w:rsidRPr="009955F8">
        <w:rPr>
          <w:rFonts w:ascii="Times New Roman" w:hAnsi="Times New Roman"/>
        </w:rPr>
        <w:t xml:space="preserve">2.1. </w:t>
      </w:r>
      <w:r w:rsidR="005C6A23" w:rsidRPr="009955F8">
        <w:rPr>
          <w:rFonts w:ascii="Times New Roman" w:hAnsi="Times New Roman"/>
        </w:rPr>
        <w:t>ОБЩИЕ СВЕДЕНИЯ О СПЕЦИФИКАЦИИ СТАНДАРТОВ WORLDSKILLS (WSSS)</w:t>
      </w:r>
      <w:bookmarkEnd w:id="6"/>
    </w:p>
    <w:p w14:paraId="6B4B69D3" w14:textId="77777777" w:rsidR="00E857D6" w:rsidRPr="009955F8" w:rsidRDefault="00ED18F9" w:rsidP="00ED18F9">
      <w:pPr>
        <w:spacing w:line="360" w:lineRule="auto"/>
        <w:ind w:firstLine="709"/>
        <w:jc w:val="both"/>
        <w:rPr>
          <w:color w:val="000000" w:themeColor="text1"/>
          <w:sz w:val="28"/>
          <w:szCs w:val="28"/>
        </w:rPr>
      </w:pPr>
      <w:r>
        <w:rPr>
          <w:color w:val="000000" w:themeColor="text1"/>
          <w:sz w:val="28"/>
          <w:szCs w:val="28"/>
          <w:lang w:val="en-US"/>
        </w:rPr>
        <w:t>WSSS</w:t>
      </w:r>
      <w:r w:rsidR="00E857D6" w:rsidRPr="009955F8">
        <w:rPr>
          <w:color w:val="000000" w:themeColor="text1"/>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14:paraId="4727A535" w14:textId="77777777" w:rsidR="00E857D6" w:rsidRPr="009955F8" w:rsidRDefault="00E857D6" w:rsidP="00ED18F9">
      <w:pPr>
        <w:spacing w:line="360" w:lineRule="auto"/>
        <w:ind w:firstLine="709"/>
        <w:jc w:val="both"/>
        <w:rPr>
          <w:color w:val="000000" w:themeColor="text1"/>
          <w:sz w:val="28"/>
          <w:szCs w:val="28"/>
        </w:rPr>
      </w:pPr>
      <w:r w:rsidRPr="009955F8">
        <w:rPr>
          <w:color w:val="000000" w:themeColor="text1"/>
          <w:sz w:val="28"/>
          <w:szCs w:val="28"/>
        </w:rPr>
        <w:t xml:space="preserve">Целью соревнования по компетенции является демонстрация лучших международных практик, как описано в </w:t>
      </w:r>
      <w:r w:rsidR="00ED18F9">
        <w:rPr>
          <w:color w:val="000000" w:themeColor="text1"/>
          <w:sz w:val="28"/>
          <w:szCs w:val="28"/>
          <w:lang w:val="en-US"/>
        </w:rPr>
        <w:t>WSSS</w:t>
      </w:r>
      <w:r w:rsidRPr="009955F8">
        <w:rPr>
          <w:color w:val="000000" w:themeColor="text1"/>
          <w:sz w:val="28"/>
          <w:szCs w:val="28"/>
        </w:rPr>
        <w:t xml:space="preserve"> и в той степени, в которой они могут быть реализованы. Таким образом, </w:t>
      </w:r>
      <w:r w:rsidR="00ED18F9">
        <w:rPr>
          <w:color w:val="000000" w:themeColor="text1"/>
          <w:sz w:val="28"/>
          <w:szCs w:val="28"/>
          <w:lang w:val="en-US"/>
        </w:rPr>
        <w:t>WSSS</w:t>
      </w:r>
      <w:r w:rsidRPr="009955F8">
        <w:rPr>
          <w:color w:val="000000" w:themeColor="text1"/>
          <w:sz w:val="28"/>
          <w:szCs w:val="28"/>
        </w:rPr>
        <w:t xml:space="preserve"> является руководством по необходимому обучению и подготовке для соревнований по компетенции.</w:t>
      </w:r>
    </w:p>
    <w:p w14:paraId="56F9CF46" w14:textId="77777777" w:rsidR="00E857D6" w:rsidRPr="009955F8" w:rsidRDefault="00E857D6" w:rsidP="00ED18F9">
      <w:pPr>
        <w:spacing w:line="360" w:lineRule="auto"/>
        <w:ind w:firstLine="709"/>
        <w:jc w:val="both"/>
        <w:rPr>
          <w:color w:val="000000" w:themeColor="text1"/>
          <w:sz w:val="28"/>
          <w:szCs w:val="28"/>
        </w:rPr>
      </w:pPr>
      <w:r w:rsidRPr="009955F8">
        <w:rPr>
          <w:color w:val="000000" w:themeColor="text1"/>
          <w:sz w:val="28"/>
          <w:szCs w:val="28"/>
        </w:rPr>
        <w:t>В соревнованиях по ко</w:t>
      </w:r>
      <w:r w:rsidR="00056CDE" w:rsidRPr="009955F8">
        <w:rPr>
          <w:color w:val="000000" w:themeColor="text1"/>
          <w:sz w:val="28"/>
          <w:szCs w:val="28"/>
        </w:rPr>
        <w:t>мпетенции проверка</w:t>
      </w:r>
      <w:r w:rsidRPr="009955F8">
        <w:rPr>
          <w:color w:val="000000" w:themeColor="text1"/>
          <w:sz w:val="28"/>
          <w:szCs w:val="28"/>
        </w:rPr>
        <w:t xml:space="preserve"> знаний и понимания осуществляется посредством оценки выполнения </w:t>
      </w:r>
      <w:r w:rsidR="00056CDE" w:rsidRPr="009955F8">
        <w:rPr>
          <w:color w:val="000000" w:themeColor="text1"/>
          <w:sz w:val="28"/>
          <w:szCs w:val="28"/>
        </w:rPr>
        <w:t xml:space="preserve">практической </w:t>
      </w:r>
      <w:r w:rsidRPr="009955F8">
        <w:rPr>
          <w:color w:val="000000" w:themeColor="text1"/>
          <w:sz w:val="28"/>
          <w:szCs w:val="28"/>
        </w:rPr>
        <w:t>работы. Отдельных</w:t>
      </w:r>
      <w:r w:rsidR="00056CDE" w:rsidRPr="009955F8">
        <w:rPr>
          <w:color w:val="000000" w:themeColor="text1"/>
          <w:sz w:val="28"/>
          <w:szCs w:val="28"/>
        </w:rPr>
        <w:t xml:space="preserve"> теоретических</w:t>
      </w:r>
      <w:r w:rsidRPr="009955F8">
        <w:rPr>
          <w:color w:val="000000" w:themeColor="text1"/>
          <w:sz w:val="28"/>
          <w:szCs w:val="28"/>
        </w:rPr>
        <w:t xml:space="preserve"> тестов на знание и понимание не предусмотрено.</w:t>
      </w:r>
    </w:p>
    <w:p w14:paraId="48919548" w14:textId="77777777" w:rsidR="00E857D6" w:rsidRPr="009955F8" w:rsidRDefault="00ED18F9" w:rsidP="00ED18F9">
      <w:pPr>
        <w:spacing w:line="360" w:lineRule="auto"/>
        <w:ind w:firstLine="709"/>
        <w:jc w:val="both"/>
        <w:rPr>
          <w:color w:val="000000" w:themeColor="text1"/>
          <w:sz w:val="28"/>
          <w:szCs w:val="28"/>
        </w:rPr>
      </w:pPr>
      <w:r>
        <w:rPr>
          <w:color w:val="000000" w:themeColor="text1"/>
          <w:sz w:val="28"/>
          <w:szCs w:val="28"/>
          <w:lang w:val="en-US"/>
        </w:rPr>
        <w:t>WSSS</w:t>
      </w:r>
      <w:r w:rsidR="00E857D6" w:rsidRPr="009955F8">
        <w:rPr>
          <w:color w:val="000000" w:themeColor="text1"/>
          <w:sz w:val="28"/>
          <w:szCs w:val="28"/>
        </w:rPr>
        <w:t xml:space="preserve"> разделена на</w:t>
      </w:r>
      <w:r w:rsidR="00056CDE" w:rsidRPr="009955F8">
        <w:rPr>
          <w:color w:val="000000" w:themeColor="text1"/>
          <w:sz w:val="28"/>
          <w:szCs w:val="28"/>
        </w:rPr>
        <w:t xml:space="preserve"> четкие разделы с номерами и заголовками</w:t>
      </w:r>
      <w:r w:rsidR="00E857D6" w:rsidRPr="009955F8">
        <w:rPr>
          <w:color w:val="000000" w:themeColor="text1"/>
          <w:sz w:val="28"/>
          <w:szCs w:val="28"/>
        </w:rPr>
        <w:t>.</w:t>
      </w:r>
    </w:p>
    <w:p w14:paraId="1418D7BB" w14:textId="77777777" w:rsidR="00E857D6" w:rsidRPr="009955F8" w:rsidRDefault="00E857D6" w:rsidP="00ED18F9">
      <w:pPr>
        <w:spacing w:line="360" w:lineRule="auto"/>
        <w:ind w:firstLine="709"/>
        <w:jc w:val="both"/>
        <w:rPr>
          <w:color w:val="000000" w:themeColor="text1"/>
          <w:sz w:val="28"/>
          <w:szCs w:val="28"/>
        </w:rPr>
      </w:pPr>
      <w:r w:rsidRPr="009955F8">
        <w:rPr>
          <w:color w:val="000000" w:themeColor="text1"/>
          <w:sz w:val="28"/>
          <w:szCs w:val="28"/>
        </w:rPr>
        <w:t xml:space="preserve">Каждому разделу назначен процент относительной важности в рамках </w:t>
      </w:r>
      <w:r w:rsidR="00ED18F9">
        <w:rPr>
          <w:color w:val="000000" w:themeColor="text1"/>
          <w:sz w:val="28"/>
          <w:szCs w:val="28"/>
          <w:lang w:val="en-US"/>
        </w:rPr>
        <w:t>WSSS</w:t>
      </w:r>
      <w:r w:rsidR="00056CDE" w:rsidRPr="009955F8">
        <w:rPr>
          <w:color w:val="000000" w:themeColor="text1"/>
          <w:sz w:val="28"/>
          <w:szCs w:val="28"/>
        </w:rPr>
        <w:t>. Сумма всех процентов относительной важности</w:t>
      </w:r>
      <w:r w:rsidRPr="009955F8">
        <w:rPr>
          <w:color w:val="000000" w:themeColor="text1"/>
          <w:sz w:val="28"/>
          <w:szCs w:val="28"/>
        </w:rPr>
        <w:t xml:space="preserve"> составляет 100.</w:t>
      </w:r>
    </w:p>
    <w:p w14:paraId="1818DBFB" w14:textId="77777777" w:rsidR="00E857D6" w:rsidRPr="009955F8" w:rsidRDefault="00E857D6" w:rsidP="00ED18F9">
      <w:pPr>
        <w:spacing w:line="360" w:lineRule="auto"/>
        <w:ind w:firstLine="709"/>
        <w:jc w:val="both"/>
        <w:rPr>
          <w:color w:val="000000" w:themeColor="text1"/>
          <w:sz w:val="28"/>
          <w:szCs w:val="28"/>
        </w:rPr>
      </w:pPr>
      <w:r w:rsidRPr="009955F8">
        <w:rPr>
          <w:color w:val="000000" w:themeColor="text1"/>
          <w:sz w:val="28"/>
          <w:szCs w:val="28"/>
        </w:rPr>
        <w:t xml:space="preserve">В схеме выставления оценок и конкурсном задании оцениваются только те компетенции, которые изложены в </w:t>
      </w:r>
      <w:r w:rsidR="00ED18F9">
        <w:rPr>
          <w:color w:val="000000" w:themeColor="text1"/>
          <w:sz w:val="28"/>
          <w:szCs w:val="28"/>
          <w:lang w:val="en-US"/>
        </w:rPr>
        <w:t>WSSS</w:t>
      </w:r>
      <w:r w:rsidRPr="009955F8">
        <w:rPr>
          <w:color w:val="000000" w:themeColor="text1"/>
          <w:sz w:val="28"/>
          <w:szCs w:val="28"/>
        </w:rPr>
        <w:t xml:space="preserve">. Они должны отражать </w:t>
      </w:r>
      <w:r w:rsidR="00ED18F9">
        <w:rPr>
          <w:color w:val="000000" w:themeColor="text1"/>
          <w:sz w:val="28"/>
          <w:szCs w:val="28"/>
          <w:lang w:val="en-US"/>
        </w:rPr>
        <w:t>WSSS</w:t>
      </w:r>
      <w:r w:rsidRPr="009955F8">
        <w:rPr>
          <w:color w:val="000000" w:themeColor="text1"/>
          <w:sz w:val="28"/>
          <w:szCs w:val="28"/>
        </w:rPr>
        <w:t xml:space="preserve"> настолько всесторонне, насколько допускают ограничения соревнования по компетенции.</w:t>
      </w:r>
    </w:p>
    <w:p w14:paraId="0CBBE4C2" w14:textId="77777777" w:rsidR="00DE39D8" w:rsidRDefault="00E857D6" w:rsidP="00ED18F9">
      <w:pPr>
        <w:spacing w:line="360" w:lineRule="auto"/>
        <w:ind w:firstLine="709"/>
        <w:jc w:val="both"/>
        <w:rPr>
          <w:color w:val="000000" w:themeColor="text1"/>
          <w:sz w:val="28"/>
          <w:szCs w:val="28"/>
        </w:rPr>
      </w:pPr>
      <w:r w:rsidRPr="009955F8">
        <w:rPr>
          <w:color w:val="000000" w:themeColor="text1"/>
          <w:sz w:val="28"/>
          <w:szCs w:val="28"/>
        </w:rPr>
        <w:t xml:space="preserve">Схема выставления оценок и конкурсное задание будут отражать распределение оценок в рамках </w:t>
      </w:r>
      <w:r w:rsidR="00ED18F9">
        <w:rPr>
          <w:color w:val="000000" w:themeColor="text1"/>
          <w:sz w:val="28"/>
          <w:szCs w:val="28"/>
          <w:lang w:val="en-US"/>
        </w:rPr>
        <w:t>WSSS</w:t>
      </w:r>
      <w:r w:rsidRPr="009955F8">
        <w:rPr>
          <w:color w:val="000000" w:themeColor="text1"/>
          <w:sz w:val="28"/>
          <w:szCs w:val="28"/>
        </w:rPr>
        <w:t xml:space="preserve"> в максимально возможной степени.</w:t>
      </w:r>
      <w:r w:rsidR="002B1426" w:rsidRPr="009955F8">
        <w:rPr>
          <w:color w:val="000000" w:themeColor="text1"/>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9955F8">
        <w:rPr>
          <w:color w:val="000000" w:themeColor="text1"/>
          <w:sz w:val="28"/>
          <w:szCs w:val="28"/>
          <w:lang w:val="en-US"/>
        </w:rPr>
        <w:t>WSSS</w:t>
      </w:r>
      <w:r w:rsidR="002B1426" w:rsidRPr="009955F8">
        <w:rPr>
          <w:color w:val="000000" w:themeColor="text1"/>
          <w:sz w:val="28"/>
          <w:szCs w:val="28"/>
        </w:rPr>
        <w:t>.</w:t>
      </w:r>
    </w:p>
    <w:p w14:paraId="1F439F46" w14:textId="77777777" w:rsidR="006B0FEA" w:rsidRDefault="006B0FEA" w:rsidP="00ED18F9">
      <w:pPr>
        <w:spacing w:line="360" w:lineRule="auto"/>
        <w:ind w:firstLine="709"/>
        <w:jc w:val="both"/>
        <w:rPr>
          <w:color w:val="000000" w:themeColor="text1"/>
          <w:sz w:val="28"/>
          <w:szCs w:val="28"/>
        </w:rPr>
      </w:pPr>
    </w:p>
    <w:p w14:paraId="00420E22" w14:textId="77777777" w:rsidR="00ED18F9" w:rsidRDefault="00ED18F9" w:rsidP="00ED18F9">
      <w:pPr>
        <w:spacing w:line="360" w:lineRule="auto"/>
        <w:ind w:firstLine="709"/>
        <w:jc w:val="both"/>
        <w:rPr>
          <w:color w:val="000000" w:themeColor="text1"/>
          <w:sz w:val="28"/>
          <w:szCs w:val="28"/>
        </w:rPr>
      </w:pPr>
    </w:p>
    <w:p w14:paraId="0124EFB1" w14:textId="77777777" w:rsidR="00ED18F9" w:rsidRPr="009955F8" w:rsidRDefault="00ED18F9" w:rsidP="00ED18F9">
      <w:pPr>
        <w:spacing w:line="360" w:lineRule="auto"/>
        <w:ind w:firstLine="709"/>
        <w:jc w:val="both"/>
        <w:rPr>
          <w:color w:val="000000" w:themeColor="text1"/>
        </w:rPr>
      </w:pPr>
    </w:p>
    <w:tbl>
      <w:tblPr>
        <w:tblStyle w:val="af"/>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508"/>
        <w:gridCol w:w="7644"/>
        <w:gridCol w:w="1457"/>
      </w:tblGrid>
      <w:tr w:rsidR="00DE39D8" w:rsidRPr="009955F8" w14:paraId="56E3F85A" w14:textId="77777777" w:rsidTr="00D37CEC">
        <w:tc>
          <w:tcPr>
            <w:tcW w:w="8777" w:type="dxa"/>
            <w:gridSpan w:val="2"/>
            <w:shd w:val="clear" w:color="auto" w:fill="5B9BD5" w:themeFill="accent1"/>
          </w:tcPr>
          <w:p w14:paraId="010C1BC5" w14:textId="77777777" w:rsidR="00DE39D8" w:rsidRPr="00ED18F9" w:rsidRDefault="00DE39D8" w:rsidP="00F96457">
            <w:pPr>
              <w:rPr>
                <w:b/>
                <w:bCs/>
                <w:color w:val="FFFFFF" w:themeColor="background1"/>
                <w:sz w:val="28"/>
                <w:szCs w:val="28"/>
                <w:highlight w:val="green"/>
              </w:rPr>
            </w:pPr>
            <w:r w:rsidRPr="00ED18F9">
              <w:rPr>
                <w:b/>
                <w:bCs/>
                <w:color w:val="FFFFFF" w:themeColor="background1"/>
                <w:sz w:val="28"/>
                <w:szCs w:val="28"/>
              </w:rPr>
              <w:t>Раздел</w:t>
            </w:r>
          </w:p>
        </w:tc>
        <w:tc>
          <w:tcPr>
            <w:tcW w:w="1274" w:type="dxa"/>
            <w:shd w:val="clear" w:color="auto" w:fill="5B9BD5" w:themeFill="accent1"/>
          </w:tcPr>
          <w:p w14:paraId="4891F479" w14:textId="77777777" w:rsidR="00DE39D8" w:rsidRPr="00ED18F9" w:rsidRDefault="00DE39D8" w:rsidP="00F96457">
            <w:pPr>
              <w:rPr>
                <w:b/>
                <w:bCs/>
                <w:color w:val="FFFFFF" w:themeColor="background1"/>
                <w:sz w:val="28"/>
                <w:szCs w:val="28"/>
              </w:rPr>
            </w:pPr>
            <w:r w:rsidRPr="00ED18F9">
              <w:rPr>
                <w:b/>
                <w:bCs/>
                <w:color w:val="FFFFFF" w:themeColor="background1"/>
                <w:sz w:val="28"/>
                <w:szCs w:val="28"/>
              </w:rPr>
              <w:t>Важность</w:t>
            </w:r>
          </w:p>
          <w:p w14:paraId="225CA2F3" w14:textId="77777777" w:rsidR="00DE39D8" w:rsidRPr="00ED18F9" w:rsidRDefault="00DE39D8" w:rsidP="00F96457">
            <w:pPr>
              <w:rPr>
                <w:b/>
                <w:bCs/>
                <w:color w:val="FFFFFF" w:themeColor="background1"/>
                <w:sz w:val="28"/>
                <w:szCs w:val="28"/>
                <w:highlight w:val="green"/>
              </w:rPr>
            </w:pPr>
            <w:r w:rsidRPr="00ED18F9">
              <w:rPr>
                <w:b/>
                <w:bCs/>
                <w:color w:val="FFFFFF" w:themeColor="background1"/>
                <w:sz w:val="28"/>
                <w:szCs w:val="28"/>
              </w:rPr>
              <w:t>(%)</w:t>
            </w:r>
          </w:p>
        </w:tc>
      </w:tr>
      <w:tr w:rsidR="00DE39D8" w:rsidRPr="009955F8" w14:paraId="6EC70C4B" w14:textId="77777777" w:rsidTr="00D37CEC">
        <w:tc>
          <w:tcPr>
            <w:tcW w:w="529" w:type="dxa"/>
            <w:shd w:val="clear" w:color="auto" w:fill="323E4F" w:themeFill="text2" w:themeFillShade="BF"/>
          </w:tcPr>
          <w:p w14:paraId="02BB77C1" w14:textId="77777777" w:rsidR="00DE39D8" w:rsidRPr="00ED18F9" w:rsidRDefault="00DE39D8" w:rsidP="00F96457">
            <w:pPr>
              <w:rPr>
                <w:b/>
                <w:bCs/>
                <w:color w:val="FFFFFF" w:themeColor="background1"/>
                <w:sz w:val="28"/>
                <w:szCs w:val="28"/>
              </w:rPr>
            </w:pPr>
            <w:r w:rsidRPr="00ED18F9">
              <w:rPr>
                <w:b/>
                <w:bCs/>
                <w:color w:val="FFFFFF" w:themeColor="background1"/>
                <w:sz w:val="28"/>
                <w:szCs w:val="28"/>
              </w:rPr>
              <w:t>1</w:t>
            </w:r>
          </w:p>
        </w:tc>
        <w:tc>
          <w:tcPr>
            <w:tcW w:w="8248" w:type="dxa"/>
            <w:shd w:val="clear" w:color="auto" w:fill="323E4F" w:themeFill="text2" w:themeFillShade="BF"/>
          </w:tcPr>
          <w:p w14:paraId="6CEDDF88" w14:textId="77777777" w:rsidR="00DE39D8" w:rsidRPr="00ED18F9" w:rsidRDefault="006E51E4" w:rsidP="00F96457">
            <w:pPr>
              <w:rPr>
                <w:b/>
                <w:bCs/>
                <w:color w:val="FFFFFF" w:themeColor="background1"/>
                <w:sz w:val="28"/>
                <w:szCs w:val="28"/>
              </w:rPr>
            </w:pPr>
            <w:r w:rsidRPr="006E51E4">
              <w:rPr>
                <w:b/>
                <w:bCs/>
                <w:color w:val="FFFFFF" w:themeColor="background1"/>
                <w:sz w:val="28"/>
                <w:szCs w:val="28"/>
              </w:rPr>
              <w:t>Общая организация работ</w:t>
            </w:r>
          </w:p>
        </w:tc>
        <w:tc>
          <w:tcPr>
            <w:tcW w:w="1274" w:type="dxa"/>
            <w:shd w:val="clear" w:color="auto" w:fill="323E4F" w:themeFill="text2" w:themeFillShade="BF"/>
          </w:tcPr>
          <w:p w14:paraId="7CA55BFE" w14:textId="77777777" w:rsidR="00DE39D8" w:rsidRPr="00ED18F9" w:rsidRDefault="006E51E4" w:rsidP="00F96457">
            <w:pPr>
              <w:rPr>
                <w:b/>
                <w:bCs/>
                <w:color w:val="FFFFFF" w:themeColor="background1"/>
                <w:sz w:val="28"/>
                <w:szCs w:val="28"/>
              </w:rPr>
            </w:pPr>
            <w:r>
              <w:rPr>
                <w:b/>
                <w:bCs/>
                <w:color w:val="FFFFFF" w:themeColor="background1"/>
                <w:sz w:val="28"/>
                <w:szCs w:val="28"/>
              </w:rPr>
              <w:t>7</w:t>
            </w:r>
          </w:p>
        </w:tc>
      </w:tr>
      <w:tr w:rsidR="00DE39D8" w:rsidRPr="009955F8" w14:paraId="5DCA7F29" w14:textId="77777777" w:rsidTr="00D37CEC">
        <w:tc>
          <w:tcPr>
            <w:tcW w:w="529" w:type="dxa"/>
          </w:tcPr>
          <w:p w14:paraId="652F7E2C" w14:textId="77777777" w:rsidR="00DE39D8" w:rsidRPr="00ED18F9" w:rsidRDefault="00DE39D8" w:rsidP="00F96457">
            <w:pPr>
              <w:rPr>
                <w:b/>
                <w:bCs/>
                <w:sz w:val="28"/>
                <w:szCs w:val="28"/>
              </w:rPr>
            </w:pPr>
          </w:p>
        </w:tc>
        <w:tc>
          <w:tcPr>
            <w:tcW w:w="8248" w:type="dxa"/>
          </w:tcPr>
          <w:p w14:paraId="6A085199" w14:textId="77777777" w:rsidR="00DE39D8" w:rsidRPr="00ED18F9" w:rsidRDefault="00DE39D8" w:rsidP="00F96457">
            <w:pPr>
              <w:rPr>
                <w:bCs/>
                <w:sz w:val="28"/>
                <w:szCs w:val="28"/>
              </w:rPr>
            </w:pPr>
            <w:r w:rsidRPr="00ED18F9">
              <w:rPr>
                <w:bCs/>
                <w:sz w:val="28"/>
                <w:szCs w:val="28"/>
              </w:rPr>
              <w:t>Специалист должен знать и понимать:</w:t>
            </w:r>
          </w:p>
          <w:p w14:paraId="5C2F3ED6" w14:textId="77777777" w:rsidR="006E51E4" w:rsidRPr="006E51E4" w:rsidRDefault="006E51E4" w:rsidP="00976DA4">
            <w:pPr>
              <w:numPr>
                <w:ilvl w:val="0"/>
                <w:numId w:val="6"/>
              </w:numPr>
              <w:rPr>
                <w:bCs/>
                <w:sz w:val="28"/>
                <w:szCs w:val="28"/>
              </w:rPr>
            </w:pPr>
            <w:r w:rsidRPr="006E51E4">
              <w:rPr>
                <w:bCs/>
                <w:sz w:val="28"/>
                <w:szCs w:val="28"/>
              </w:rPr>
              <w:t>Понимание принципов командной работы и их применение;</w:t>
            </w:r>
          </w:p>
          <w:p w14:paraId="1B8A72EF" w14:textId="77777777" w:rsidR="006E51E4" w:rsidRPr="006E51E4" w:rsidRDefault="006E51E4" w:rsidP="00976DA4">
            <w:pPr>
              <w:numPr>
                <w:ilvl w:val="0"/>
                <w:numId w:val="6"/>
              </w:numPr>
              <w:rPr>
                <w:bCs/>
                <w:sz w:val="28"/>
                <w:szCs w:val="28"/>
              </w:rPr>
            </w:pPr>
            <w:r w:rsidRPr="006E51E4">
              <w:rPr>
                <w:bCs/>
                <w:sz w:val="28"/>
                <w:szCs w:val="28"/>
              </w:rPr>
              <w:t>Знание принципов и положений безопасной работы в общем и по отношению к производству;</w:t>
            </w:r>
          </w:p>
          <w:p w14:paraId="2967F079" w14:textId="77777777" w:rsidR="00DE39D8" w:rsidRPr="00ED18F9" w:rsidRDefault="006E51E4" w:rsidP="00976DA4">
            <w:pPr>
              <w:numPr>
                <w:ilvl w:val="0"/>
                <w:numId w:val="6"/>
              </w:numPr>
              <w:rPr>
                <w:bCs/>
                <w:sz w:val="28"/>
                <w:szCs w:val="28"/>
              </w:rPr>
            </w:pPr>
            <w:r w:rsidRPr="006E51E4">
              <w:rPr>
                <w:bCs/>
                <w:sz w:val="28"/>
                <w:szCs w:val="28"/>
              </w:rPr>
              <w:t xml:space="preserve">Знание принципов </w:t>
            </w:r>
            <w:proofErr w:type="spellStart"/>
            <w:r w:rsidRPr="006E51E4">
              <w:rPr>
                <w:bCs/>
                <w:sz w:val="28"/>
                <w:szCs w:val="28"/>
              </w:rPr>
              <w:t>экологичности</w:t>
            </w:r>
            <w:proofErr w:type="spellEnd"/>
            <w:r w:rsidRPr="006E51E4">
              <w:rPr>
                <w:bCs/>
                <w:sz w:val="28"/>
                <w:szCs w:val="28"/>
              </w:rPr>
              <w:t xml:space="preserve"> и безопасности и их применение в организации рабочей среды;</w:t>
            </w:r>
          </w:p>
        </w:tc>
        <w:tc>
          <w:tcPr>
            <w:tcW w:w="1274" w:type="dxa"/>
          </w:tcPr>
          <w:p w14:paraId="13812DE6" w14:textId="77777777" w:rsidR="00DE39D8" w:rsidRPr="00ED18F9" w:rsidRDefault="00DE39D8" w:rsidP="00F96457">
            <w:pPr>
              <w:rPr>
                <w:b/>
                <w:bCs/>
                <w:sz w:val="28"/>
                <w:szCs w:val="28"/>
              </w:rPr>
            </w:pPr>
          </w:p>
        </w:tc>
      </w:tr>
      <w:tr w:rsidR="00DE39D8" w:rsidRPr="009955F8" w14:paraId="79003498" w14:textId="77777777" w:rsidTr="00D37CEC">
        <w:tc>
          <w:tcPr>
            <w:tcW w:w="529" w:type="dxa"/>
          </w:tcPr>
          <w:p w14:paraId="3C7D20FC" w14:textId="77777777" w:rsidR="00DE39D8" w:rsidRPr="00ED18F9" w:rsidRDefault="00DE39D8" w:rsidP="00F96457">
            <w:pPr>
              <w:rPr>
                <w:b/>
                <w:bCs/>
                <w:sz w:val="28"/>
                <w:szCs w:val="28"/>
              </w:rPr>
            </w:pPr>
          </w:p>
        </w:tc>
        <w:tc>
          <w:tcPr>
            <w:tcW w:w="8248" w:type="dxa"/>
          </w:tcPr>
          <w:p w14:paraId="27673C44" w14:textId="77777777" w:rsidR="00DE39D8" w:rsidRPr="00ED18F9" w:rsidRDefault="00DE39D8" w:rsidP="00F96457">
            <w:pPr>
              <w:rPr>
                <w:bCs/>
                <w:sz w:val="28"/>
                <w:szCs w:val="28"/>
              </w:rPr>
            </w:pPr>
            <w:r w:rsidRPr="00ED18F9">
              <w:rPr>
                <w:bCs/>
                <w:sz w:val="28"/>
                <w:szCs w:val="28"/>
              </w:rPr>
              <w:t>Специалист должен уметь:</w:t>
            </w:r>
          </w:p>
          <w:p w14:paraId="3E7FB294" w14:textId="77777777" w:rsidR="006E51E4" w:rsidRPr="006E51E4" w:rsidRDefault="006E51E4" w:rsidP="00976DA4">
            <w:pPr>
              <w:numPr>
                <w:ilvl w:val="0"/>
                <w:numId w:val="7"/>
              </w:numPr>
              <w:rPr>
                <w:bCs/>
                <w:sz w:val="28"/>
                <w:szCs w:val="28"/>
              </w:rPr>
            </w:pPr>
            <w:r w:rsidRPr="006E51E4">
              <w:rPr>
                <w:bCs/>
                <w:sz w:val="28"/>
                <w:szCs w:val="28"/>
              </w:rPr>
              <w:t>Поддерживать безопасную, аккуратную и эффективную рабочую зону;</w:t>
            </w:r>
          </w:p>
          <w:p w14:paraId="43F2A23F" w14:textId="77777777" w:rsidR="006E51E4" w:rsidRPr="006E51E4" w:rsidRDefault="006E51E4" w:rsidP="00976DA4">
            <w:pPr>
              <w:numPr>
                <w:ilvl w:val="0"/>
                <w:numId w:val="7"/>
              </w:numPr>
              <w:rPr>
                <w:bCs/>
                <w:sz w:val="28"/>
                <w:szCs w:val="28"/>
              </w:rPr>
            </w:pPr>
            <w:r w:rsidRPr="006E51E4">
              <w:rPr>
                <w:bCs/>
                <w:sz w:val="28"/>
                <w:szCs w:val="28"/>
              </w:rPr>
              <w:t>Использовать все оборудование и материалы безопасно и в соответствии с инструкциями производителя;</w:t>
            </w:r>
          </w:p>
          <w:p w14:paraId="4E47137E" w14:textId="77777777" w:rsidR="006E51E4" w:rsidRPr="006E51E4" w:rsidRDefault="006E51E4" w:rsidP="00976DA4">
            <w:pPr>
              <w:numPr>
                <w:ilvl w:val="0"/>
                <w:numId w:val="7"/>
              </w:numPr>
              <w:rPr>
                <w:bCs/>
                <w:sz w:val="28"/>
                <w:szCs w:val="28"/>
              </w:rPr>
            </w:pPr>
            <w:r w:rsidRPr="006E51E4">
              <w:rPr>
                <w:bCs/>
                <w:sz w:val="28"/>
                <w:szCs w:val="28"/>
              </w:rPr>
              <w:t>Поддерживать рабочее место в должном состоянии и порядке.</w:t>
            </w:r>
          </w:p>
          <w:p w14:paraId="17C3A2FD" w14:textId="77777777" w:rsidR="00DE39D8" w:rsidRPr="006E51E4" w:rsidRDefault="006E51E4" w:rsidP="00976DA4">
            <w:pPr>
              <w:numPr>
                <w:ilvl w:val="0"/>
                <w:numId w:val="7"/>
              </w:numPr>
              <w:rPr>
                <w:bCs/>
                <w:sz w:val="28"/>
                <w:szCs w:val="28"/>
              </w:rPr>
            </w:pPr>
            <w:r w:rsidRPr="006E51E4">
              <w:rPr>
                <w:bCs/>
                <w:sz w:val="28"/>
                <w:szCs w:val="28"/>
              </w:rPr>
              <w:t>Умение организовать работу промышленной ячейки по заданным параметрам безопасности на производстве.</w:t>
            </w:r>
          </w:p>
        </w:tc>
        <w:tc>
          <w:tcPr>
            <w:tcW w:w="1274" w:type="dxa"/>
          </w:tcPr>
          <w:p w14:paraId="4750920F" w14:textId="77777777" w:rsidR="00DE39D8" w:rsidRPr="00ED18F9" w:rsidRDefault="00DE39D8" w:rsidP="00F96457">
            <w:pPr>
              <w:rPr>
                <w:b/>
                <w:bCs/>
                <w:sz w:val="28"/>
                <w:szCs w:val="28"/>
              </w:rPr>
            </w:pPr>
          </w:p>
        </w:tc>
      </w:tr>
      <w:tr w:rsidR="00DE39D8" w:rsidRPr="009955F8" w14:paraId="5F4CA43D" w14:textId="77777777" w:rsidTr="00D37CEC">
        <w:tc>
          <w:tcPr>
            <w:tcW w:w="529" w:type="dxa"/>
            <w:shd w:val="clear" w:color="auto" w:fill="323E4F" w:themeFill="text2" w:themeFillShade="BF"/>
          </w:tcPr>
          <w:p w14:paraId="17EEA1AF" w14:textId="77777777" w:rsidR="00DE39D8" w:rsidRPr="00ED18F9" w:rsidRDefault="00DE39D8" w:rsidP="00F96457">
            <w:pPr>
              <w:rPr>
                <w:b/>
                <w:bCs/>
                <w:color w:val="FFFFFF" w:themeColor="background1"/>
                <w:sz w:val="28"/>
                <w:szCs w:val="28"/>
              </w:rPr>
            </w:pPr>
            <w:r w:rsidRPr="00ED18F9">
              <w:rPr>
                <w:b/>
                <w:bCs/>
                <w:color w:val="FFFFFF" w:themeColor="background1"/>
                <w:sz w:val="28"/>
                <w:szCs w:val="28"/>
              </w:rPr>
              <w:t>2</w:t>
            </w:r>
          </w:p>
        </w:tc>
        <w:tc>
          <w:tcPr>
            <w:tcW w:w="8248" w:type="dxa"/>
            <w:shd w:val="clear" w:color="auto" w:fill="323E4F" w:themeFill="text2" w:themeFillShade="BF"/>
          </w:tcPr>
          <w:p w14:paraId="38BD70CB" w14:textId="77777777" w:rsidR="00DE39D8" w:rsidRPr="00ED18F9" w:rsidRDefault="006E51E4" w:rsidP="00F96457">
            <w:pPr>
              <w:rPr>
                <w:b/>
                <w:bCs/>
                <w:color w:val="FFFFFF" w:themeColor="background1"/>
                <w:sz w:val="28"/>
                <w:szCs w:val="28"/>
              </w:rPr>
            </w:pPr>
            <w:r w:rsidRPr="006E51E4">
              <w:rPr>
                <w:b/>
                <w:bCs/>
                <w:color w:val="FFFFFF" w:themeColor="background1"/>
                <w:sz w:val="28"/>
                <w:szCs w:val="28"/>
              </w:rPr>
              <w:t>Коммуникация и меж персональные навыки</w:t>
            </w:r>
          </w:p>
        </w:tc>
        <w:tc>
          <w:tcPr>
            <w:tcW w:w="1274" w:type="dxa"/>
            <w:shd w:val="clear" w:color="auto" w:fill="323E4F" w:themeFill="text2" w:themeFillShade="BF"/>
          </w:tcPr>
          <w:p w14:paraId="569CFAC1" w14:textId="77777777" w:rsidR="00DE39D8" w:rsidRPr="00ED18F9" w:rsidRDefault="006E51E4" w:rsidP="006E51E4">
            <w:pPr>
              <w:rPr>
                <w:b/>
                <w:bCs/>
                <w:color w:val="FFFFFF" w:themeColor="background1"/>
                <w:sz w:val="28"/>
                <w:szCs w:val="28"/>
              </w:rPr>
            </w:pPr>
            <w:r>
              <w:rPr>
                <w:b/>
                <w:bCs/>
                <w:color w:val="FFFFFF" w:themeColor="background1"/>
                <w:sz w:val="28"/>
                <w:szCs w:val="28"/>
              </w:rPr>
              <w:t>1</w:t>
            </w:r>
            <w:r w:rsidR="004D7096">
              <w:rPr>
                <w:b/>
                <w:bCs/>
                <w:color w:val="FFFFFF" w:themeColor="background1"/>
                <w:sz w:val="28"/>
                <w:szCs w:val="28"/>
              </w:rPr>
              <w:t>3</w:t>
            </w:r>
          </w:p>
        </w:tc>
      </w:tr>
      <w:tr w:rsidR="005C6A23" w:rsidRPr="009955F8" w14:paraId="78C64BAA" w14:textId="77777777" w:rsidTr="00D37CEC">
        <w:tc>
          <w:tcPr>
            <w:tcW w:w="529" w:type="dxa"/>
          </w:tcPr>
          <w:p w14:paraId="1A45A81B" w14:textId="77777777" w:rsidR="005C6A23" w:rsidRPr="00ED18F9" w:rsidRDefault="005C6A23" w:rsidP="005C6A23">
            <w:pPr>
              <w:rPr>
                <w:b/>
                <w:bCs/>
                <w:sz w:val="28"/>
                <w:szCs w:val="28"/>
              </w:rPr>
            </w:pPr>
          </w:p>
        </w:tc>
        <w:tc>
          <w:tcPr>
            <w:tcW w:w="8248" w:type="dxa"/>
          </w:tcPr>
          <w:p w14:paraId="7D4ED584" w14:textId="77777777" w:rsidR="005C6A23" w:rsidRPr="00ED18F9" w:rsidRDefault="005C6A23" w:rsidP="005C6A23">
            <w:pPr>
              <w:rPr>
                <w:bCs/>
                <w:sz w:val="28"/>
                <w:szCs w:val="28"/>
              </w:rPr>
            </w:pPr>
            <w:r w:rsidRPr="00ED18F9">
              <w:rPr>
                <w:bCs/>
                <w:sz w:val="28"/>
                <w:szCs w:val="28"/>
              </w:rPr>
              <w:t>Специалист должен знать и понимать:</w:t>
            </w:r>
          </w:p>
          <w:p w14:paraId="5462349E" w14:textId="77777777" w:rsidR="006E51E4" w:rsidRPr="006E51E4" w:rsidRDefault="006E51E4" w:rsidP="00976DA4">
            <w:pPr>
              <w:numPr>
                <w:ilvl w:val="0"/>
                <w:numId w:val="6"/>
              </w:numPr>
              <w:rPr>
                <w:bCs/>
                <w:sz w:val="28"/>
                <w:szCs w:val="28"/>
              </w:rPr>
            </w:pPr>
            <w:r w:rsidRPr="006E51E4">
              <w:rPr>
                <w:bCs/>
                <w:sz w:val="28"/>
                <w:szCs w:val="28"/>
              </w:rPr>
              <w:t>Понимание области применения и назначение документации;</w:t>
            </w:r>
          </w:p>
          <w:p w14:paraId="5689816A" w14:textId="77777777" w:rsidR="006E51E4" w:rsidRPr="006E51E4" w:rsidRDefault="006E51E4" w:rsidP="00976DA4">
            <w:pPr>
              <w:numPr>
                <w:ilvl w:val="0"/>
                <w:numId w:val="6"/>
              </w:numPr>
              <w:rPr>
                <w:bCs/>
                <w:sz w:val="28"/>
                <w:szCs w:val="28"/>
              </w:rPr>
            </w:pPr>
            <w:r w:rsidRPr="006E51E4">
              <w:rPr>
                <w:bCs/>
                <w:sz w:val="28"/>
                <w:szCs w:val="28"/>
              </w:rPr>
              <w:t>Знание стандартов, требуемых для оформления технической документации и отчетов;</w:t>
            </w:r>
          </w:p>
          <w:p w14:paraId="7436AE8C" w14:textId="77777777" w:rsidR="006E51E4" w:rsidRPr="006E51E4" w:rsidRDefault="006E51E4" w:rsidP="00976DA4">
            <w:pPr>
              <w:numPr>
                <w:ilvl w:val="0"/>
                <w:numId w:val="6"/>
              </w:numPr>
              <w:rPr>
                <w:bCs/>
                <w:sz w:val="28"/>
                <w:szCs w:val="28"/>
              </w:rPr>
            </w:pPr>
            <w:r w:rsidRPr="006E51E4">
              <w:rPr>
                <w:bCs/>
                <w:sz w:val="28"/>
                <w:szCs w:val="28"/>
              </w:rPr>
              <w:t>Знание математики и геометрии;</w:t>
            </w:r>
          </w:p>
          <w:p w14:paraId="70D33867" w14:textId="77777777" w:rsidR="005C6A23" w:rsidRPr="006E51E4" w:rsidRDefault="006E51E4" w:rsidP="00976DA4">
            <w:pPr>
              <w:numPr>
                <w:ilvl w:val="0"/>
                <w:numId w:val="6"/>
              </w:numPr>
              <w:rPr>
                <w:bCs/>
                <w:sz w:val="28"/>
                <w:szCs w:val="28"/>
              </w:rPr>
            </w:pPr>
            <w:r w:rsidRPr="006E51E4">
              <w:rPr>
                <w:bCs/>
                <w:sz w:val="28"/>
                <w:szCs w:val="28"/>
              </w:rPr>
              <w:t>Знание технического языка в данной области.</w:t>
            </w:r>
          </w:p>
        </w:tc>
        <w:tc>
          <w:tcPr>
            <w:tcW w:w="1274" w:type="dxa"/>
          </w:tcPr>
          <w:p w14:paraId="7227B7E2" w14:textId="77777777" w:rsidR="005C6A23" w:rsidRPr="00ED18F9" w:rsidRDefault="005C6A23" w:rsidP="005C6A23">
            <w:pPr>
              <w:rPr>
                <w:b/>
                <w:bCs/>
                <w:sz w:val="28"/>
                <w:szCs w:val="28"/>
              </w:rPr>
            </w:pPr>
          </w:p>
        </w:tc>
      </w:tr>
      <w:tr w:rsidR="005C6A23" w:rsidRPr="009955F8" w14:paraId="37318255" w14:textId="77777777" w:rsidTr="00D37CEC">
        <w:tc>
          <w:tcPr>
            <w:tcW w:w="529" w:type="dxa"/>
          </w:tcPr>
          <w:p w14:paraId="6A51AE9E" w14:textId="77777777" w:rsidR="005C6A23" w:rsidRPr="00ED18F9" w:rsidRDefault="005C6A23" w:rsidP="005C6A23">
            <w:pPr>
              <w:rPr>
                <w:b/>
                <w:bCs/>
                <w:sz w:val="28"/>
                <w:szCs w:val="28"/>
              </w:rPr>
            </w:pPr>
          </w:p>
        </w:tc>
        <w:tc>
          <w:tcPr>
            <w:tcW w:w="8248" w:type="dxa"/>
          </w:tcPr>
          <w:p w14:paraId="5AA4D8F6" w14:textId="77777777" w:rsidR="005C6A23" w:rsidRPr="00ED18F9" w:rsidRDefault="005C6A23" w:rsidP="005C6A23">
            <w:pPr>
              <w:rPr>
                <w:bCs/>
                <w:sz w:val="28"/>
                <w:szCs w:val="28"/>
              </w:rPr>
            </w:pPr>
            <w:r w:rsidRPr="00ED18F9">
              <w:rPr>
                <w:bCs/>
                <w:sz w:val="28"/>
                <w:szCs w:val="28"/>
              </w:rPr>
              <w:t>Специалист должен уметь:</w:t>
            </w:r>
          </w:p>
          <w:p w14:paraId="01242EFC" w14:textId="77777777" w:rsidR="006E51E4" w:rsidRPr="006E51E4" w:rsidRDefault="006E51E4" w:rsidP="00976DA4">
            <w:pPr>
              <w:numPr>
                <w:ilvl w:val="0"/>
                <w:numId w:val="7"/>
              </w:numPr>
              <w:rPr>
                <w:bCs/>
                <w:sz w:val="28"/>
                <w:szCs w:val="28"/>
              </w:rPr>
            </w:pPr>
            <w:r w:rsidRPr="006E51E4">
              <w:rPr>
                <w:bCs/>
                <w:sz w:val="28"/>
                <w:szCs w:val="28"/>
              </w:rPr>
              <w:t>Читать, интерпретировать и извлекать технические данные и инструкции из документации в любом доступном формате;</w:t>
            </w:r>
          </w:p>
          <w:p w14:paraId="642B3650" w14:textId="77777777" w:rsidR="006E51E4" w:rsidRPr="006E51E4" w:rsidRDefault="006E51E4" w:rsidP="00976DA4">
            <w:pPr>
              <w:numPr>
                <w:ilvl w:val="0"/>
                <w:numId w:val="7"/>
              </w:numPr>
              <w:rPr>
                <w:bCs/>
                <w:sz w:val="28"/>
                <w:szCs w:val="28"/>
              </w:rPr>
            </w:pPr>
            <w:r w:rsidRPr="006E51E4">
              <w:rPr>
                <w:bCs/>
                <w:sz w:val="28"/>
                <w:szCs w:val="28"/>
              </w:rPr>
              <w:t>Производить необходимые исследования для решения проблем;</w:t>
            </w:r>
          </w:p>
          <w:p w14:paraId="68CF80D0" w14:textId="77777777" w:rsidR="006E51E4" w:rsidRPr="006E51E4" w:rsidRDefault="006E51E4" w:rsidP="00976DA4">
            <w:pPr>
              <w:numPr>
                <w:ilvl w:val="0"/>
                <w:numId w:val="7"/>
              </w:numPr>
              <w:rPr>
                <w:bCs/>
                <w:sz w:val="28"/>
                <w:szCs w:val="28"/>
              </w:rPr>
            </w:pPr>
            <w:r w:rsidRPr="006E51E4">
              <w:rPr>
                <w:bCs/>
                <w:sz w:val="28"/>
                <w:szCs w:val="28"/>
              </w:rPr>
              <w:t>Пояснять сложные технические принципы и приложения для неспециалистов;</w:t>
            </w:r>
          </w:p>
          <w:p w14:paraId="7B8DAA7D" w14:textId="77777777" w:rsidR="006E51E4" w:rsidRPr="006E51E4" w:rsidRDefault="006E51E4" w:rsidP="00976DA4">
            <w:pPr>
              <w:numPr>
                <w:ilvl w:val="0"/>
                <w:numId w:val="7"/>
              </w:numPr>
              <w:rPr>
                <w:bCs/>
                <w:sz w:val="28"/>
                <w:szCs w:val="28"/>
              </w:rPr>
            </w:pPr>
            <w:r w:rsidRPr="006E51E4">
              <w:rPr>
                <w:bCs/>
                <w:sz w:val="28"/>
                <w:szCs w:val="28"/>
              </w:rPr>
              <w:t>Разработка организационно-технической документации (графиков работ, инструкций, планов, смет) и установленной отчетности по утвержденным формам;</w:t>
            </w:r>
          </w:p>
          <w:p w14:paraId="04D27214" w14:textId="77777777" w:rsidR="006E51E4" w:rsidRPr="006E51E4" w:rsidRDefault="006E51E4" w:rsidP="00976DA4">
            <w:pPr>
              <w:numPr>
                <w:ilvl w:val="0"/>
                <w:numId w:val="7"/>
              </w:numPr>
              <w:rPr>
                <w:bCs/>
                <w:sz w:val="28"/>
                <w:szCs w:val="28"/>
              </w:rPr>
            </w:pPr>
            <w:r w:rsidRPr="006E51E4">
              <w:rPr>
                <w:bCs/>
                <w:sz w:val="28"/>
                <w:szCs w:val="28"/>
              </w:rPr>
              <w:t>Отвечать на запросы заказчиков как в личном общении, так и отчетном формате;</w:t>
            </w:r>
          </w:p>
          <w:p w14:paraId="186F15B3" w14:textId="77777777" w:rsidR="005C6A23" w:rsidRPr="00ED18F9" w:rsidRDefault="006E51E4" w:rsidP="00976DA4">
            <w:pPr>
              <w:numPr>
                <w:ilvl w:val="0"/>
                <w:numId w:val="7"/>
              </w:numPr>
              <w:rPr>
                <w:bCs/>
                <w:sz w:val="28"/>
                <w:szCs w:val="28"/>
              </w:rPr>
            </w:pPr>
            <w:r w:rsidRPr="006E51E4">
              <w:rPr>
                <w:bCs/>
                <w:sz w:val="28"/>
                <w:szCs w:val="28"/>
              </w:rPr>
              <w:lastRenderedPageBreak/>
              <w:t>Организовать сбор информации и подготовить документацию в соответствии с</w:t>
            </w:r>
            <w:r>
              <w:rPr>
                <w:bCs/>
                <w:sz w:val="28"/>
                <w:szCs w:val="28"/>
              </w:rPr>
              <w:t xml:space="preserve"> </w:t>
            </w:r>
            <w:r w:rsidRPr="006E51E4">
              <w:rPr>
                <w:bCs/>
                <w:sz w:val="28"/>
                <w:szCs w:val="28"/>
              </w:rPr>
              <w:t>требованиями заказчиков.</w:t>
            </w:r>
          </w:p>
        </w:tc>
        <w:tc>
          <w:tcPr>
            <w:tcW w:w="1274" w:type="dxa"/>
          </w:tcPr>
          <w:p w14:paraId="78A042D9" w14:textId="77777777" w:rsidR="005C6A23" w:rsidRPr="00ED18F9" w:rsidRDefault="005C6A23" w:rsidP="005C6A23">
            <w:pPr>
              <w:rPr>
                <w:b/>
                <w:bCs/>
                <w:sz w:val="28"/>
                <w:szCs w:val="28"/>
              </w:rPr>
            </w:pPr>
          </w:p>
        </w:tc>
      </w:tr>
      <w:tr w:rsidR="00DE39D8" w:rsidRPr="009955F8" w14:paraId="7E6B03FB" w14:textId="77777777" w:rsidTr="00D37CEC">
        <w:tc>
          <w:tcPr>
            <w:tcW w:w="529" w:type="dxa"/>
            <w:shd w:val="clear" w:color="auto" w:fill="323E4F" w:themeFill="text2" w:themeFillShade="BF"/>
          </w:tcPr>
          <w:p w14:paraId="0161C855" w14:textId="77777777" w:rsidR="00DE39D8" w:rsidRPr="00ED18F9" w:rsidRDefault="00DE39D8" w:rsidP="00F96457">
            <w:pPr>
              <w:rPr>
                <w:b/>
                <w:bCs/>
                <w:color w:val="FFFFFF" w:themeColor="background1"/>
                <w:sz w:val="28"/>
                <w:szCs w:val="28"/>
              </w:rPr>
            </w:pPr>
            <w:r w:rsidRPr="00ED18F9">
              <w:rPr>
                <w:b/>
                <w:bCs/>
                <w:color w:val="FFFFFF" w:themeColor="background1"/>
                <w:sz w:val="28"/>
                <w:szCs w:val="28"/>
              </w:rPr>
              <w:t>3</w:t>
            </w:r>
          </w:p>
        </w:tc>
        <w:tc>
          <w:tcPr>
            <w:tcW w:w="8248" w:type="dxa"/>
            <w:shd w:val="clear" w:color="auto" w:fill="323E4F" w:themeFill="text2" w:themeFillShade="BF"/>
          </w:tcPr>
          <w:p w14:paraId="1F4F0301" w14:textId="77777777" w:rsidR="00DE39D8" w:rsidRPr="00ED18F9" w:rsidRDefault="006E51E4" w:rsidP="00F96457">
            <w:pPr>
              <w:rPr>
                <w:b/>
                <w:bCs/>
                <w:color w:val="FFFFFF" w:themeColor="background1"/>
                <w:sz w:val="28"/>
                <w:szCs w:val="28"/>
              </w:rPr>
            </w:pPr>
            <w:r w:rsidRPr="006E51E4">
              <w:rPr>
                <w:b/>
                <w:bCs/>
                <w:color w:val="FFFFFF" w:themeColor="background1"/>
                <w:sz w:val="28"/>
                <w:szCs w:val="28"/>
              </w:rPr>
              <w:t>Эксплуатация промышленных систем</w:t>
            </w:r>
          </w:p>
        </w:tc>
        <w:tc>
          <w:tcPr>
            <w:tcW w:w="1274" w:type="dxa"/>
            <w:shd w:val="clear" w:color="auto" w:fill="323E4F" w:themeFill="text2" w:themeFillShade="BF"/>
          </w:tcPr>
          <w:p w14:paraId="3532F197" w14:textId="77777777" w:rsidR="00DE39D8" w:rsidRPr="00ED18F9" w:rsidRDefault="004D7096" w:rsidP="00F96457">
            <w:pPr>
              <w:rPr>
                <w:b/>
                <w:bCs/>
                <w:color w:val="FFFFFF" w:themeColor="background1"/>
                <w:sz w:val="28"/>
                <w:szCs w:val="28"/>
              </w:rPr>
            </w:pPr>
            <w:r>
              <w:rPr>
                <w:b/>
                <w:bCs/>
                <w:color w:val="FFFFFF" w:themeColor="background1"/>
                <w:sz w:val="28"/>
                <w:szCs w:val="28"/>
              </w:rPr>
              <w:t>30</w:t>
            </w:r>
          </w:p>
        </w:tc>
      </w:tr>
      <w:tr w:rsidR="005C6A23" w:rsidRPr="009955F8" w14:paraId="6FE7AADB" w14:textId="77777777" w:rsidTr="00D37CEC">
        <w:tc>
          <w:tcPr>
            <w:tcW w:w="529" w:type="dxa"/>
          </w:tcPr>
          <w:p w14:paraId="6A84BFBC" w14:textId="77777777" w:rsidR="005C6A23" w:rsidRPr="00ED18F9" w:rsidRDefault="005C6A23" w:rsidP="005C6A23">
            <w:pPr>
              <w:rPr>
                <w:b/>
                <w:bCs/>
                <w:sz w:val="28"/>
                <w:szCs w:val="28"/>
              </w:rPr>
            </w:pPr>
          </w:p>
        </w:tc>
        <w:tc>
          <w:tcPr>
            <w:tcW w:w="8248" w:type="dxa"/>
          </w:tcPr>
          <w:p w14:paraId="01BC8829" w14:textId="77777777" w:rsidR="005C6A23" w:rsidRPr="00ED18F9" w:rsidRDefault="005C6A23" w:rsidP="005C6A23">
            <w:pPr>
              <w:rPr>
                <w:bCs/>
                <w:sz w:val="28"/>
                <w:szCs w:val="28"/>
              </w:rPr>
            </w:pPr>
            <w:r w:rsidRPr="00ED18F9">
              <w:rPr>
                <w:bCs/>
                <w:sz w:val="28"/>
                <w:szCs w:val="28"/>
              </w:rPr>
              <w:t>Специалист должен знать и понимать:</w:t>
            </w:r>
          </w:p>
          <w:p w14:paraId="38C03FD9" w14:textId="77777777" w:rsidR="006E51E4" w:rsidRPr="006E51E4" w:rsidRDefault="006E51E4" w:rsidP="00976DA4">
            <w:pPr>
              <w:numPr>
                <w:ilvl w:val="0"/>
                <w:numId w:val="6"/>
              </w:numPr>
              <w:rPr>
                <w:bCs/>
                <w:sz w:val="28"/>
                <w:szCs w:val="28"/>
              </w:rPr>
            </w:pPr>
            <w:r w:rsidRPr="006E51E4">
              <w:rPr>
                <w:bCs/>
                <w:sz w:val="28"/>
                <w:szCs w:val="28"/>
              </w:rPr>
              <w:t xml:space="preserve">Знание основ промышленной </w:t>
            </w:r>
            <w:proofErr w:type="spellStart"/>
            <w:r w:rsidRPr="006E51E4">
              <w:rPr>
                <w:bCs/>
                <w:sz w:val="28"/>
                <w:szCs w:val="28"/>
              </w:rPr>
              <w:t>робототехникии</w:t>
            </w:r>
            <w:proofErr w:type="spellEnd"/>
            <w:r w:rsidRPr="006E51E4">
              <w:rPr>
                <w:bCs/>
                <w:sz w:val="28"/>
                <w:szCs w:val="28"/>
              </w:rPr>
              <w:t xml:space="preserve"> автоматики; </w:t>
            </w:r>
          </w:p>
          <w:p w14:paraId="425E2F17" w14:textId="77777777" w:rsidR="006E51E4" w:rsidRPr="006E51E4" w:rsidRDefault="006E51E4" w:rsidP="00976DA4">
            <w:pPr>
              <w:numPr>
                <w:ilvl w:val="0"/>
                <w:numId w:val="6"/>
              </w:numPr>
              <w:rPr>
                <w:bCs/>
                <w:sz w:val="28"/>
                <w:szCs w:val="28"/>
              </w:rPr>
            </w:pPr>
            <w:r w:rsidRPr="006E51E4">
              <w:rPr>
                <w:bCs/>
                <w:sz w:val="28"/>
                <w:szCs w:val="28"/>
              </w:rPr>
              <w:t>Знание областей применения промышленной робототехники;</w:t>
            </w:r>
          </w:p>
          <w:p w14:paraId="32416C3C" w14:textId="77777777" w:rsidR="006E51E4" w:rsidRPr="006E51E4" w:rsidRDefault="006E51E4" w:rsidP="00976DA4">
            <w:pPr>
              <w:numPr>
                <w:ilvl w:val="0"/>
                <w:numId w:val="6"/>
              </w:numPr>
              <w:rPr>
                <w:bCs/>
                <w:sz w:val="28"/>
                <w:szCs w:val="28"/>
              </w:rPr>
            </w:pPr>
            <w:r w:rsidRPr="006E51E4">
              <w:rPr>
                <w:bCs/>
                <w:sz w:val="28"/>
                <w:szCs w:val="28"/>
              </w:rPr>
              <w:t xml:space="preserve">Знание принципов эксплуатации и диагностики </w:t>
            </w:r>
            <w:proofErr w:type="spellStart"/>
            <w:r w:rsidRPr="006E51E4">
              <w:rPr>
                <w:bCs/>
                <w:sz w:val="28"/>
                <w:szCs w:val="28"/>
              </w:rPr>
              <w:t>мехатронных</w:t>
            </w:r>
            <w:proofErr w:type="spellEnd"/>
            <w:r w:rsidRPr="006E51E4">
              <w:rPr>
                <w:bCs/>
                <w:sz w:val="28"/>
                <w:szCs w:val="28"/>
              </w:rPr>
              <w:t xml:space="preserve"> и робототехнических систем;</w:t>
            </w:r>
          </w:p>
          <w:p w14:paraId="12E1FC56" w14:textId="77777777" w:rsidR="005C6A23" w:rsidRPr="00ED18F9" w:rsidRDefault="006E51E4" w:rsidP="00976DA4">
            <w:pPr>
              <w:numPr>
                <w:ilvl w:val="0"/>
                <w:numId w:val="6"/>
              </w:numPr>
              <w:rPr>
                <w:bCs/>
                <w:sz w:val="28"/>
                <w:szCs w:val="28"/>
              </w:rPr>
            </w:pPr>
            <w:r w:rsidRPr="006E51E4">
              <w:rPr>
                <w:bCs/>
                <w:sz w:val="28"/>
                <w:szCs w:val="28"/>
              </w:rPr>
              <w:t>Знание принципов позиционирования осей промышленных роботов.</w:t>
            </w:r>
          </w:p>
        </w:tc>
        <w:tc>
          <w:tcPr>
            <w:tcW w:w="1274" w:type="dxa"/>
          </w:tcPr>
          <w:p w14:paraId="029A2E1C" w14:textId="77777777" w:rsidR="005C6A23" w:rsidRPr="00ED18F9" w:rsidRDefault="005C6A23" w:rsidP="005C6A23">
            <w:pPr>
              <w:rPr>
                <w:b/>
                <w:bCs/>
                <w:sz w:val="28"/>
                <w:szCs w:val="28"/>
              </w:rPr>
            </w:pPr>
          </w:p>
        </w:tc>
      </w:tr>
      <w:tr w:rsidR="005C6A23" w:rsidRPr="009955F8" w14:paraId="7B35FD3D" w14:textId="77777777" w:rsidTr="00D37CEC">
        <w:tc>
          <w:tcPr>
            <w:tcW w:w="529" w:type="dxa"/>
          </w:tcPr>
          <w:p w14:paraId="259286BA" w14:textId="77777777" w:rsidR="005C6A23" w:rsidRPr="00ED18F9" w:rsidRDefault="005C6A23" w:rsidP="005C6A23">
            <w:pPr>
              <w:rPr>
                <w:b/>
                <w:bCs/>
                <w:sz w:val="28"/>
                <w:szCs w:val="28"/>
              </w:rPr>
            </w:pPr>
          </w:p>
        </w:tc>
        <w:tc>
          <w:tcPr>
            <w:tcW w:w="8248" w:type="dxa"/>
          </w:tcPr>
          <w:p w14:paraId="01475F06" w14:textId="77777777" w:rsidR="005C6A23" w:rsidRPr="00ED18F9" w:rsidRDefault="005C6A23" w:rsidP="005C6A23">
            <w:pPr>
              <w:rPr>
                <w:bCs/>
                <w:sz w:val="28"/>
                <w:szCs w:val="28"/>
              </w:rPr>
            </w:pPr>
            <w:r w:rsidRPr="00ED18F9">
              <w:rPr>
                <w:bCs/>
                <w:sz w:val="28"/>
                <w:szCs w:val="28"/>
              </w:rPr>
              <w:t>Специалист должен уметь:</w:t>
            </w:r>
          </w:p>
          <w:p w14:paraId="2A15074D" w14:textId="77777777" w:rsidR="006E51E4" w:rsidRPr="006E51E4" w:rsidRDefault="006E51E4" w:rsidP="00976DA4">
            <w:pPr>
              <w:numPr>
                <w:ilvl w:val="0"/>
                <w:numId w:val="7"/>
              </w:numPr>
              <w:rPr>
                <w:bCs/>
                <w:sz w:val="28"/>
                <w:szCs w:val="28"/>
              </w:rPr>
            </w:pPr>
            <w:r w:rsidRPr="006E51E4">
              <w:rPr>
                <w:bCs/>
                <w:sz w:val="28"/>
                <w:szCs w:val="28"/>
              </w:rPr>
              <w:t>Запуск и наладка промышленных систем согласно описаниям технологических процессов;</w:t>
            </w:r>
          </w:p>
          <w:p w14:paraId="03C5EF91" w14:textId="77777777" w:rsidR="005C6A23" w:rsidRPr="00ED18F9" w:rsidRDefault="006E51E4" w:rsidP="00976DA4">
            <w:pPr>
              <w:numPr>
                <w:ilvl w:val="0"/>
                <w:numId w:val="7"/>
              </w:numPr>
              <w:rPr>
                <w:bCs/>
                <w:sz w:val="28"/>
                <w:szCs w:val="28"/>
              </w:rPr>
            </w:pPr>
            <w:r w:rsidRPr="006E51E4">
              <w:rPr>
                <w:bCs/>
                <w:sz w:val="28"/>
                <w:szCs w:val="28"/>
              </w:rPr>
              <w:t>Выполнение коммутации систем по заданному техническому заданию</w:t>
            </w:r>
            <w:r>
              <w:rPr>
                <w:bCs/>
                <w:sz w:val="28"/>
                <w:szCs w:val="28"/>
              </w:rPr>
              <w:t>.</w:t>
            </w:r>
          </w:p>
        </w:tc>
        <w:tc>
          <w:tcPr>
            <w:tcW w:w="1274" w:type="dxa"/>
          </w:tcPr>
          <w:p w14:paraId="5B843D71" w14:textId="77777777" w:rsidR="005C6A23" w:rsidRPr="00ED18F9" w:rsidRDefault="005C6A23" w:rsidP="005C6A23">
            <w:pPr>
              <w:rPr>
                <w:b/>
                <w:bCs/>
                <w:sz w:val="28"/>
                <w:szCs w:val="28"/>
              </w:rPr>
            </w:pPr>
          </w:p>
        </w:tc>
      </w:tr>
      <w:tr w:rsidR="005C6A23" w:rsidRPr="009955F8" w14:paraId="28072258" w14:textId="77777777" w:rsidTr="00D37CEC">
        <w:tc>
          <w:tcPr>
            <w:tcW w:w="529" w:type="dxa"/>
            <w:shd w:val="clear" w:color="auto" w:fill="323E4F" w:themeFill="text2" w:themeFillShade="BF"/>
          </w:tcPr>
          <w:p w14:paraId="614105F1" w14:textId="77777777" w:rsidR="005C6A23" w:rsidRPr="00ED18F9" w:rsidRDefault="006E51E4" w:rsidP="005C6A23">
            <w:pPr>
              <w:rPr>
                <w:b/>
                <w:bCs/>
                <w:color w:val="FFFFFF" w:themeColor="background1"/>
                <w:sz w:val="28"/>
                <w:szCs w:val="28"/>
              </w:rPr>
            </w:pPr>
            <w:r>
              <w:rPr>
                <w:b/>
                <w:bCs/>
                <w:color w:val="FFFFFF" w:themeColor="background1"/>
                <w:sz w:val="28"/>
                <w:szCs w:val="28"/>
              </w:rPr>
              <w:t>4</w:t>
            </w:r>
          </w:p>
        </w:tc>
        <w:tc>
          <w:tcPr>
            <w:tcW w:w="8248" w:type="dxa"/>
            <w:shd w:val="clear" w:color="auto" w:fill="323E4F" w:themeFill="text2" w:themeFillShade="BF"/>
          </w:tcPr>
          <w:p w14:paraId="168DE743" w14:textId="77777777" w:rsidR="005C6A23" w:rsidRPr="00ED18F9" w:rsidRDefault="006E51E4" w:rsidP="005C6A23">
            <w:pPr>
              <w:rPr>
                <w:b/>
                <w:bCs/>
                <w:color w:val="FFFFFF" w:themeColor="background1"/>
                <w:sz w:val="28"/>
                <w:szCs w:val="28"/>
              </w:rPr>
            </w:pPr>
            <w:r w:rsidRPr="006E51E4">
              <w:rPr>
                <w:b/>
                <w:bCs/>
                <w:color w:val="FFFFFF" w:themeColor="background1"/>
                <w:sz w:val="28"/>
                <w:szCs w:val="28"/>
              </w:rPr>
              <w:t>Программирование и отладка робототехнических систем</w:t>
            </w:r>
          </w:p>
        </w:tc>
        <w:tc>
          <w:tcPr>
            <w:tcW w:w="1274" w:type="dxa"/>
            <w:shd w:val="clear" w:color="auto" w:fill="323E4F" w:themeFill="text2" w:themeFillShade="BF"/>
          </w:tcPr>
          <w:p w14:paraId="5CEDC0B7" w14:textId="77777777" w:rsidR="005C6A23" w:rsidRPr="00ED18F9" w:rsidRDefault="004D7096" w:rsidP="005C6A23">
            <w:pPr>
              <w:rPr>
                <w:b/>
                <w:bCs/>
                <w:color w:val="FFFFFF" w:themeColor="background1"/>
                <w:sz w:val="28"/>
                <w:szCs w:val="28"/>
              </w:rPr>
            </w:pPr>
            <w:r>
              <w:rPr>
                <w:b/>
                <w:bCs/>
                <w:color w:val="FFFFFF" w:themeColor="background1"/>
                <w:sz w:val="28"/>
                <w:szCs w:val="28"/>
              </w:rPr>
              <w:t>30</w:t>
            </w:r>
          </w:p>
        </w:tc>
      </w:tr>
      <w:tr w:rsidR="005C6A23" w:rsidRPr="009955F8" w14:paraId="6463DA4A" w14:textId="77777777" w:rsidTr="00D37CEC">
        <w:tc>
          <w:tcPr>
            <w:tcW w:w="529" w:type="dxa"/>
          </w:tcPr>
          <w:p w14:paraId="34BD5918" w14:textId="77777777" w:rsidR="005C6A23" w:rsidRPr="00ED18F9" w:rsidRDefault="005C6A23" w:rsidP="005C6A23">
            <w:pPr>
              <w:rPr>
                <w:b/>
                <w:bCs/>
                <w:sz w:val="28"/>
                <w:szCs w:val="28"/>
              </w:rPr>
            </w:pPr>
          </w:p>
        </w:tc>
        <w:tc>
          <w:tcPr>
            <w:tcW w:w="8248" w:type="dxa"/>
          </w:tcPr>
          <w:p w14:paraId="5F0FC05D" w14:textId="77777777" w:rsidR="005C6A23" w:rsidRPr="00ED18F9" w:rsidRDefault="005C6A23" w:rsidP="005C6A23">
            <w:pPr>
              <w:rPr>
                <w:bCs/>
                <w:sz w:val="28"/>
                <w:szCs w:val="28"/>
              </w:rPr>
            </w:pPr>
            <w:r w:rsidRPr="00ED18F9">
              <w:rPr>
                <w:bCs/>
                <w:sz w:val="28"/>
                <w:szCs w:val="28"/>
              </w:rPr>
              <w:t>Специалист должен знать и понимать:</w:t>
            </w:r>
          </w:p>
          <w:p w14:paraId="7A539708" w14:textId="77777777" w:rsidR="006E51E4" w:rsidRPr="006E51E4" w:rsidRDefault="006E51E4" w:rsidP="00976DA4">
            <w:pPr>
              <w:numPr>
                <w:ilvl w:val="0"/>
                <w:numId w:val="6"/>
              </w:numPr>
              <w:rPr>
                <w:bCs/>
                <w:sz w:val="28"/>
                <w:szCs w:val="28"/>
              </w:rPr>
            </w:pPr>
            <w:r w:rsidRPr="006E51E4">
              <w:rPr>
                <w:bCs/>
                <w:sz w:val="28"/>
                <w:szCs w:val="28"/>
              </w:rPr>
              <w:t>Понимание процесса разработки программ для промышленного оборудования;</w:t>
            </w:r>
          </w:p>
          <w:p w14:paraId="73D619A5" w14:textId="77777777" w:rsidR="006E51E4" w:rsidRPr="006E51E4" w:rsidRDefault="006E51E4" w:rsidP="00976DA4">
            <w:pPr>
              <w:numPr>
                <w:ilvl w:val="0"/>
                <w:numId w:val="6"/>
              </w:numPr>
              <w:rPr>
                <w:bCs/>
                <w:sz w:val="28"/>
                <w:szCs w:val="28"/>
              </w:rPr>
            </w:pPr>
            <w:r w:rsidRPr="006E51E4">
              <w:rPr>
                <w:bCs/>
                <w:sz w:val="28"/>
                <w:szCs w:val="28"/>
              </w:rPr>
              <w:t>Знания принципов выполнения программы робот, выбора и запуска программы, создание программных модулей, обработки программных модулей;</w:t>
            </w:r>
          </w:p>
          <w:p w14:paraId="77A2C600" w14:textId="77777777" w:rsidR="006E51E4" w:rsidRPr="006E51E4" w:rsidRDefault="006E51E4" w:rsidP="00976DA4">
            <w:pPr>
              <w:numPr>
                <w:ilvl w:val="0"/>
                <w:numId w:val="6"/>
              </w:numPr>
              <w:rPr>
                <w:bCs/>
                <w:sz w:val="28"/>
                <w:szCs w:val="28"/>
              </w:rPr>
            </w:pPr>
            <w:r w:rsidRPr="006E51E4">
              <w:rPr>
                <w:bCs/>
                <w:sz w:val="28"/>
                <w:szCs w:val="28"/>
              </w:rPr>
              <w:t>Знание основ перемещения робота, умение использовать пульта управления, чтение и интерпретация сообщений системы управления роботом, выбор и установка режимов работы, системы координат робота;</w:t>
            </w:r>
          </w:p>
          <w:p w14:paraId="3A92DFF7" w14:textId="77777777" w:rsidR="006E51E4" w:rsidRPr="006E51E4" w:rsidRDefault="006E51E4" w:rsidP="00976DA4">
            <w:pPr>
              <w:numPr>
                <w:ilvl w:val="0"/>
                <w:numId w:val="6"/>
              </w:numPr>
              <w:rPr>
                <w:bCs/>
                <w:sz w:val="28"/>
                <w:szCs w:val="28"/>
              </w:rPr>
            </w:pPr>
            <w:r w:rsidRPr="006E51E4">
              <w:rPr>
                <w:bCs/>
                <w:sz w:val="28"/>
                <w:szCs w:val="28"/>
              </w:rPr>
              <w:t xml:space="preserve">Знание и умение применения логических функций в программе робота, программирование функций ожидания, простых функций переключения, переключения функций траектории; </w:t>
            </w:r>
          </w:p>
          <w:p w14:paraId="2FA6EB36" w14:textId="77777777" w:rsidR="006E51E4" w:rsidRPr="006E51E4" w:rsidRDefault="006E51E4" w:rsidP="00976DA4">
            <w:pPr>
              <w:numPr>
                <w:ilvl w:val="0"/>
                <w:numId w:val="6"/>
              </w:numPr>
              <w:rPr>
                <w:bCs/>
                <w:sz w:val="28"/>
                <w:szCs w:val="28"/>
              </w:rPr>
            </w:pPr>
            <w:r w:rsidRPr="006E51E4">
              <w:rPr>
                <w:bCs/>
                <w:sz w:val="28"/>
                <w:szCs w:val="28"/>
              </w:rPr>
              <w:t xml:space="preserve">Знание основ контроля выполнения программы, циклов, обусловленных команд и различных ситуаций; </w:t>
            </w:r>
          </w:p>
          <w:p w14:paraId="319A4059" w14:textId="77777777" w:rsidR="006E51E4" w:rsidRPr="006E51E4" w:rsidRDefault="006E51E4" w:rsidP="00976DA4">
            <w:pPr>
              <w:numPr>
                <w:ilvl w:val="0"/>
                <w:numId w:val="6"/>
              </w:numPr>
              <w:rPr>
                <w:bCs/>
                <w:sz w:val="28"/>
                <w:szCs w:val="28"/>
              </w:rPr>
            </w:pPr>
            <w:r w:rsidRPr="006E51E4">
              <w:rPr>
                <w:bCs/>
                <w:sz w:val="28"/>
                <w:szCs w:val="28"/>
              </w:rPr>
              <w:t>Знание и умение использовать подпрограммы и функции, работа с локальными и глобальными подпрограммами, передача параметров в подпрограмму;</w:t>
            </w:r>
          </w:p>
          <w:p w14:paraId="05A365FC" w14:textId="77777777" w:rsidR="005C6A23" w:rsidRPr="00ED18F9" w:rsidRDefault="006E51E4" w:rsidP="00976DA4">
            <w:pPr>
              <w:numPr>
                <w:ilvl w:val="0"/>
                <w:numId w:val="6"/>
              </w:numPr>
              <w:rPr>
                <w:bCs/>
                <w:sz w:val="28"/>
                <w:szCs w:val="28"/>
              </w:rPr>
            </w:pPr>
            <w:r w:rsidRPr="006E51E4">
              <w:rPr>
                <w:bCs/>
                <w:sz w:val="28"/>
                <w:szCs w:val="28"/>
              </w:rPr>
              <w:lastRenderedPageBreak/>
              <w:t>Знание и умение применять современные CAD-системы для проектирования дополнительной оснастки и инструмента</w:t>
            </w:r>
            <w:r>
              <w:rPr>
                <w:bCs/>
                <w:sz w:val="28"/>
                <w:szCs w:val="28"/>
              </w:rPr>
              <w:t>.</w:t>
            </w:r>
          </w:p>
        </w:tc>
        <w:tc>
          <w:tcPr>
            <w:tcW w:w="1274" w:type="dxa"/>
          </w:tcPr>
          <w:p w14:paraId="688C2B3E" w14:textId="77777777" w:rsidR="005C6A23" w:rsidRPr="00ED18F9" w:rsidRDefault="005C6A23" w:rsidP="005C6A23">
            <w:pPr>
              <w:rPr>
                <w:b/>
                <w:bCs/>
                <w:sz w:val="28"/>
                <w:szCs w:val="28"/>
              </w:rPr>
            </w:pPr>
          </w:p>
        </w:tc>
      </w:tr>
      <w:tr w:rsidR="005C6A23" w:rsidRPr="009955F8" w14:paraId="79AD6021" w14:textId="77777777" w:rsidTr="00D37CEC">
        <w:tc>
          <w:tcPr>
            <w:tcW w:w="529" w:type="dxa"/>
          </w:tcPr>
          <w:p w14:paraId="65BA30E2" w14:textId="77777777" w:rsidR="005C6A23" w:rsidRPr="00ED18F9" w:rsidRDefault="005C6A23" w:rsidP="005C6A23">
            <w:pPr>
              <w:rPr>
                <w:b/>
                <w:bCs/>
                <w:sz w:val="28"/>
                <w:szCs w:val="28"/>
              </w:rPr>
            </w:pPr>
          </w:p>
        </w:tc>
        <w:tc>
          <w:tcPr>
            <w:tcW w:w="8248" w:type="dxa"/>
          </w:tcPr>
          <w:p w14:paraId="32F22C70" w14:textId="77777777" w:rsidR="005C6A23" w:rsidRPr="00ED18F9" w:rsidRDefault="005C6A23" w:rsidP="005C6A23">
            <w:pPr>
              <w:rPr>
                <w:bCs/>
                <w:sz w:val="28"/>
                <w:szCs w:val="28"/>
              </w:rPr>
            </w:pPr>
            <w:r w:rsidRPr="00ED18F9">
              <w:rPr>
                <w:bCs/>
                <w:sz w:val="28"/>
                <w:szCs w:val="28"/>
              </w:rPr>
              <w:t>Специалист должен уметь:</w:t>
            </w:r>
          </w:p>
          <w:p w14:paraId="0F9F9277" w14:textId="77777777" w:rsidR="006E51E4" w:rsidRPr="006E51E4" w:rsidRDefault="006E51E4" w:rsidP="00976DA4">
            <w:pPr>
              <w:numPr>
                <w:ilvl w:val="0"/>
                <w:numId w:val="7"/>
              </w:numPr>
              <w:rPr>
                <w:bCs/>
                <w:sz w:val="28"/>
                <w:szCs w:val="28"/>
              </w:rPr>
            </w:pPr>
            <w:r w:rsidRPr="006E51E4">
              <w:rPr>
                <w:bCs/>
                <w:sz w:val="28"/>
                <w:szCs w:val="28"/>
              </w:rPr>
              <w:t>Проектировать вспомогательную оснастку для позиционирования закладных элементов и других дополнительных операций (если необходимо);</w:t>
            </w:r>
          </w:p>
          <w:p w14:paraId="77C2A788" w14:textId="77777777" w:rsidR="006E51E4" w:rsidRPr="006E51E4" w:rsidRDefault="006E51E4" w:rsidP="00976DA4">
            <w:pPr>
              <w:numPr>
                <w:ilvl w:val="0"/>
                <w:numId w:val="7"/>
              </w:numPr>
              <w:rPr>
                <w:bCs/>
                <w:sz w:val="28"/>
                <w:szCs w:val="28"/>
              </w:rPr>
            </w:pPr>
            <w:r w:rsidRPr="006E51E4">
              <w:rPr>
                <w:bCs/>
                <w:sz w:val="28"/>
                <w:szCs w:val="28"/>
              </w:rPr>
              <w:t xml:space="preserve">Программирование и настройка промышленной ячейки с помощью системы </w:t>
            </w:r>
            <w:proofErr w:type="spellStart"/>
            <w:r w:rsidRPr="006E51E4">
              <w:rPr>
                <w:bCs/>
                <w:sz w:val="28"/>
                <w:szCs w:val="28"/>
              </w:rPr>
              <w:t>Roboguide</w:t>
            </w:r>
            <w:proofErr w:type="spellEnd"/>
            <w:r w:rsidRPr="006E51E4">
              <w:rPr>
                <w:bCs/>
                <w:sz w:val="28"/>
                <w:szCs w:val="28"/>
              </w:rPr>
              <w:t>;</w:t>
            </w:r>
          </w:p>
          <w:p w14:paraId="01A2177A" w14:textId="77777777" w:rsidR="006E51E4" w:rsidRPr="006E51E4" w:rsidRDefault="006E51E4" w:rsidP="00976DA4">
            <w:pPr>
              <w:numPr>
                <w:ilvl w:val="0"/>
                <w:numId w:val="7"/>
              </w:numPr>
              <w:rPr>
                <w:bCs/>
                <w:sz w:val="28"/>
                <w:szCs w:val="28"/>
              </w:rPr>
            </w:pPr>
            <w:r w:rsidRPr="006E51E4">
              <w:rPr>
                <w:bCs/>
                <w:sz w:val="28"/>
                <w:szCs w:val="28"/>
              </w:rPr>
              <w:t>Анимировать процесс работы промышленной ячейки при помощи программного обеспечения;</w:t>
            </w:r>
          </w:p>
          <w:p w14:paraId="426B5B97" w14:textId="77777777" w:rsidR="006E51E4" w:rsidRPr="006E51E4" w:rsidRDefault="006E51E4" w:rsidP="00976DA4">
            <w:pPr>
              <w:numPr>
                <w:ilvl w:val="0"/>
                <w:numId w:val="7"/>
              </w:numPr>
              <w:rPr>
                <w:bCs/>
                <w:sz w:val="28"/>
                <w:szCs w:val="28"/>
              </w:rPr>
            </w:pPr>
            <w:r w:rsidRPr="006E51E4">
              <w:rPr>
                <w:bCs/>
                <w:sz w:val="28"/>
                <w:szCs w:val="28"/>
              </w:rPr>
              <w:t xml:space="preserve">Навык отладки программно-аппаратных комплексов и их сопряжение с техническими объектами в составе </w:t>
            </w:r>
            <w:proofErr w:type="spellStart"/>
            <w:r w:rsidRPr="006E51E4">
              <w:rPr>
                <w:bCs/>
                <w:sz w:val="28"/>
                <w:szCs w:val="28"/>
              </w:rPr>
              <w:t>мехатронных</w:t>
            </w:r>
            <w:proofErr w:type="spellEnd"/>
            <w:r w:rsidRPr="006E51E4">
              <w:rPr>
                <w:bCs/>
                <w:sz w:val="28"/>
                <w:szCs w:val="28"/>
              </w:rPr>
              <w:t xml:space="preserve"> и робототехнических систем;</w:t>
            </w:r>
          </w:p>
          <w:p w14:paraId="2BA59982" w14:textId="77777777" w:rsidR="006E51E4" w:rsidRPr="006E51E4" w:rsidRDefault="006E51E4" w:rsidP="00976DA4">
            <w:pPr>
              <w:numPr>
                <w:ilvl w:val="0"/>
                <w:numId w:val="7"/>
              </w:numPr>
              <w:rPr>
                <w:bCs/>
                <w:sz w:val="28"/>
                <w:szCs w:val="28"/>
              </w:rPr>
            </w:pPr>
            <w:r w:rsidRPr="006E51E4">
              <w:rPr>
                <w:bCs/>
                <w:sz w:val="28"/>
                <w:szCs w:val="28"/>
              </w:rPr>
              <w:t xml:space="preserve">Способностью провести профилактический контроль технического состояния и функциональную диагностику </w:t>
            </w:r>
            <w:proofErr w:type="spellStart"/>
            <w:r w:rsidRPr="006E51E4">
              <w:rPr>
                <w:bCs/>
                <w:sz w:val="28"/>
                <w:szCs w:val="28"/>
              </w:rPr>
              <w:t>мехатронных</w:t>
            </w:r>
            <w:proofErr w:type="spellEnd"/>
            <w:r w:rsidRPr="006E51E4">
              <w:rPr>
                <w:bCs/>
                <w:sz w:val="28"/>
                <w:szCs w:val="28"/>
              </w:rPr>
              <w:t xml:space="preserve"> и робототехнических систем различного назначения, а также их отдельных подсистем;</w:t>
            </w:r>
          </w:p>
          <w:p w14:paraId="0AFED384" w14:textId="77777777" w:rsidR="005C6A23" w:rsidRPr="00ED18F9" w:rsidRDefault="006E51E4" w:rsidP="00976DA4">
            <w:pPr>
              <w:numPr>
                <w:ilvl w:val="0"/>
                <w:numId w:val="7"/>
              </w:numPr>
              <w:rPr>
                <w:bCs/>
                <w:sz w:val="28"/>
                <w:szCs w:val="28"/>
              </w:rPr>
            </w:pPr>
            <w:r w:rsidRPr="006E51E4">
              <w:rPr>
                <w:bCs/>
                <w:sz w:val="28"/>
                <w:szCs w:val="28"/>
              </w:rPr>
              <w:t>Проектирование дополнительной оснастки и инструмента в CAD-системах.</w:t>
            </w:r>
          </w:p>
        </w:tc>
        <w:tc>
          <w:tcPr>
            <w:tcW w:w="1274" w:type="dxa"/>
          </w:tcPr>
          <w:p w14:paraId="6D0526C6" w14:textId="77777777" w:rsidR="005C6A23" w:rsidRPr="00ED18F9" w:rsidRDefault="005C6A23" w:rsidP="005C6A23">
            <w:pPr>
              <w:rPr>
                <w:b/>
                <w:bCs/>
                <w:sz w:val="28"/>
                <w:szCs w:val="28"/>
              </w:rPr>
            </w:pPr>
          </w:p>
        </w:tc>
      </w:tr>
      <w:tr w:rsidR="005C6A23" w:rsidRPr="009955F8" w14:paraId="3A9B2F4E" w14:textId="77777777" w:rsidTr="00D37CEC">
        <w:tc>
          <w:tcPr>
            <w:tcW w:w="529" w:type="dxa"/>
            <w:shd w:val="clear" w:color="auto" w:fill="323E4F" w:themeFill="text2" w:themeFillShade="BF"/>
          </w:tcPr>
          <w:p w14:paraId="0B4DC8E7" w14:textId="77777777" w:rsidR="005C6A23" w:rsidRPr="00ED18F9" w:rsidRDefault="006E51E4" w:rsidP="005C6A23">
            <w:pPr>
              <w:rPr>
                <w:b/>
                <w:bCs/>
                <w:color w:val="FFFFFF" w:themeColor="background1"/>
                <w:sz w:val="28"/>
                <w:szCs w:val="28"/>
              </w:rPr>
            </w:pPr>
            <w:r>
              <w:rPr>
                <w:b/>
                <w:bCs/>
                <w:color w:val="FFFFFF" w:themeColor="background1"/>
                <w:sz w:val="28"/>
                <w:szCs w:val="28"/>
                <w:lang w:val="en-US"/>
              </w:rPr>
              <w:t>5</w:t>
            </w:r>
          </w:p>
        </w:tc>
        <w:tc>
          <w:tcPr>
            <w:tcW w:w="8248" w:type="dxa"/>
            <w:shd w:val="clear" w:color="auto" w:fill="323E4F" w:themeFill="text2" w:themeFillShade="BF"/>
          </w:tcPr>
          <w:p w14:paraId="42210396" w14:textId="77777777" w:rsidR="005C6A23" w:rsidRPr="00ED18F9" w:rsidRDefault="006E51E4" w:rsidP="005C6A23">
            <w:pPr>
              <w:rPr>
                <w:b/>
                <w:bCs/>
                <w:color w:val="FFFFFF" w:themeColor="background1"/>
                <w:sz w:val="28"/>
                <w:szCs w:val="28"/>
              </w:rPr>
            </w:pPr>
            <w:r w:rsidRPr="006E51E4">
              <w:rPr>
                <w:b/>
                <w:bCs/>
                <w:color w:val="FFFFFF" w:themeColor="background1"/>
                <w:sz w:val="28"/>
                <w:szCs w:val="28"/>
              </w:rPr>
              <w:t>Работа с данными</w:t>
            </w:r>
          </w:p>
        </w:tc>
        <w:tc>
          <w:tcPr>
            <w:tcW w:w="1274" w:type="dxa"/>
            <w:shd w:val="clear" w:color="auto" w:fill="323E4F" w:themeFill="text2" w:themeFillShade="BF"/>
          </w:tcPr>
          <w:p w14:paraId="079357C7" w14:textId="77777777" w:rsidR="005C6A23" w:rsidRPr="00ED18F9" w:rsidRDefault="006E51E4" w:rsidP="005C6A23">
            <w:pPr>
              <w:rPr>
                <w:b/>
                <w:bCs/>
                <w:color w:val="FFFFFF" w:themeColor="background1"/>
                <w:sz w:val="28"/>
                <w:szCs w:val="28"/>
              </w:rPr>
            </w:pPr>
            <w:r>
              <w:rPr>
                <w:b/>
                <w:bCs/>
                <w:color w:val="FFFFFF" w:themeColor="background1"/>
                <w:sz w:val="28"/>
                <w:szCs w:val="28"/>
              </w:rPr>
              <w:t>20</w:t>
            </w:r>
          </w:p>
        </w:tc>
      </w:tr>
      <w:tr w:rsidR="005C6A23" w:rsidRPr="009955F8" w14:paraId="3222A069" w14:textId="77777777" w:rsidTr="00D37CEC">
        <w:tc>
          <w:tcPr>
            <w:tcW w:w="529" w:type="dxa"/>
          </w:tcPr>
          <w:p w14:paraId="6E729E26" w14:textId="77777777" w:rsidR="005C6A23" w:rsidRPr="00ED18F9" w:rsidRDefault="005C6A23" w:rsidP="005C6A23">
            <w:pPr>
              <w:rPr>
                <w:b/>
                <w:bCs/>
                <w:sz w:val="28"/>
                <w:szCs w:val="28"/>
              </w:rPr>
            </w:pPr>
          </w:p>
        </w:tc>
        <w:tc>
          <w:tcPr>
            <w:tcW w:w="8248" w:type="dxa"/>
          </w:tcPr>
          <w:p w14:paraId="3E29F757" w14:textId="77777777" w:rsidR="005C6A23" w:rsidRPr="00ED18F9" w:rsidRDefault="005C6A23" w:rsidP="005C6A23">
            <w:pPr>
              <w:rPr>
                <w:bCs/>
                <w:sz w:val="28"/>
                <w:szCs w:val="28"/>
              </w:rPr>
            </w:pPr>
            <w:r w:rsidRPr="00ED18F9">
              <w:rPr>
                <w:bCs/>
                <w:sz w:val="28"/>
                <w:szCs w:val="28"/>
              </w:rPr>
              <w:t>Специалист должен знать и понимать:</w:t>
            </w:r>
          </w:p>
          <w:p w14:paraId="6B028EDB" w14:textId="77777777" w:rsidR="006E51E4" w:rsidRPr="006E51E4" w:rsidRDefault="006E51E4" w:rsidP="00976DA4">
            <w:pPr>
              <w:numPr>
                <w:ilvl w:val="0"/>
                <w:numId w:val="6"/>
              </w:numPr>
              <w:rPr>
                <w:bCs/>
                <w:sz w:val="28"/>
                <w:szCs w:val="28"/>
              </w:rPr>
            </w:pPr>
            <w:r w:rsidRPr="006E51E4">
              <w:rPr>
                <w:bCs/>
                <w:sz w:val="28"/>
                <w:szCs w:val="28"/>
              </w:rPr>
              <w:t>Принципов расчёта экономических параметров проекта, трудозатрат, норм расхода материалов и использования оборудования</w:t>
            </w:r>
          </w:p>
          <w:p w14:paraId="5C2F67FC" w14:textId="77777777" w:rsidR="006E51E4" w:rsidRPr="006E51E4" w:rsidRDefault="006E51E4" w:rsidP="00976DA4">
            <w:pPr>
              <w:numPr>
                <w:ilvl w:val="0"/>
                <w:numId w:val="6"/>
              </w:numPr>
              <w:rPr>
                <w:bCs/>
                <w:sz w:val="28"/>
                <w:szCs w:val="28"/>
              </w:rPr>
            </w:pPr>
            <w:r w:rsidRPr="006E51E4">
              <w:rPr>
                <w:bCs/>
                <w:sz w:val="28"/>
                <w:szCs w:val="28"/>
              </w:rPr>
              <w:t>Понимание и анализ научно-технической информации;</w:t>
            </w:r>
          </w:p>
          <w:p w14:paraId="21B51547" w14:textId="77777777" w:rsidR="006E51E4" w:rsidRPr="006E51E4" w:rsidRDefault="006E51E4" w:rsidP="00976DA4">
            <w:pPr>
              <w:numPr>
                <w:ilvl w:val="0"/>
                <w:numId w:val="6"/>
              </w:numPr>
              <w:rPr>
                <w:bCs/>
                <w:sz w:val="28"/>
                <w:szCs w:val="28"/>
              </w:rPr>
            </w:pPr>
            <w:r w:rsidRPr="006E51E4">
              <w:rPr>
                <w:bCs/>
                <w:sz w:val="28"/>
                <w:szCs w:val="28"/>
              </w:rPr>
              <w:t>Знание методов аппроксимации данных;</w:t>
            </w:r>
          </w:p>
          <w:p w14:paraId="3AFDF965" w14:textId="77777777" w:rsidR="005C6A23" w:rsidRPr="00ED18F9" w:rsidRDefault="006E51E4" w:rsidP="00976DA4">
            <w:pPr>
              <w:numPr>
                <w:ilvl w:val="0"/>
                <w:numId w:val="6"/>
              </w:numPr>
              <w:rPr>
                <w:bCs/>
                <w:sz w:val="28"/>
                <w:szCs w:val="28"/>
              </w:rPr>
            </w:pPr>
            <w:r w:rsidRPr="006E51E4">
              <w:rPr>
                <w:bCs/>
                <w:sz w:val="28"/>
                <w:szCs w:val="28"/>
              </w:rPr>
              <w:t>Знание методов современной экономической теории при оценке эффективности разрабатываемых и исследуемых систем и устройств, а также результатов своей профессиональной деятельности</w:t>
            </w:r>
            <w:r>
              <w:rPr>
                <w:bCs/>
                <w:sz w:val="28"/>
                <w:szCs w:val="28"/>
              </w:rPr>
              <w:t>.</w:t>
            </w:r>
          </w:p>
        </w:tc>
        <w:tc>
          <w:tcPr>
            <w:tcW w:w="1274" w:type="dxa"/>
          </w:tcPr>
          <w:p w14:paraId="3C555ECD" w14:textId="77777777" w:rsidR="005C6A23" w:rsidRPr="00ED18F9" w:rsidRDefault="005C6A23" w:rsidP="005C6A23">
            <w:pPr>
              <w:rPr>
                <w:b/>
                <w:bCs/>
                <w:sz w:val="28"/>
                <w:szCs w:val="28"/>
              </w:rPr>
            </w:pPr>
          </w:p>
        </w:tc>
      </w:tr>
      <w:tr w:rsidR="005C6A23" w:rsidRPr="009955F8" w14:paraId="47051B66" w14:textId="77777777" w:rsidTr="00D37CEC">
        <w:tc>
          <w:tcPr>
            <w:tcW w:w="529" w:type="dxa"/>
          </w:tcPr>
          <w:p w14:paraId="7570AFFD" w14:textId="77777777" w:rsidR="005C6A23" w:rsidRPr="00ED18F9" w:rsidRDefault="005C6A23" w:rsidP="005C6A23">
            <w:pPr>
              <w:rPr>
                <w:b/>
                <w:bCs/>
                <w:sz w:val="28"/>
                <w:szCs w:val="28"/>
              </w:rPr>
            </w:pPr>
          </w:p>
        </w:tc>
        <w:tc>
          <w:tcPr>
            <w:tcW w:w="8248" w:type="dxa"/>
          </w:tcPr>
          <w:p w14:paraId="7F1C6090" w14:textId="77777777" w:rsidR="005C6A23" w:rsidRPr="00ED18F9" w:rsidRDefault="005C6A23" w:rsidP="005C6A23">
            <w:pPr>
              <w:rPr>
                <w:bCs/>
                <w:sz w:val="28"/>
                <w:szCs w:val="28"/>
              </w:rPr>
            </w:pPr>
            <w:r w:rsidRPr="00ED18F9">
              <w:rPr>
                <w:bCs/>
                <w:sz w:val="28"/>
                <w:szCs w:val="28"/>
              </w:rPr>
              <w:t>Специалист должен уметь:</w:t>
            </w:r>
          </w:p>
          <w:p w14:paraId="7EB164A0" w14:textId="77777777" w:rsidR="006E51E4" w:rsidRPr="006E51E4" w:rsidRDefault="006E51E4" w:rsidP="00976DA4">
            <w:pPr>
              <w:numPr>
                <w:ilvl w:val="0"/>
                <w:numId w:val="7"/>
              </w:numPr>
              <w:rPr>
                <w:bCs/>
                <w:sz w:val="28"/>
                <w:szCs w:val="28"/>
              </w:rPr>
            </w:pPr>
            <w:r w:rsidRPr="006E51E4">
              <w:rPr>
                <w:bCs/>
                <w:sz w:val="28"/>
                <w:szCs w:val="28"/>
              </w:rPr>
              <w:t>Работа с системами мониторинга;</w:t>
            </w:r>
          </w:p>
          <w:p w14:paraId="766E591D" w14:textId="77777777" w:rsidR="006E51E4" w:rsidRPr="006E51E4" w:rsidRDefault="006E51E4" w:rsidP="00976DA4">
            <w:pPr>
              <w:numPr>
                <w:ilvl w:val="0"/>
                <w:numId w:val="7"/>
              </w:numPr>
              <w:rPr>
                <w:bCs/>
                <w:sz w:val="28"/>
                <w:szCs w:val="28"/>
              </w:rPr>
            </w:pPr>
            <w:r w:rsidRPr="006E51E4">
              <w:rPr>
                <w:bCs/>
                <w:sz w:val="28"/>
                <w:szCs w:val="28"/>
              </w:rPr>
              <w:t>Работа с системами диагностики;</w:t>
            </w:r>
          </w:p>
          <w:p w14:paraId="025DABA5" w14:textId="77777777" w:rsidR="006E51E4" w:rsidRPr="006E51E4" w:rsidRDefault="006E51E4" w:rsidP="00976DA4">
            <w:pPr>
              <w:numPr>
                <w:ilvl w:val="0"/>
                <w:numId w:val="7"/>
              </w:numPr>
              <w:rPr>
                <w:bCs/>
                <w:sz w:val="28"/>
                <w:szCs w:val="28"/>
              </w:rPr>
            </w:pPr>
            <w:r w:rsidRPr="006E51E4">
              <w:rPr>
                <w:bCs/>
                <w:sz w:val="28"/>
                <w:szCs w:val="28"/>
              </w:rPr>
              <w:t>Умение проводить обоснованные теоретические расчеты данных мониторинга;</w:t>
            </w:r>
          </w:p>
          <w:p w14:paraId="5E8E8107" w14:textId="77777777" w:rsidR="006E51E4" w:rsidRPr="006E51E4" w:rsidRDefault="006E51E4" w:rsidP="00976DA4">
            <w:pPr>
              <w:numPr>
                <w:ilvl w:val="0"/>
                <w:numId w:val="7"/>
              </w:numPr>
              <w:rPr>
                <w:bCs/>
                <w:sz w:val="28"/>
                <w:szCs w:val="28"/>
              </w:rPr>
            </w:pPr>
            <w:r w:rsidRPr="006E51E4">
              <w:rPr>
                <w:bCs/>
                <w:sz w:val="28"/>
                <w:szCs w:val="28"/>
              </w:rPr>
              <w:t xml:space="preserve">Организация и проведение экспериментов на действующих </w:t>
            </w:r>
            <w:proofErr w:type="spellStart"/>
            <w:r w:rsidRPr="006E51E4">
              <w:rPr>
                <w:bCs/>
                <w:sz w:val="28"/>
                <w:szCs w:val="28"/>
              </w:rPr>
              <w:t>мехатронных</w:t>
            </w:r>
            <w:proofErr w:type="spellEnd"/>
            <w:r w:rsidRPr="006E51E4">
              <w:rPr>
                <w:bCs/>
                <w:sz w:val="28"/>
                <w:szCs w:val="28"/>
              </w:rPr>
              <w:t xml:space="preserve"> и робототехнических системах, их подсистемах и отдельных модулях с целью определения их эффективности и определения путей совершенствования;</w:t>
            </w:r>
          </w:p>
          <w:p w14:paraId="1BF8CA35" w14:textId="77777777" w:rsidR="006E51E4" w:rsidRPr="006E51E4" w:rsidRDefault="006E51E4" w:rsidP="00976DA4">
            <w:pPr>
              <w:numPr>
                <w:ilvl w:val="0"/>
                <w:numId w:val="7"/>
              </w:numPr>
              <w:rPr>
                <w:bCs/>
                <w:sz w:val="28"/>
                <w:szCs w:val="28"/>
              </w:rPr>
            </w:pPr>
            <w:r w:rsidRPr="006E51E4">
              <w:rPr>
                <w:bCs/>
                <w:sz w:val="28"/>
                <w:szCs w:val="28"/>
              </w:rPr>
              <w:lastRenderedPageBreak/>
              <w:t>Обработка результатов экспериментальных исследований с применением современных информационных технологий;</w:t>
            </w:r>
          </w:p>
          <w:p w14:paraId="32720382" w14:textId="77777777" w:rsidR="005C6A23" w:rsidRPr="00ED18F9" w:rsidRDefault="006E51E4" w:rsidP="00976DA4">
            <w:pPr>
              <w:numPr>
                <w:ilvl w:val="0"/>
                <w:numId w:val="7"/>
              </w:numPr>
              <w:rPr>
                <w:bCs/>
                <w:sz w:val="28"/>
                <w:szCs w:val="28"/>
              </w:rPr>
            </w:pPr>
            <w:r w:rsidRPr="006E51E4">
              <w:rPr>
                <w:bCs/>
                <w:sz w:val="28"/>
                <w:szCs w:val="28"/>
              </w:rPr>
              <w:t xml:space="preserve">Подготовка технико-экономического обоснования проектов новых </w:t>
            </w:r>
            <w:proofErr w:type="spellStart"/>
            <w:r w:rsidRPr="006E51E4">
              <w:rPr>
                <w:bCs/>
                <w:sz w:val="28"/>
                <w:szCs w:val="28"/>
              </w:rPr>
              <w:t>мехатронных</w:t>
            </w:r>
            <w:proofErr w:type="spellEnd"/>
            <w:r w:rsidRPr="006E51E4">
              <w:rPr>
                <w:bCs/>
                <w:sz w:val="28"/>
                <w:szCs w:val="28"/>
              </w:rPr>
              <w:t xml:space="preserve"> и робототехнических систем, их отдельных подсистем и модулей</w:t>
            </w:r>
            <w:r>
              <w:rPr>
                <w:bCs/>
                <w:sz w:val="28"/>
                <w:szCs w:val="28"/>
              </w:rPr>
              <w:t>.</w:t>
            </w:r>
          </w:p>
        </w:tc>
        <w:tc>
          <w:tcPr>
            <w:tcW w:w="1274" w:type="dxa"/>
          </w:tcPr>
          <w:p w14:paraId="5AFD6B2A" w14:textId="77777777" w:rsidR="005C6A23" w:rsidRPr="00ED18F9" w:rsidRDefault="005C6A23" w:rsidP="005C6A23">
            <w:pPr>
              <w:rPr>
                <w:b/>
                <w:bCs/>
                <w:sz w:val="28"/>
                <w:szCs w:val="28"/>
              </w:rPr>
            </w:pPr>
          </w:p>
        </w:tc>
      </w:tr>
      <w:tr w:rsidR="00D37CEC" w:rsidRPr="009955F8" w14:paraId="151859DE" w14:textId="77777777" w:rsidTr="00D37CEC">
        <w:tc>
          <w:tcPr>
            <w:tcW w:w="529" w:type="dxa"/>
            <w:shd w:val="clear" w:color="auto" w:fill="323E4F" w:themeFill="text2" w:themeFillShade="BF"/>
          </w:tcPr>
          <w:p w14:paraId="29F8FC89" w14:textId="77777777" w:rsidR="00D37CEC" w:rsidRPr="00ED18F9" w:rsidRDefault="00D37CEC" w:rsidP="005C6A23">
            <w:pPr>
              <w:rPr>
                <w:b/>
                <w:bCs/>
                <w:color w:val="FFFFFF" w:themeColor="background1"/>
                <w:sz w:val="28"/>
                <w:szCs w:val="28"/>
              </w:rPr>
            </w:pPr>
          </w:p>
        </w:tc>
        <w:tc>
          <w:tcPr>
            <w:tcW w:w="8248" w:type="dxa"/>
            <w:shd w:val="clear" w:color="auto" w:fill="323E4F" w:themeFill="text2" w:themeFillShade="BF"/>
          </w:tcPr>
          <w:p w14:paraId="4FFCDD80" w14:textId="77777777" w:rsidR="00D37CEC" w:rsidRPr="00ED18F9" w:rsidRDefault="00D37CEC" w:rsidP="005C6A23">
            <w:pPr>
              <w:rPr>
                <w:b/>
                <w:bCs/>
                <w:color w:val="FFFFFF" w:themeColor="background1"/>
                <w:sz w:val="28"/>
                <w:szCs w:val="28"/>
              </w:rPr>
            </w:pPr>
            <w:r w:rsidRPr="00ED18F9">
              <w:rPr>
                <w:b/>
                <w:bCs/>
                <w:color w:val="FFFFFF" w:themeColor="background1"/>
                <w:sz w:val="28"/>
                <w:szCs w:val="28"/>
              </w:rPr>
              <w:t>Всего</w:t>
            </w:r>
          </w:p>
        </w:tc>
        <w:tc>
          <w:tcPr>
            <w:tcW w:w="1274" w:type="dxa"/>
            <w:shd w:val="clear" w:color="auto" w:fill="323E4F" w:themeFill="text2" w:themeFillShade="BF"/>
          </w:tcPr>
          <w:p w14:paraId="32CA4726" w14:textId="77777777" w:rsidR="00D37CEC" w:rsidRPr="00ED18F9" w:rsidRDefault="00D37CEC" w:rsidP="005C6A23">
            <w:pPr>
              <w:rPr>
                <w:b/>
                <w:bCs/>
                <w:color w:val="FFFFFF" w:themeColor="background1"/>
                <w:sz w:val="28"/>
                <w:szCs w:val="28"/>
              </w:rPr>
            </w:pPr>
            <w:r w:rsidRPr="00ED18F9">
              <w:rPr>
                <w:b/>
                <w:bCs/>
                <w:color w:val="FFFFFF" w:themeColor="background1"/>
                <w:sz w:val="28"/>
                <w:szCs w:val="28"/>
              </w:rPr>
              <w:t>100</w:t>
            </w:r>
          </w:p>
        </w:tc>
      </w:tr>
    </w:tbl>
    <w:p w14:paraId="623C640D" w14:textId="77777777" w:rsidR="00DE39D8" w:rsidRPr="00ED18F9" w:rsidRDefault="00DE39D8" w:rsidP="00ED18F9">
      <w:pPr>
        <w:spacing w:line="360" w:lineRule="auto"/>
        <w:jc w:val="both"/>
        <w:rPr>
          <w:sz w:val="28"/>
          <w:szCs w:val="28"/>
        </w:rPr>
      </w:pPr>
    </w:p>
    <w:p w14:paraId="41D72EB9" w14:textId="77777777" w:rsidR="00F96457" w:rsidRPr="00ED18F9" w:rsidRDefault="00F96457" w:rsidP="00ED18F9">
      <w:pPr>
        <w:spacing w:line="360" w:lineRule="auto"/>
        <w:jc w:val="both"/>
        <w:rPr>
          <w:sz w:val="28"/>
          <w:szCs w:val="28"/>
        </w:rPr>
      </w:pPr>
    </w:p>
    <w:p w14:paraId="77284D8A" w14:textId="77777777" w:rsidR="005C6A23" w:rsidRPr="00ED18F9" w:rsidRDefault="005C6A23" w:rsidP="00ED18F9">
      <w:pPr>
        <w:spacing w:line="360" w:lineRule="auto"/>
        <w:jc w:val="both"/>
        <w:rPr>
          <w:sz w:val="28"/>
          <w:szCs w:val="28"/>
        </w:rPr>
      </w:pPr>
    </w:p>
    <w:p w14:paraId="60339B45" w14:textId="77777777" w:rsidR="00F96457" w:rsidRPr="00ED18F9" w:rsidRDefault="00F96457" w:rsidP="00ED18F9">
      <w:pPr>
        <w:spacing w:line="360" w:lineRule="auto"/>
        <w:jc w:val="both"/>
        <w:rPr>
          <w:sz w:val="28"/>
          <w:szCs w:val="28"/>
        </w:rPr>
      </w:pPr>
    </w:p>
    <w:p w14:paraId="36D894E3" w14:textId="77777777" w:rsidR="00DE39D8" w:rsidRPr="009955F8" w:rsidRDefault="00DE39D8" w:rsidP="00DE39D8">
      <w:pPr>
        <w:pStyle w:val="-1"/>
        <w:rPr>
          <w:rFonts w:ascii="Times New Roman" w:hAnsi="Times New Roman"/>
          <w:sz w:val="34"/>
          <w:szCs w:val="34"/>
        </w:rPr>
      </w:pPr>
      <w:bookmarkStart w:id="7" w:name="_Toc489607684"/>
      <w:r w:rsidRPr="009955F8">
        <w:rPr>
          <w:rFonts w:ascii="Times New Roman" w:hAnsi="Times New Roman"/>
          <w:sz w:val="34"/>
          <w:szCs w:val="34"/>
        </w:rPr>
        <w:t xml:space="preserve">3. </w:t>
      </w:r>
      <w:r w:rsidR="005C6A23" w:rsidRPr="009955F8">
        <w:rPr>
          <w:rFonts w:ascii="Times New Roman" w:hAnsi="Times New Roman"/>
          <w:sz w:val="34"/>
          <w:szCs w:val="34"/>
        </w:rPr>
        <w:t xml:space="preserve">ОЦЕНОЧНАЯ </w:t>
      </w:r>
      <w:r w:rsidRPr="009955F8">
        <w:rPr>
          <w:rFonts w:ascii="Times New Roman" w:hAnsi="Times New Roman"/>
          <w:sz w:val="34"/>
          <w:szCs w:val="34"/>
        </w:rPr>
        <w:t>СТРАТЕГИЯ И ТЕХНИЧЕСКИЕ ОСОБЕННОСТИ ОЦЕНКИ</w:t>
      </w:r>
      <w:bookmarkEnd w:id="7"/>
    </w:p>
    <w:p w14:paraId="2DD494BE" w14:textId="77777777" w:rsidR="00DE39D8" w:rsidRPr="00ED18F9" w:rsidRDefault="00AA2B8A" w:rsidP="00ED18F9">
      <w:pPr>
        <w:pStyle w:val="-2"/>
        <w:spacing w:before="0" w:after="0"/>
        <w:ind w:firstLine="709"/>
        <w:rPr>
          <w:rFonts w:ascii="Times New Roman" w:hAnsi="Times New Roman"/>
          <w:szCs w:val="28"/>
        </w:rPr>
      </w:pPr>
      <w:bookmarkStart w:id="8" w:name="_Toc489607685"/>
      <w:r>
        <w:rPr>
          <w:rFonts w:ascii="Times New Roman" w:hAnsi="Times New Roman"/>
          <w:szCs w:val="28"/>
        </w:rPr>
        <w:t xml:space="preserve">3.1. </w:t>
      </w:r>
      <w:r w:rsidR="00DE39D8" w:rsidRPr="00ED18F9">
        <w:rPr>
          <w:rFonts w:ascii="Times New Roman" w:hAnsi="Times New Roman"/>
          <w:szCs w:val="28"/>
        </w:rPr>
        <w:t>ОСНОВНЫЕ ТРЕБОВАНИЯ</w:t>
      </w:r>
      <w:bookmarkEnd w:id="8"/>
      <w:r w:rsidR="00DE39D8" w:rsidRPr="00ED18F9">
        <w:rPr>
          <w:rFonts w:ascii="Times New Roman" w:hAnsi="Times New Roman"/>
          <w:szCs w:val="28"/>
        </w:rPr>
        <w:t xml:space="preserve"> </w:t>
      </w:r>
    </w:p>
    <w:p w14:paraId="4F5B136A" w14:textId="77777777" w:rsidR="005C6A23" w:rsidRPr="00ED18F9" w:rsidRDefault="005C6A23" w:rsidP="00ED18F9">
      <w:pPr>
        <w:spacing w:line="360" w:lineRule="auto"/>
        <w:ind w:firstLine="709"/>
        <w:jc w:val="both"/>
        <w:rPr>
          <w:sz w:val="28"/>
          <w:szCs w:val="28"/>
        </w:rPr>
      </w:pPr>
      <w:r w:rsidRPr="00ED18F9">
        <w:rPr>
          <w:sz w:val="28"/>
          <w:szCs w:val="28"/>
        </w:rPr>
        <w:t xml:space="preserve">Стратегия устанавливает принципы и методы, которым должны соответствовать оценка и начисление баллов </w:t>
      </w:r>
      <w:r w:rsidR="00B40FFB" w:rsidRPr="00ED18F9">
        <w:rPr>
          <w:sz w:val="28"/>
          <w:szCs w:val="28"/>
        </w:rPr>
        <w:t>W</w:t>
      </w:r>
      <w:r w:rsidR="00B40FFB" w:rsidRPr="00ED18F9">
        <w:rPr>
          <w:sz w:val="28"/>
          <w:szCs w:val="28"/>
          <w:lang w:val="en-US"/>
        </w:rPr>
        <w:t>SR</w:t>
      </w:r>
      <w:r w:rsidRPr="00ED18F9">
        <w:rPr>
          <w:sz w:val="28"/>
          <w:szCs w:val="28"/>
        </w:rPr>
        <w:t>.</w:t>
      </w:r>
    </w:p>
    <w:p w14:paraId="7404B3E7" w14:textId="77777777" w:rsidR="005C6A23" w:rsidRPr="00ED18F9" w:rsidRDefault="00D37CEC" w:rsidP="00ED18F9">
      <w:pPr>
        <w:spacing w:line="360" w:lineRule="auto"/>
        <w:ind w:firstLine="709"/>
        <w:jc w:val="both"/>
        <w:rPr>
          <w:sz w:val="28"/>
          <w:szCs w:val="28"/>
        </w:rPr>
      </w:pPr>
      <w:r w:rsidRPr="00ED18F9">
        <w:rPr>
          <w:sz w:val="28"/>
          <w:szCs w:val="28"/>
        </w:rPr>
        <w:t>Экспертная оценка лежит в основе соревнований</w:t>
      </w:r>
      <w:r w:rsidR="005C6A23" w:rsidRPr="00ED18F9">
        <w:rPr>
          <w:sz w:val="28"/>
          <w:szCs w:val="28"/>
        </w:rPr>
        <w:t xml:space="preserve"> </w:t>
      </w:r>
      <w:r w:rsidR="00B40FFB" w:rsidRPr="00ED18F9">
        <w:rPr>
          <w:sz w:val="28"/>
          <w:szCs w:val="28"/>
        </w:rPr>
        <w:t>W</w:t>
      </w:r>
      <w:r w:rsidR="00B40FFB" w:rsidRPr="00ED18F9">
        <w:rPr>
          <w:sz w:val="28"/>
          <w:szCs w:val="28"/>
          <w:lang w:val="en-US"/>
        </w:rPr>
        <w:t>SR</w:t>
      </w:r>
      <w:r w:rsidR="005C6A23" w:rsidRPr="00ED18F9">
        <w:rPr>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ED18F9">
        <w:rPr>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ED18F9">
        <w:rPr>
          <w:sz w:val="28"/>
          <w:szCs w:val="28"/>
        </w:rPr>
        <w:t>W</w:t>
      </w:r>
      <w:r w:rsidR="00B40FFB" w:rsidRPr="00ED18F9">
        <w:rPr>
          <w:sz w:val="28"/>
          <w:szCs w:val="28"/>
          <w:lang w:val="en-US"/>
        </w:rPr>
        <w:t>SR</w:t>
      </w:r>
      <w:r w:rsidR="005C6A23" w:rsidRPr="00ED18F9">
        <w:rPr>
          <w:sz w:val="28"/>
          <w:szCs w:val="28"/>
        </w:rPr>
        <w:t xml:space="preserve">: схема выставления оценки, конкурсное задание и информационная система </w:t>
      </w:r>
      <w:r w:rsidRPr="00ED18F9">
        <w:rPr>
          <w:sz w:val="28"/>
          <w:szCs w:val="28"/>
        </w:rPr>
        <w:t>ч</w:t>
      </w:r>
      <w:r w:rsidR="005C6A23" w:rsidRPr="00ED18F9">
        <w:rPr>
          <w:sz w:val="28"/>
          <w:szCs w:val="28"/>
        </w:rPr>
        <w:t>емпионата (CIS).</w:t>
      </w:r>
    </w:p>
    <w:p w14:paraId="7376A26C" w14:textId="77777777" w:rsidR="005C6A23" w:rsidRPr="00ED18F9" w:rsidRDefault="005C6A23" w:rsidP="00ED18F9">
      <w:pPr>
        <w:spacing w:line="360" w:lineRule="auto"/>
        <w:ind w:firstLine="709"/>
        <w:jc w:val="both"/>
        <w:rPr>
          <w:sz w:val="28"/>
          <w:szCs w:val="28"/>
        </w:rPr>
      </w:pPr>
      <w:r w:rsidRPr="00ED18F9">
        <w:rPr>
          <w:sz w:val="28"/>
          <w:szCs w:val="28"/>
        </w:rPr>
        <w:t xml:space="preserve">Оценка на </w:t>
      </w:r>
      <w:r w:rsidR="00127743">
        <w:rPr>
          <w:sz w:val="28"/>
          <w:szCs w:val="28"/>
        </w:rPr>
        <w:t>соревнованиях</w:t>
      </w:r>
      <w:r w:rsidRPr="00ED18F9">
        <w:rPr>
          <w:sz w:val="28"/>
          <w:szCs w:val="28"/>
        </w:rPr>
        <w:t xml:space="preserve"> </w:t>
      </w:r>
      <w:r w:rsidR="00B40FFB" w:rsidRPr="00ED18F9">
        <w:rPr>
          <w:sz w:val="28"/>
          <w:szCs w:val="28"/>
        </w:rPr>
        <w:t>W</w:t>
      </w:r>
      <w:r w:rsidR="00B40FFB" w:rsidRPr="00ED18F9">
        <w:rPr>
          <w:sz w:val="28"/>
          <w:szCs w:val="28"/>
          <w:lang w:val="en-US"/>
        </w:rPr>
        <w:t>SR</w:t>
      </w:r>
      <w:r w:rsidRPr="00ED18F9">
        <w:rPr>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14:paraId="2941ECAA" w14:textId="77777777" w:rsidR="005C6A23" w:rsidRPr="00ED18F9" w:rsidRDefault="005C6A23" w:rsidP="00ED18F9">
      <w:pPr>
        <w:spacing w:line="360" w:lineRule="auto"/>
        <w:ind w:firstLine="709"/>
        <w:jc w:val="both"/>
        <w:rPr>
          <w:sz w:val="28"/>
          <w:szCs w:val="28"/>
        </w:rPr>
      </w:pPr>
      <w:r w:rsidRPr="00ED18F9">
        <w:rPr>
          <w:sz w:val="28"/>
          <w:szCs w:val="28"/>
        </w:rPr>
        <w:t xml:space="preserve">Схема выставления оценки должна соответствовать процентным показателям в </w:t>
      </w:r>
      <w:r w:rsidR="00127743">
        <w:rPr>
          <w:sz w:val="28"/>
          <w:szCs w:val="28"/>
          <w:lang w:val="en-US"/>
        </w:rPr>
        <w:t>WSSS</w:t>
      </w:r>
      <w:r w:rsidRPr="00ED18F9">
        <w:rPr>
          <w:sz w:val="28"/>
          <w:szCs w:val="28"/>
        </w:rPr>
        <w:t xml:space="preserve">. Конкурсное задание является средством оценки для соревнования по компетенции, и оно также </w:t>
      </w:r>
      <w:r w:rsidR="00127743">
        <w:rPr>
          <w:sz w:val="28"/>
          <w:szCs w:val="28"/>
        </w:rPr>
        <w:t xml:space="preserve">должно </w:t>
      </w:r>
      <w:r w:rsidRPr="00ED18F9">
        <w:rPr>
          <w:sz w:val="28"/>
          <w:szCs w:val="28"/>
        </w:rPr>
        <w:t>соответств</w:t>
      </w:r>
      <w:r w:rsidR="00127743">
        <w:rPr>
          <w:sz w:val="28"/>
          <w:szCs w:val="28"/>
        </w:rPr>
        <w:t>овать</w:t>
      </w:r>
      <w:r w:rsidRPr="00ED18F9">
        <w:rPr>
          <w:sz w:val="28"/>
          <w:szCs w:val="28"/>
        </w:rPr>
        <w:t xml:space="preserve"> </w:t>
      </w:r>
      <w:r w:rsidR="00127743">
        <w:rPr>
          <w:sz w:val="28"/>
          <w:szCs w:val="28"/>
          <w:lang w:val="en-US"/>
        </w:rPr>
        <w:t>WSSS</w:t>
      </w:r>
      <w:r w:rsidRPr="00ED18F9">
        <w:rPr>
          <w:sz w:val="28"/>
          <w:szCs w:val="28"/>
        </w:rPr>
        <w:t>. Информаци</w:t>
      </w:r>
      <w:r w:rsidR="00EA0163" w:rsidRPr="00ED18F9">
        <w:rPr>
          <w:sz w:val="28"/>
          <w:szCs w:val="28"/>
        </w:rPr>
        <w:t>онная система ч</w:t>
      </w:r>
      <w:r w:rsidRPr="00ED18F9">
        <w:rPr>
          <w:sz w:val="28"/>
          <w:szCs w:val="28"/>
        </w:rPr>
        <w:t>емпионата (CIS) обеспечивает своевр</w:t>
      </w:r>
      <w:r w:rsidR="00EA0163" w:rsidRPr="00ED18F9">
        <w:rPr>
          <w:sz w:val="28"/>
          <w:szCs w:val="28"/>
        </w:rPr>
        <w:t xml:space="preserve">еменную и </w:t>
      </w:r>
      <w:r w:rsidR="00EA0163" w:rsidRPr="00ED18F9">
        <w:rPr>
          <w:sz w:val="28"/>
          <w:szCs w:val="28"/>
        </w:rPr>
        <w:lastRenderedPageBreak/>
        <w:t xml:space="preserve">точную запись оценок, что способствует надлежащей организации </w:t>
      </w:r>
      <w:r w:rsidR="00127743">
        <w:rPr>
          <w:sz w:val="28"/>
          <w:szCs w:val="28"/>
        </w:rPr>
        <w:t>соревнований</w:t>
      </w:r>
      <w:r w:rsidRPr="00ED18F9">
        <w:rPr>
          <w:sz w:val="28"/>
          <w:szCs w:val="28"/>
        </w:rPr>
        <w:t>.</w:t>
      </w:r>
    </w:p>
    <w:p w14:paraId="61211118" w14:textId="77777777" w:rsidR="00DE39D8" w:rsidRPr="00ED18F9" w:rsidRDefault="005C6A23" w:rsidP="00ED18F9">
      <w:pPr>
        <w:spacing w:line="360" w:lineRule="auto"/>
        <w:ind w:firstLine="709"/>
        <w:jc w:val="both"/>
        <w:rPr>
          <w:sz w:val="28"/>
          <w:szCs w:val="28"/>
        </w:rPr>
      </w:pPr>
      <w:r w:rsidRPr="00ED18F9">
        <w:rPr>
          <w:sz w:val="28"/>
          <w:szCs w:val="28"/>
        </w:rPr>
        <w:t xml:space="preserve">Схема выставления оценки в </w:t>
      </w:r>
      <w:r w:rsidR="00EA0163" w:rsidRPr="00ED18F9">
        <w:rPr>
          <w:sz w:val="28"/>
          <w:szCs w:val="28"/>
        </w:rPr>
        <w:t>общих чертах является определяющим фактором для</w:t>
      </w:r>
      <w:r w:rsidRPr="00ED18F9">
        <w:rPr>
          <w:sz w:val="28"/>
          <w:szCs w:val="28"/>
        </w:rPr>
        <w:t xml:space="preserve"> процесс</w:t>
      </w:r>
      <w:r w:rsidR="00EA0163" w:rsidRPr="00ED18F9">
        <w:rPr>
          <w:sz w:val="28"/>
          <w:szCs w:val="28"/>
        </w:rPr>
        <w:t>а</w:t>
      </w:r>
      <w:r w:rsidRPr="00ED18F9">
        <w:rPr>
          <w:sz w:val="28"/>
          <w:szCs w:val="28"/>
        </w:rPr>
        <w:t xml:space="preserve"> разработки </w:t>
      </w:r>
      <w:r w:rsidR="00127743">
        <w:rPr>
          <w:sz w:val="28"/>
          <w:szCs w:val="28"/>
        </w:rPr>
        <w:t>К</w:t>
      </w:r>
      <w:r w:rsidRPr="00ED18F9">
        <w:rPr>
          <w:sz w:val="28"/>
          <w:szCs w:val="28"/>
        </w:rPr>
        <w:t xml:space="preserve">онкурсного задания. </w:t>
      </w:r>
      <w:r w:rsidR="00ED53C9" w:rsidRPr="00ED18F9">
        <w:rPr>
          <w:sz w:val="28"/>
          <w:szCs w:val="28"/>
        </w:rPr>
        <w:t xml:space="preserve">В процессе дальнейшей разработки </w:t>
      </w:r>
      <w:r w:rsidRPr="00ED18F9">
        <w:rPr>
          <w:sz w:val="28"/>
          <w:szCs w:val="28"/>
        </w:rPr>
        <w:t xml:space="preserve">Схема выставления оценки и </w:t>
      </w:r>
      <w:r w:rsidR="00834734">
        <w:rPr>
          <w:sz w:val="28"/>
          <w:szCs w:val="28"/>
        </w:rPr>
        <w:t>К</w:t>
      </w:r>
      <w:r w:rsidRPr="00ED18F9">
        <w:rPr>
          <w:sz w:val="28"/>
          <w:szCs w:val="28"/>
        </w:rPr>
        <w:t xml:space="preserve">онкурсное задание </w:t>
      </w:r>
      <w:r w:rsidR="00ED53C9" w:rsidRPr="00ED18F9">
        <w:rPr>
          <w:sz w:val="28"/>
          <w:szCs w:val="28"/>
        </w:rPr>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ED18F9">
        <w:rPr>
          <w:sz w:val="28"/>
          <w:szCs w:val="28"/>
          <w:lang w:val="en-US"/>
        </w:rPr>
        <w:t>WSSS</w:t>
      </w:r>
      <w:r w:rsidRPr="00ED18F9">
        <w:rPr>
          <w:sz w:val="28"/>
          <w:szCs w:val="28"/>
        </w:rPr>
        <w:t xml:space="preserve"> и Стратеги</w:t>
      </w:r>
      <w:r w:rsidR="00ED53C9" w:rsidRPr="00ED18F9">
        <w:rPr>
          <w:sz w:val="28"/>
          <w:szCs w:val="28"/>
        </w:rPr>
        <w:t>и</w:t>
      </w:r>
      <w:r w:rsidRPr="00ED18F9">
        <w:rPr>
          <w:sz w:val="28"/>
          <w:szCs w:val="28"/>
        </w:rPr>
        <w:t xml:space="preserve"> оценки. Они представляются на утверждение </w:t>
      </w:r>
      <w:r w:rsidR="00ED53C9" w:rsidRPr="00ED18F9">
        <w:rPr>
          <w:sz w:val="28"/>
          <w:szCs w:val="28"/>
        </w:rPr>
        <w:t>Менеджеру компетенции</w:t>
      </w:r>
      <w:r w:rsidRPr="00ED18F9">
        <w:rPr>
          <w:sz w:val="28"/>
          <w:szCs w:val="28"/>
        </w:rPr>
        <w:t xml:space="preserve"> вместе, чтобы демонстрировать их качество и соответствие </w:t>
      </w:r>
      <w:r w:rsidR="00834734">
        <w:rPr>
          <w:sz w:val="28"/>
          <w:szCs w:val="28"/>
          <w:lang w:val="en-US"/>
        </w:rPr>
        <w:t>WSSS</w:t>
      </w:r>
      <w:r w:rsidR="00ED53C9" w:rsidRPr="00ED18F9">
        <w:rPr>
          <w:sz w:val="28"/>
          <w:szCs w:val="28"/>
        </w:rPr>
        <w:t>.</w:t>
      </w:r>
      <w:r w:rsidR="00DE39D8" w:rsidRPr="00ED18F9">
        <w:rPr>
          <w:sz w:val="28"/>
          <w:szCs w:val="28"/>
        </w:rPr>
        <w:t xml:space="preserve">  </w:t>
      </w:r>
    </w:p>
    <w:p w14:paraId="4C99AFAB" w14:textId="77777777" w:rsidR="00DE39D8" w:rsidRPr="009955F8" w:rsidRDefault="00DE39D8" w:rsidP="00DE39D8">
      <w:pPr>
        <w:jc w:val="both"/>
      </w:pPr>
    </w:p>
    <w:p w14:paraId="3EF506D1" w14:textId="77777777" w:rsidR="00DE39D8" w:rsidRPr="009955F8" w:rsidRDefault="00DE39D8" w:rsidP="00B40FFB">
      <w:pPr>
        <w:pStyle w:val="-1"/>
        <w:rPr>
          <w:rFonts w:ascii="Times New Roman" w:hAnsi="Times New Roman"/>
          <w:sz w:val="34"/>
          <w:szCs w:val="34"/>
        </w:rPr>
      </w:pPr>
      <w:bookmarkStart w:id="9" w:name="_Toc489607686"/>
      <w:r w:rsidRPr="009955F8">
        <w:rPr>
          <w:rFonts w:ascii="Times New Roman" w:hAnsi="Times New Roman"/>
          <w:sz w:val="34"/>
          <w:szCs w:val="34"/>
        </w:rPr>
        <w:t>4. СХЕМА</w:t>
      </w:r>
      <w:r w:rsidR="00B40FFB" w:rsidRPr="009955F8">
        <w:rPr>
          <w:rFonts w:ascii="Times New Roman" w:hAnsi="Times New Roman"/>
          <w:sz w:val="34"/>
          <w:szCs w:val="34"/>
        </w:rPr>
        <w:t xml:space="preserve"> ВЫСТАВЛЕНИЯ ОЦЕНки</w:t>
      </w:r>
      <w:bookmarkEnd w:id="9"/>
    </w:p>
    <w:p w14:paraId="591355A4" w14:textId="77777777" w:rsidR="00DE39D8" w:rsidRPr="00ED18F9" w:rsidRDefault="00AA2B8A" w:rsidP="00ED18F9">
      <w:pPr>
        <w:pStyle w:val="-2"/>
        <w:spacing w:before="0" w:after="0"/>
        <w:ind w:firstLine="709"/>
        <w:rPr>
          <w:rFonts w:ascii="Times New Roman" w:hAnsi="Times New Roman"/>
          <w:szCs w:val="28"/>
        </w:rPr>
      </w:pPr>
      <w:bookmarkStart w:id="10" w:name="_Toc489607687"/>
      <w:r>
        <w:rPr>
          <w:rFonts w:ascii="Times New Roman" w:hAnsi="Times New Roman"/>
          <w:szCs w:val="28"/>
        </w:rPr>
        <w:t xml:space="preserve">4.1. </w:t>
      </w:r>
      <w:r w:rsidR="00B40FFB" w:rsidRPr="00ED18F9">
        <w:rPr>
          <w:rFonts w:ascii="Times New Roman" w:hAnsi="Times New Roman"/>
          <w:szCs w:val="28"/>
        </w:rPr>
        <w:t>ОБЩИЕ УКАЗАНИЯ</w:t>
      </w:r>
      <w:bookmarkEnd w:id="10"/>
    </w:p>
    <w:p w14:paraId="55C96CFD" w14:textId="77777777" w:rsidR="00B40FFB" w:rsidRPr="00ED18F9" w:rsidRDefault="00B40FFB" w:rsidP="00ED18F9">
      <w:pPr>
        <w:spacing w:line="360" w:lineRule="auto"/>
        <w:ind w:firstLine="709"/>
        <w:jc w:val="both"/>
        <w:rPr>
          <w:sz w:val="28"/>
          <w:szCs w:val="28"/>
        </w:rPr>
      </w:pPr>
      <w:r w:rsidRPr="00ED18F9">
        <w:rPr>
          <w:sz w:val="28"/>
          <w:szCs w:val="28"/>
        </w:rPr>
        <w:t>В данном разделе описывается роль и место Схемы выставления оценки</w:t>
      </w:r>
      <w:r w:rsidR="0044354A" w:rsidRPr="00ED18F9">
        <w:rPr>
          <w:sz w:val="28"/>
          <w:szCs w:val="28"/>
        </w:rPr>
        <w:t>,</w:t>
      </w:r>
      <w:r w:rsidRPr="00ED18F9">
        <w:rPr>
          <w:sz w:val="28"/>
          <w:szCs w:val="28"/>
        </w:rPr>
        <w:t xml:space="preserve"> </w:t>
      </w:r>
      <w:r w:rsidR="0044354A" w:rsidRPr="00ED18F9">
        <w:rPr>
          <w:sz w:val="28"/>
          <w:szCs w:val="28"/>
        </w:rPr>
        <w:t>п</w:t>
      </w:r>
      <w:r w:rsidR="007D3601" w:rsidRPr="00ED18F9">
        <w:rPr>
          <w:sz w:val="28"/>
          <w:szCs w:val="28"/>
        </w:rPr>
        <w:t>роцесс выставления</w:t>
      </w:r>
      <w:r w:rsidRPr="00ED18F9">
        <w:rPr>
          <w:sz w:val="28"/>
          <w:szCs w:val="28"/>
        </w:rPr>
        <w:t xml:space="preserve"> эксперт</w:t>
      </w:r>
      <w:r w:rsidR="007D3601" w:rsidRPr="00ED18F9">
        <w:rPr>
          <w:sz w:val="28"/>
          <w:szCs w:val="28"/>
        </w:rPr>
        <w:t>ом оценки</w:t>
      </w:r>
      <w:r w:rsidRPr="00ED18F9">
        <w:rPr>
          <w:sz w:val="28"/>
          <w:szCs w:val="28"/>
        </w:rPr>
        <w:t xml:space="preserve"> конкурсант</w:t>
      </w:r>
      <w:r w:rsidR="007D3601" w:rsidRPr="00ED18F9">
        <w:rPr>
          <w:sz w:val="28"/>
          <w:szCs w:val="28"/>
        </w:rPr>
        <w:t>у за</w:t>
      </w:r>
      <w:r w:rsidRPr="00ED18F9">
        <w:rPr>
          <w:sz w:val="28"/>
          <w:szCs w:val="28"/>
        </w:rPr>
        <w:t xml:space="preserve"> выполнени</w:t>
      </w:r>
      <w:r w:rsidR="007D3601" w:rsidRPr="00ED18F9">
        <w:rPr>
          <w:sz w:val="28"/>
          <w:szCs w:val="28"/>
        </w:rPr>
        <w:t>е</w:t>
      </w:r>
      <w:r w:rsidRPr="00ED18F9">
        <w:rPr>
          <w:sz w:val="28"/>
          <w:szCs w:val="28"/>
        </w:rPr>
        <w:t xml:space="preserve"> конкурсного задания</w:t>
      </w:r>
      <w:r w:rsidR="0044354A" w:rsidRPr="00ED18F9">
        <w:rPr>
          <w:sz w:val="28"/>
          <w:szCs w:val="28"/>
        </w:rPr>
        <w:t>, а также п</w:t>
      </w:r>
      <w:r w:rsidRPr="00ED18F9">
        <w:rPr>
          <w:sz w:val="28"/>
          <w:szCs w:val="28"/>
        </w:rPr>
        <w:t>роцедуры и требования к выставлению оценки.</w:t>
      </w:r>
    </w:p>
    <w:p w14:paraId="2B66FBC8" w14:textId="77777777" w:rsidR="00B40FFB" w:rsidRPr="00ED18F9" w:rsidRDefault="00B40FFB" w:rsidP="00ED18F9">
      <w:pPr>
        <w:spacing w:line="360" w:lineRule="auto"/>
        <w:ind w:firstLine="709"/>
        <w:jc w:val="both"/>
        <w:rPr>
          <w:sz w:val="28"/>
          <w:szCs w:val="28"/>
        </w:rPr>
      </w:pPr>
      <w:r w:rsidRPr="00ED18F9">
        <w:rPr>
          <w:sz w:val="28"/>
          <w:szCs w:val="28"/>
        </w:rPr>
        <w:t>Схема выставления оценки является основным инст</w:t>
      </w:r>
      <w:r w:rsidR="00B162B5" w:rsidRPr="00ED18F9">
        <w:rPr>
          <w:sz w:val="28"/>
          <w:szCs w:val="28"/>
        </w:rPr>
        <w:t xml:space="preserve">рументом </w:t>
      </w:r>
      <w:r w:rsidR="00834734">
        <w:rPr>
          <w:sz w:val="28"/>
          <w:szCs w:val="28"/>
        </w:rPr>
        <w:t>соревнований</w:t>
      </w:r>
      <w:r w:rsidR="00B162B5" w:rsidRPr="00ED18F9">
        <w:rPr>
          <w:sz w:val="28"/>
          <w:szCs w:val="28"/>
        </w:rPr>
        <w:t xml:space="preserve"> </w:t>
      </w:r>
      <w:r w:rsidR="00834734">
        <w:rPr>
          <w:sz w:val="28"/>
          <w:szCs w:val="28"/>
          <w:lang w:val="en-US"/>
        </w:rPr>
        <w:t>WSR</w:t>
      </w:r>
      <w:r w:rsidR="00B162B5" w:rsidRPr="00ED18F9">
        <w:rPr>
          <w:sz w:val="28"/>
          <w:szCs w:val="28"/>
        </w:rPr>
        <w:t>, определяя соответствие</w:t>
      </w:r>
      <w:r w:rsidR="0044354A" w:rsidRPr="00ED18F9">
        <w:rPr>
          <w:sz w:val="28"/>
          <w:szCs w:val="28"/>
        </w:rPr>
        <w:t xml:space="preserve"> </w:t>
      </w:r>
      <w:r w:rsidR="00B162B5" w:rsidRPr="00ED18F9">
        <w:rPr>
          <w:sz w:val="28"/>
          <w:szCs w:val="28"/>
        </w:rPr>
        <w:t>оценки</w:t>
      </w:r>
      <w:r w:rsidR="0044354A" w:rsidRPr="00ED18F9">
        <w:rPr>
          <w:sz w:val="28"/>
          <w:szCs w:val="28"/>
        </w:rPr>
        <w:t xml:space="preserve"> Конкурсного задания и </w:t>
      </w:r>
      <w:r w:rsidR="0044354A" w:rsidRPr="00ED18F9">
        <w:rPr>
          <w:sz w:val="28"/>
          <w:szCs w:val="28"/>
          <w:lang w:val="en-US"/>
        </w:rPr>
        <w:t>WSSS</w:t>
      </w:r>
      <w:r w:rsidRPr="00ED18F9">
        <w:rPr>
          <w:sz w:val="28"/>
          <w:szCs w:val="28"/>
        </w:rPr>
        <w:t>. Она предназначена для распределения баллов по каждому оцениваемому аспекту</w:t>
      </w:r>
      <w:r w:rsidR="00B162B5" w:rsidRPr="00ED18F9">
        <w:rPr>
          <w:sz w:val="28"/>
          <w:szCs w:val="28"/>
        </w:rPr>
        <w:t xml:space="preserve">, который может относиться только к одному модулю </w:t>
      </w:r>
      <w:r w:rsidR="00B162B5" w:rsidRPr="00ED18F9">
        <w:rPr>
          <w:sz w:val="28"/>
          <w:szCs w:val="28"/>
          <w:lang w:val="en-US"/>
        </w:rPr>
        <w:t>WSSS</w:t>
      </w:r>
      <w:r w:rsidRPr="00ED18F9">
        <w:rPr>
          <w:sz w:val="28"/>
          <w:szCs w:val="28"/>
        </w:rPr>
        <w:t>.</w:t>
      </w:r>
    </w:p>
    <w:p w14:paraId="28D5E147" w14:textId="77777777" w:rsidR="00B40FFB" w:rsidRPr="00ED18F9" w:rsidRDefault="00B162B5" w:rsidP="00ED18F9">
      <w:pPr>
        <w:spacing w:line="360" w:lineRule="auto"/>
        <w:ind w:firstLine="709"/>
        <w:jc w:val="both"/>
        <w:rPr>
          <w:sz w:val="28"/>
          <w:szCs w:val="28"/>
        </w:rPr>
      </w:pPr>
      <w:r w:rsidRPr="00ED18F9">
        <w:rPr>
          <w:sz w:val="28"/>
          <w:szCs w:val="28"/>
        </w:rPr>
        <w:t>Отражая весовые коэффициенты</w:t>
      </w:r>
      <w:r w:rsidR="00BA2CF0" w:rsidRPr="00ED18F9">
        <w:rPr>
          <w:sz w:val="28"/>
          <w:szCs w:val="28"/>
        </w:rPr>
        <w:t>,</w:t>
      </w:r>
      <w:r w:rsidRPr="00ED18F9">
        <w:rPr>
          <w:sz w:val="28"/>
          <w:szCs w:val="28"/>
        </w:rPr>
        <w:t xml:space="preserve"> указанные в </w:t>
      </w:r>
      <w:r w:rsidRPr="00ED18F9">
        <w:rPr>
          <w:sz w:val="28"/>
          <w:szCs w:val="28"/>
          <w:lang w:val="en-US"/>
        </w:rPr>
        <w:t>WSSS</w:t>
      </w:r>
      <w:r w:rsidRPr="00ED18F9">
        <w:rPr>
          <w:sz w:val="28"/>
          <w:szCs w:val="28"/>
        </w:rPr>
        <w:t xml:space="preserve"> Схема выставления оценок устанавливает параметры разработки Конкурсного задания.</w:t>
      </w:r>
      <w:r w:rsidR="00B40FFB" w:rsidRPr="00ED18F9">
        <w:rPr>
          <w:sz w:val="28"/>
          <w:szCs w:val="28"/>
        </w:rPr>
        <w:t xml:space="preserve"> В </w:t>
      </w:r>
      <w:r w:rsidR="00BA2CF0" w:rsidRPr="00ED18F9">
        <w:rPr>
          <w:sz w:val="28"/>
          <w:szCs w:val="28"/>
        </w:rPr>
        <w:t xml:space="preserve">зависимости от природы навыка и требований к его оцениванию может быть полезно изначально разработать </w:t>
      </w:r>
      <w:r w:rsidR="00834734">
        <w:rPr>
          <w:sz w:val="28"/>
          <w:szCs w:val="28"/>
        </w:rPr>
        <w:t>Схему</w:t>
      </w:r>
      <w:r w:rsidR="00BA2CF0" w:rsidRPr="00ED18F9">
        <w:rPr>
          <w:sz w:val="28"/>
          <w:szCs w:val="28"/>
        </w:rPr>
        <w:t xml:space="preserve"> выставления оценок более детально, чтобы она послужила руководством к разработке Конкурсного задания</w:t>
      </w:r>
      <w:r w:rsidR="00B40FFB" w:rsidRPr="00ED18F9">
        <w:rPr>
          <w:sz w:val="28"/>
          <w:szCs w:val="28"/>
        </w:rPr>
        <w:t xml:space="preserve">. В </w:t>
      </w:r>
      <w:r w:rsidR="00BA2CF0" w:rsidRPr="00ED18F9">
        <w:rPr>
          <w:sz w:val="28"/>
          <w:szCs w:val="28"/>
        </w:rPr>
        <w:t>другом случае разработка</w:t>
      </w:r>
      <w:r w:rsidR="00B40FFB" w:rsidRPr="00ED18F9">
        <w:rPr>
          <w:sz w:val="28"/>
          <w:szCs w:val="28"/>
        </w:rPr>
        <w:t xml:space="preserve"> </w:t>
      </w:r>
      <w:r w:rsidR="00834734">
        <w:rPr>
          <w:sz w:val="28"/>
          <w:szCs w:val="28"/>
        </w:rPr>
        <w:t>К</w:t>
      </w:r>
      <w:r w:rsidR="00B40FFB" w:rsidRPr="00ED18F9">
        <w:rPr>
          <w:sz w:val="28"/>
          <w:szCs w:val="28"/>
        </w:rPr>
        <w:t xml:space="preserve">онкурсного задания </w:t>
      </w:r>
      <w:r w:rsidR="00BA2CF0" w:rsidRPr="00ED18F9">
        <w:rPr>
          <w:sz w:val="28"/>
          <w:szCs w:val="28"/>
        </w:rPr>
        <w:t>должна</w:t>
      </w:r>
      <w:r w:rsidR="00B40FFB" w:rsidRPr="00ED18F9">
        <w:rPr>
          <w:sz w:val="28"/>
          <w:szCs w:val="28"/>
        </w:rPr>
        <w:t xml:space="preserve"> основываться на </w:t>
      </w:r>
      <w:r w:rsidR="00BA2CF0" w:rsidRPr="00ED18F9">
        <w:rPr>
          <w:sz w:val="28"/>
          <w:szCs w:val="28"/>
        </w:rPr>
        <w:t xml:space="preserve">обобщённой </w:t>
      </w:r>
      <w:r w:rsidR="00B40FFB" w:rsidRPr="00ED18F9">
        <w:rPr>
          <w:sz w:val="28"/>
          <w:szCs w:val="28"/>
        </w:rPr>
        <w:t xml:space="preserve">Схеме выставления оценки. </w:t>
      </w:r>
      <w:r w:rsidR="00BA2CF0" w:rsidRPr="00ED18F9">
        <w:rPr>
          <w:sz w:val="28"/>
          <w:szCs w:val="28"/>
        </w:rPr>
        <w:t>Дальнейшая разработка Конкурсного задания сопровождается разработкой аспектов оценки</w:t>
      </w:r>
      <w:r w:rsidR="00B40FFB" w:rsidRPr="00ED18F9">
        <w:rPr>
          <w:sz w:val="28"/>
          <w:szCs w:val="28"/>
        </w:rPr>
        <w:t xml:space="preserve">. </w:t>
      </w:r>
    </w:p>
    <w:p w14:paraId="30302E6C" w14:textId="77777777" w:rsidR="00B40FFB" w:rsidRPr="00ED18F9" w:rsidRDefault="002B1426" w:rsidP="00ED18F9">
      <w:pPr>
        <w:spacing w:line="360" w:lineRule="auto"/>
        <w:ind w:firstLine="709"/>
        <w:jc w:val="both"/>
        <w:rPr>
          <w:sz w:val="28"/>
          <w:szCs w:val="28"/>
        </w:rPr>
      </w:pPr>
      <w:r w:rsidRPr="00ED18F9">
        <w:rPr>
          <w:sz w:val="28"/>
          <w:szCs w:val="28"/>
        </w:rPr>
        <w:lastRenderedPageBreak/>
        <w:t>В разделе 2.1 указан максимально допустимый процент отклонения</w:t>
      </w:r>
      <w:r w:rsidR="00B40FFB" w:rsidRPr="00ED18F9">
        <w:rPr>
          <w:sz w:val="28"/>
          <w:szCs w:val="28"/>
        </w:rPr>
        <w:t xml:space="preserve">, </w:t>
      </w:r>
      <w:r w:rsidRPr="00ED18F9">
        <w:rPr>
          <w:sz w:val="28"/>
          <w:szCs w:val="28"/>
        </w:rPr>
        <w:t xml:space="preserve">Схемы выставления оценки </w:t>
      </w:r>
      <w:r w:rsidR="00834734">
        <w:rPr>
          <w:sz w:val="28"/>
          <w:szCs w:val="28"/>
        </w:rPr>
        <w:t>К</w:t>
      </w:r>
      <w:r w:rsidRPr="00ED18F9">
        <w:rPr>
          <w:sz w:val="28"/>
          <w:szCs w:val="28"/>
        </w:rPr>
        <w:t xml:space="preserve">онкурсного задания </w:t>
      </w:r>
      <w:r w:rsidR="00B40FFB" w:rsidRPr="00ED18F9">
        <w:rPr>
          <w:sz w:val="28"/>
          <w:szCs w:val="28"/>
        </w:rPr>
        <w:t>от долевых соотношений, приведенных в Спецификации стандартов.</w:t>
      </w:r>
    </w:p>
    <w:p w14:paraId="43719F9B" w14:textId="77777777" w:rsidR="00B40FFB" w:rsidRPr="00ED18F9" w:rsidRDefault="00B40FFB" w:rsidP="00ED18F9">
      <w:pPr>
        <w:spacing w:line="360" w:lineRule="auto"/>
        <w:ind w:firstLine="709"/>
        <w:jc w:val="both"/>
        <w:rPr>
          <w:sz w:val="28"/>
          <w:szCs w:val="28"/>
        </w:rPr>
      </w:pPr>
      <w:r w:rsidRPr="00ED18F9">
        <w:rPr>
          <w:sz w:val="28"/>
          <w:szCs w:val="28"/>
        </w:rPr>
        <w:t xml:space="preserve">Схема выставления оценки и </w:t>
      </w:r>
      <w:r w:rsidR="00834734">
        <w:rPr>
          <w:sz w:val="28"/>
          <w:szCs w:val="28"/>
        </w:rPr>
        <w:t>К</w:t>
      </w:r>
      <w:r w:rsidRPr="00ED18F9">
        <w:rPr>
          <w:sz w:val="28"/>
          <w:szCs w:val="28"/>
        </w:rPr>
        <w:t>онкурсное задани</w:t>
      </w:r>
      <w:r w:rsidR="00882B54" w:rsidRPr="00ED18F9">
        <w:rPr>
          <w:sz w:val="28"/>
          <w:szCs w:val="28"/>
        </w:rPr>
        <w:t>е могут разрабатываться</w:t>
      </w:r>
      <w:r w:rsidRPr="00ED18F9">
        <w:rPr>
          <w:sz w:val="28"/>
          <w:szCs w:val="28"/>
        </w:rPr>
        <w:t xml:space="preserve"> одним че</w:t>
      </w:r>
      <w:r w:rsidR="00882B54" w:rsidRPr="00ED18F9">
        <w:rPr>
          <w:sz w:val="28"/>
          <w:szCs w:val="28"/>
        </w:rPr>
        <w:t>ловеком, группой экспертов или сторонним разработчиком</w:t>
      </w:r>
      <w:r w:rsidRPr="00ED18F9">
        <w:rPr>
          <w:sz w:val="28"/>
          <w:szCs w:val="28"/>
        </w:rPr>
        <w:t xml:space="preserve">. Подробная и окончательная Схема выставления оценки и </w:t>
      </w:r>
      <w:r w:rsidR="00834734">
        <w:rPr>
          <w:sz w:val="28"/>
          <w:szCs w:val="28"/>
        </w:rPr>
        <w:t>К</w:t>
      </w:r>
      <w:r w:rsidRPr="00ED18F9">
        <w:rPr>
          <w:sz w:val="28"/>
          <w:szCs w:val="28"/>
        </w:rPr>
        <w:t>онкурсное</w:t>
      </w:r>
      <w:r w:rsidR="00882B54" w:rsidRPr="00ED18F9">
        <w:rPr>
          <w:sz w:val="28"/>
          <w:szCs w:val="28"/>
        </w:rPr>
        <w:t xml:space="preserve"> задание</w:t>
      </w:r>
      <w:r w:rsidRPr="00ED18F9">
        <w:rPr>
          <w:sz w:val="28"/>
          <w:szCs w:val="28"/>
        </w:rPr>
        <w:t>, должны быть утвержд</w:t>
      </w:r>
      <w:r w:rsidR="00882B54" w:rsidRPr="00ED18F9">
        <w:rPr>
          <w:sz w:val="28"/>
          <w:szCs w:val="28"/>
        </w:rPr>
        <w:t xml:space="preserve">ены </w:t>
      </w:r>
      <w:r w:rsidR="00834734">
        <w:rPr>
          <w:sz w:val="28"/>
          <w:szCs w:val="28"/>
        </w:rPr>
        <w:t>М</w:t>
      </w:r>
      <w:r w:rsidRPr="00ED18F9">
        <w:rPr>
          <w:sz w:val="28"/>
          <w:szCs w:val="28"/>
        </w:rPr>
        <w:t>енеджером компетенци</w:t>
      </w:r>
      <w:r w:rsidR="00882B54" w:rsidRPr="00ED18F9">
        <w:rPr>
          <w:sz w:val="28"/>
          <w:szCs w:val="28"/>
        </w:rPr>
        <w:t>и</w:t>
      </w:r>
      <w:r w:rsidRPr="00ED18F9">
        <w:rPr>
          <w:sz w:val="28"/>
          <w:szCs w:val="28"/>
        </w:rPr>
        <w:t>.</w:t>
      </w:r>
    </w:p>
    <w:p w14:paraId="7904C3E3" w14:textId="77777777" w:rsidR="00B40FFB" w:rsidRPr="00ED18F9" w:rsidRDefault="00B40FFB" w:rsidP="00ED18F9">
      <w:pPr>
        <w:spacing w:line="360" w:lineRule="auto"/>
        <w:ind w:firstLine="709"/>
        <w:jc w:val="both"/>
        <w:rPr>
          <w:sz w:val="28"/>
          <w:szCs w:val="28"/>
        </w:rPr>
      </w:pPr>
      <w:r w:rsidRPr="00ED18F9">
        <w:rPr>
          <w:sz w:val="28"/>
          <w:szCs w:val="28"/>
        </w:rPr>
        <w:t>Кроме того</w:t>
      </w:r>
      <w:r w:rsidR="003D1E51" w:rsidRPr="00ED18F9">
        <w:rPr>
          <w:sz w:val="28"/>
          <w:szCs w:val="28"/>
        </w:rPr>
        <w:t>, всем</w:t>
      </w:r>
      <w:r w:rsidRPr="00ED18F9">
        <w:rPr>
          <w:sz w:val="28"/>
          <w:szCs w:val="28"/>
        </w:rPr>
        <w:t xml:space="preserve"> экспертам предлагается представлять свои</w:t>
      </w:r>
      <w:r w:rsidR="003D1E51" w:rsidRPr="00ED18F9">
        <w:rPr>
          <w:sz w:val="28"/>
          <w:szCs w:val="28"/>
        </w:rPr>
        <w:t xml:space="preserve"> предложения по разработке </w:t>
      </w:r>
      <w:r w:rsidR="00834734">
        <w:rPr>
          <w:sz w:val="28"/>
          <w:szCs w:val="28"/>
        </w:rPr>
        <w:t>С</w:t>
      </w:r>
      <w:r w:rsidR="003D1E51" w:rsidRPr="00ED18F9">
        <w:rPr>
          <w:sz w:val="28"/>
          <w:szCs w:val="28"/>
        </w:rPr>
        <w:t xml:space="preserve">хем </w:t>
      </w:r>
      <w:r w:rsidR="00834734">
        <w:rPr>
          <w:sz w:val="28"/>
          <w:szCs w:val="28"/>
        </w:rPr>
        <w:t xml:space="preserve">выставления </w:t>
      </w:r>
      <w:r w:rsidR="003D1E51" w:rsidRPr="00ED18F9">
        <w:rPr>
          <w:sz w:val="28"/>
          <w:szCs w:val="28"/>
        </w:rPr>
        <w:t xml:space="preserve">оценки и </w:t>
      </w:r>
      <w:r w:rsidR="00834734">
        <w:rPr>
          <w:sz w:val="28"/>
          <w:szCs w:val="28"/>
        </w:rPr>
        <w:t>К</w:t>
      </w:r>
      <w:r w:rsidR="003D1E51" w:rsidRPr="00ED18F9">
        <w:rPr>
          <w:sz w:val="28"/>
          <w:szCs w:val="28"/>
        </w:rPr>
        <w:t>онкурсных заданий</w:t>
      </w:r>
      <w:r w:rsidRPr="00ED18F9">
        <w:rPr>
          <w:sz w:val="28"/>
          <w:szCs w:val="28"/>
        </w:rPr>
        <w:t xml:space="preserve"> </w:t>
      </w:r>
      <w:r w:rsidR="003D1E51" w:rsidRPr="00ED18F9">
        <w:rPr>
          <w:sz w:val="28"/>
          <w:szCs w:val="28"/>
        </w:rPr>
        <w:t xml:space="preserve">на форум экспертов </w:t>
      </w:r>
      <w:r w:rsidRPr="00ED18F9">
        <w:rPr>
          <w:sz w:val="28"/>
          <w:szCs w:val="28"/>
        </w:rPr>
        <w:t xml:space="preserve">для </w:t>
      </w:r>
      <w:r w:rsidR="003D1E51" w:rsidRPr="00ED18F9">
        <w:rPr>
          <w:sz w:val="28"/>
          <w:szCs w:val="28"/>
        </w:rPr>
        <w:t>дальнейшего их рассмотрения Менеджером компетенции</w:t>
      </w:r>
      <w:r w:rsidRPr="00ED18F9">
        <w:rPr>
          <w:sz w:val="28"/>
          <w:szCs w:val="28"/>
        </w:rPr>
        <w:t>.</w:t>
      </w:r>
    </w:p>
    <w:p w14:paraId="46DBDFB7" w14:textId="77777777" w:rsidR="00DE39D8" w:rsidRPr="00ED18F9" w:rsidRDefault="00B40FFB" w:rsidP="00ED18F9">
      <w:pPr>
        <w:spacing w:line="360" w:lineRule="auto"/>
        <w:ind w:firstLine="709"/>
        <w:jc w:val="both"/>
        <w:rPr>
          <w:sz w:val="28"/>
          <w:szCs w:val="28"/>
        </w:rPr>
      </w:pPr>
      <w:r w:rsidRPr="00ED18F9">
        <w:rPr>
          <w:sz w:val="28"/>
          <w:szCs w:val="28"/>
        </w:rPr>
        <w:t>Во всех случаях полная и утвержденная</w:t>
      </w:r>
      <w:r w:rsidR="003D1E51" w:rsidRPr="00ED18F9">
        <w:rPr>
          <w:sz w:val="28"/>
          <w:szCs w:val="28"/>
        </w:rPr>
        <w:t xml:space="preserve"> Менеджером компетенции</w:t>
      </w:r>
      <w:r w:rsidRPr="00ED18F9">
        <w:rPr>
          <w:sz w:val="28"/>
          <w:szCs w:val="28"/>
        </w:rPr>
        <w:t xml:space="preserve"> Схема выставления оценки должна быть введена в информационную систему </w:t>
      </w:r>
      <w:r w:rsidR="00834734">
        <w:rPr>
          <w:sz w:val="28"/>
          <w:szCs w:val="28"/>
        </w:rPr>
        <w:t>соревнований</w:t>
      </w:r>
      <w:r w:rsidRPr="00ED18F9">
        <w:rPr>
          <w:sz w:val="28"/>
          <w:szCs w:val="28"/>
        </w:rPr>
        <w:t xml:space="preserve"> (CIS) не менее чем за два дня до </w:t>
      </w:r>
      <w:r w:rsidR="00834734">
        <w:rPr>
          <w:sz w:val="28"/>
          <w:szCs w:val="28"/>
        </w:rPr>
        <w:t>начала соревнований</w:t>
      </w:r>
      <w:r w:rsidRPr="00ED18F9">
        <w:rPr>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00DE39D8" w:rsidRPr="00ED18F9">
        <w:rPr>
          <w:sz w:val="28"/>
          <w:szCs w:val="28"/>
        </w:rPr>
        <w:t xml:space="preserve"> </w:t>
      </w:r>
    </w:p>
    <w:p w14:paraId="7C2239E2" w14:textId="77777777" w:rsidR="00DE39D8" w:rsidRPr="00ED18F9" w:rsidRDefault="00AA2B8A" w:rsidP="00ED18F9">
      <w:pPr>
        <w:pStyle w:val="-2"/>
        <w:spacing w:before="0" w:after="0"/>
        <w:ind w:firstLine="709"/>
        <w:rPr>
          <w:rFonts w:ascii="Times New Roman" w:hAnsi="Times New Roman"/>
          <w:szCs w:val="28"/>
        </w:rPr>
      </w:pPr>
      <w:bookmarkStart w:id="11" w:name="_Toc489607688"/>
      <w:r>
        <w:rPr>
          <w:rFonts w:ascii="Times New Roman" w:hAnsi="Times New Roman"/>
          <w:szCs w:val="28"/>
        </w:rPr>
        <w:t xml:space="preserve">4.2. </w:t>
      </w:r>
      <w:r w:rsidR="00DE39D8" w:rsidRPr="00ED18F9">
        <w:rPr>
          <w:rFonts w:ascii="Times New Roman" w:hAnsi="Times New Roman"/>
          <w:szCs w:val="28"/>
        </w:rPr>
        <w:t>КРИТЕРИИ ОЦЕНКИ</w:t>
      </w:r>
      <w:bookmarkEnd w:id="11"/>
    </w:p>
    <w:p w14:paraId="48137B1A" w14:textId="77777777" w:rsidR="00B40FFB" w:rsidRPr="00ED18F9" w:rsidRDefault="00B40FFB" w:rsidP="00ED18F9">
      <w:pPr>
        <w:spacing w:line="360" w:lineRule="auto"/>
        <w:ind w:firstLine="709"/>
        <w:jc w:val="both"/>
        <w:rPr>
          <w:sz w:val="28"/>
          <w:szCs w:val="28"/>
        </w:rPr>
      </w:pPr>
      <w:r w:rsidRPr="00ED18F9">
        <w:rPr>
          <w:sz w:val="28"/>
          <w:szCs w:val="28"/>
        </w:rPr>
        <w:t>Основные заголовки Схемы выставления оцен</w:t>
      </w:r>
      <w:r w:rsidR="003D1E51" w:rsidRPr="00ED18F9">
        <w:rPr>
          <w:sz w:val="28"/>
          <w:szCs w:val="28"/>
        </w:rPr>
        <w:t xml:space="preserve">ки являются критериями оценки. </w:t>
      </w:r>
      <w:r w:rsidRPr="00ED18F9">
        <w:rPr>
          <w:sz w:val="28"/>
          <w:szCs w:val="28"/>
        </w:rPr>
        <w:t xml:space="preserve">В некоторых соревнованиях по компетенции критерии оценки могут совпадать с заголовками разделов в </w:t>
      </w:r>
      <w:r w:rsidR="00834734">
        <w:rPr>
          <w:sz w:val="28"/>
          <w:szCs w:val="28"/>
          <w:lang w:val="en-US"/>
        </w:rPr>
        <w:t>WSSS</w:t>
      </w:r>
      <w:r w:rsidRPr="00ED18F9">
        <w:rPr>
          <w:sz w:val="28"/>
          <w:szCs w:val="28"/>
        </w:rPr>
        <w:t>; в других они могут полностью отличаться. Как правило, бывает от пяти до девяти критериев оценки</w:t>
      </w:r>
      <w:r w:rsidR="003D1E51" w:rsidRPr="00ED18F9">
        <w:rPr>
          <w:sz w:val="28"/>
          <w:szCs w:val="28"/>
        </w:rPr>
        <w:t>, при этом количество критериев оценки должно быть не менее трёх</w:t>
      </w:r>
      <w:r w:rsidRPr="00ED18F9">
        <w:rPr>
          <w:sz w:val="28"/>
          <w:szCs w:val="28"/>
        </w:rPr>
        <w:t xml:space="preserve">. Независимо от того, совпадают ли они с заголовками, Схема выставления оценки должна отражать долевые соотношения, указанные в </w:t>
      </w:r>
      <w:r w:rsidR="000A1F96">
        <w:rPr>
          <w:sz w:val="28"/>
          <w:szCs w:val="28"/>
          <w:lang w:val="en-US"/>
        </w:rPr>
        <w:t>WSSS</w:t>
      </w:r>
      <w:r w:rsidRPr="00ED18F9">
        <w:rPr>
          <w:sz w:val="28"/>
          <w:szCs w:val="28"/>
        </w:rPr>
        <w:t>.</w:t>
      </w:r>
    </w:p>
    <w:p w14:paraId="2E6672C8" w14:textId="77777777" w:rsidR="00B40FFB" w:rsidRPr="00ED18F9" w:rsidRDefault="00B40FFB" w:rsidP="00ED18F9">
      <w:pPr>
        <w:spacing w:line="360" w:lineRule="auto"/>
        <w:ind w:firstLine="709"/>
        <w:jc w:val="both"/>
        <w:rPr>
          <w:sz w:val="28"/>
          <w:szCs w:val="28"/>
        </w:rPr>
      </w:pPr>
      <w:r w:rsidRPr="00ED18F9">
        <w:rPr>
          <w:sz w:val="28"/>
          <w:szCs w:val="28"/>
        </w:rPr>
        <w:t>Критерии оценки создаются лицом (группой</w:t>
      </w:r>
      <w:r w:rsidR="00BC3813" w:rsidRPr="00ED18F9">
        <w:rPr>
          <w:sz w:val="28"/>
          <w:szCs w:val="28"/>
        </w:rPr>
        <w:t xml:space="preserve"> лиц</w:t>
      </w:r>
      <w:r w:rsidRPr="00ED18F9">
        <w:rPr>
          <w:sz w:val="28"/>
          <w:szCs w:val="28"/>
        </w:rPr>
        <w:t xml:space="preserve">),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sidR="000A1F96">
        <w:rPr>
          <w:sz w:val="28"/>
          <w:szCs w:val="28"/>
        </w:rPr>
        <w:t>К</w:t>
      </w:r>
      <w:r w:rsidRPr="00ED18F9">
        <w:rPr>
          <w:sz w:val="28"/>
          <w:szCs w:val="28"/>
        </w:rPr>
        <w:t xml:space="preserve">онкурсного задания. </w:t>
      </w:r>
    </w:p>
    <w:p w14:paraId="2B4E306F" w14:textId="77777777" w:rsidR="00B40FFB" w:rsidRPr="00ED18F9" w:rsidRDefault="00B40FFB" w:rsidP="00ED18F9">
      <w:pPr>
        <w:spacing w:line="360" w:lineRule="auto"/>
        <w:ind w:firstLine="709"/>
        <w:jc w:val="both"/>
        <w:rPr>
          <w:sz w:val="28"/>
          <w:szCs w:val="28"/>
        </w:rPr>
      </w:pPr>
      <w:r w:rsidRPr="00ED18F9">
        <w:rPr>
          <w:sz w:val="28"/>
          <w:szCs w:val="28"/>
        </w:rPr>
        <w:lastRenderedPageBreak/>
        <w:t>Сводная ведомость оценок, генерируемая CIS, включает перечень критериев оценки.</w:t>
      </w:r>
    </w:p>
    <w:p w14:paraId="71A4DAA1" w14:textId="77777777" w:rsidR="00DE39D8" w:rsidRPr="009955F8" w:rsidRDefault="00B40FFB" w:rsidP="00ED18F9">
      <w:pPr>
        <w:spacing w:line="360" w:lineRule="auto"/>
        <w:ind w:firstLine="709"/>
        <w:jc w:val="both"/>
      </w:pPr>
      <w:r w:rsidRPr="00ED18F9">
        <w:rPr>
          <w:sz w:val="28"/>
          <w:szCs w:val="28"/>
        </w:rPr>
        <w:t xml:space="preserve">Количество баллов, назначаемых по каждому критерию, рассчитывается </w:t>
      </w:r>
      <w:r w:rsidR="000A1F96">
        <w:rPr>
          <w:sz w:val="28"/>
          <w:szCs w:val="28"/>
        </w:rPr>
        <w:t>CIS</w:t>
      </w:r>
      <w:r w:rsidRPr="00ED18F9">
        <w:rPr>
          <w:sz w:val="28"/>
          <w:szCs w:val="28"/>
        </w:rPr>
        <w:t>. Это будет общая сумма баллов, присужденных по каждому аспекту в рамках данного критерия оценки.</w:t>
      </w:r>
    </w:p>
    <w:p w14:paraId="5C643731" w14:textId="77777777" w:rsidR="00DE39D8" w:rsidRPr="00ED18F9" w:rsidRDefault="00AA2B8A" w:rsidP="00ED18F9">
      <w:pPr>
        <w:pStyle w:val="-2"/>
        <w:spacing w:before="0" w:after="0"/>
        <w:ind w:firstLine="709"/>
        <w:rPr>
          <w:rFonts w:ascii="Times New Roman" w:hAnsi="Times New Roman"/>
          <w:szCs w:val="28"/>
        </w:rPr>
      </w:pPr>
      <w:bookmarkStart w:id="12" w:name="_Toc489607689"/>
      <w:r>
        <w:rPr>
          <w:rFonts w:ascii="Times New Roman" w:hAnsi="Times New Roman"/>
          <w:szCs w:val="28"/>
        </w:rPr>
        <w:t xml:space="preserve">4.3. </w:t>
      </w:r>
      <w:r w:rsidR="00DE39D8" w:rsidRPr="00ED18F9">
        <w:rPr>
          <w:rFonts w:ascii="Times New Roman" w:hAnsi="Times New Roman"/>
          <w:szCs w:val="28"/>
        </w:rPr>
        <w:t>СУБКРИТЕРИИ</w:t>
      </w:r>
      <w:bookmarkEnd w:id="12"/>
    </w:p>
    <w:p w14:paraId="0BA63170" w14:textId="77777777" w:rsidR="00A91D4B" w:rsidRPr="00ED18F9" w:rsidRDefault="00A91D4B" w:rsidP="00ED18F9">
      <w:pPr>
        <w:spacing w:line="360" w:lineRule="auto"/>
        <w:ind w:firstLine="709"/>
        <w:jc w:val="both"/>
        <w:rPr>
          <w:sz w:val="28"/>
          <w:szCs w:val="28"/>
        </w:rPr>
      </w:pPr>
      <w:r w:rsidRPr="00ED18F9">
        <w:rPr>
          <w:sz w:val="28"/>
          <w:szCs w:val="28"/>
        </w:rPr>
        <w:t xml:space="preserve">Каждый критерий оценки разделяется на один или более </w:t>
      </w:r>
      <w:proofErr w:type="spellStart"/>
      <w:r w:rsidRPr="00ED18F9">
        <w:rPr>
          <w:sz w:val="28"/>
          <w:szCs w:val="28"/>
        </w:rPr>
        <w:t>субкритериев</w:t>
      </w:r>
      <w:proofErr w:type="spellEnd"/>
      <w:r w:rsidRPr="00ED18F9">
        <w:rPr>
          <w:sz w:val="28"/>
          <w:szCs w:val="28"/>
        </w:rPr>
        <w:t xml:space="preserve">. Каждый </w:t>
      </w:r>
      <w:proofErr w:type="spellStart"/>
      <w:r w:rsidRPr="00ED18F9">
        <w:rPr>
          <w:sz w:val="28"/>
          <w:szCs w:val="28"/>
        </w:rPr>
        <w:t>субкритерий</w:t>
      </w:r>
      <w:proofErr w:type="spellEnd"/>
      <w:r w:rsidRPr="00ED18F9">
        <w:rPr>
          <w:sz w:val="28"/>
          <w:szCs w:val="28"/>
        </w:rPr>
        <w:t xml:space="preserve"> становится заголовком </w:t>
      </w:r>
      <w:r w:rsidR="000A1F96">
        <w:rPr>
          <w:sz w:val="28"/>
          <w:szCs w:val="28"/>
        </w:rPr>
        <w:t>С</w:t>
      </w:r>
      <w:r w:rsidRPr="00ED18F9">
        <w:rPr>
          <w:sz w:val="28"/>
          <w:szCs w:val="28"/>
        </w:rPr>
        <w:t>хемы выставления оценок.</w:t>
      </w:r>
    </w:p>
    <w:p w14:paraId="01C358FA" w14:textId="77777777" w:rsidR="00A91D4B" w:rsidRPr="00ED18F9" w:rsidRDefault="00A91D4B" w:rsidP="00ED18F9">
      <w:pPr>
        <w:spacing w:line="360" w:lineRule="auto"/>
        <w:ind w:firstLine="709"/>
        <w:jc w:val="both"/>
        <w:rPr>
          <w:sz w:val="28"/>
          <w:szCs w:val="28"/>
        </w:rPr>
      </w:pPr>
      <w:r w:rsidRPr="00ED18F9">
        <w:rPr>
          <w:sz w:val="28"/>
          <w:szCs w:val="28"/>
        </w:rPr>
        <w:t>В каждой ведомости оценок (</w:t>
      </w:r>
      <w:proofErr w:type="spellStart"/>
      <w:r w:rsidRPr="00ED18F9">
        <w:rPr>
          <w:sz w:val="28"/>
          <w:szCs w:val="28"/>
        </w:rPr>
        <w:t>субкритериев</w:t>
      </w:r>
      <w:proofErr w:type="spellEnd"/>
      <w:r w:rsidRPr="00ED18F9">
        <w:rPr>
          <w:sz w:val="28"/>
          <w:szCs w:val="28"/>
        </w:rPr>
        <w:t>) указан конкретный день, в который она будет заполняться.</w:t>
      </w:r>
    </w:p>
    <w:p w14:paraId="3E3926A4" w14:textId="77777777" w:rsidR="00DE39D8" w:rsidRPr="00ED18F9" w:rsidRDefault="00A91D4B" w:rsidP="00ED18F9">
      <w:pPr>
        <w:spacing w:line="360" w:lineRule="auto"/>
        <w:ind w:firstLine="709"/>
        <w:jc w:val="both"/>
        <w:rPr>
          <w:sz w:val="28"/>
          <w:szCs w:val="28"/>
        </w:rPr>
      </w:pPr>
      <w:r w:rsidRPr="00ED18F9">
        <w:rPr>
          <w:sz w:val="28"/>
          <w:szCs w:val="28"/>
        </w:rPr>
        <w:t>Каждая ведомость оценок (</w:t>
      </w:r>
      <w:proofErr w:type="spellStart"/>
      <w:r w:rsidRPr="00ED18F9">
        <w:rPr>
          <w:sz w:val="28"/>
          <w:szCs w:val="28"/>
        </w:rPr>
        <w:t>субкритериев</w:t>
      </w:r>
      <w:proofErr w:type="spellEnd"/>
      <w:r w:rsidRPr="00ED18F9">
        <w:rPr>
          <w:sz w:val="28"/>
          <w:szCs w:val="28"/>
        </w:rPr>
        <w:t>) содержит оцениваемые аспекты, подлежащие оценке. Для каждого вида оценки имеется специальная ведомость оценок.</w:t>
      </w:r>
      <w:r w:rsidR="00DE39D8" w:rsidRPr="00ED18F9">
        <w:rPr>
          <w:sz w:val="28"/>
          <w:szCs w:val="28"/>
        </w:rPr>
        <w:t xml:space="preserve"> </w:t>
      </w:r>
    </w:p>
    <w:p w14:paraId="318C47C9" w14:textId="77777777" w:rsidR="00DE39D8" w:rsidRPr="00ED18F9" w:rsidRDefault="00AA2B8A" w:rsidP="00ED18F9">
      <w:pPr>
        <w:pStyle w:val="-2"/>
        <w:spacing w:before="0" w:after="0"/>
        <w:ind w:firstLine="709"/>
        <w:rPr>
          <w:rFonts w:ascii="Times New Roman" w:hAnsi="Times New Roman"/>
          <w:szCs w:val="28"/>
        </w:rPr>
      </w:pPr>
      <w:bookmarkStart w:id="13" w:name="_Toc489607690"/>
      <w:r>
        <w:rPr>
          <w:rFonts w:ascii="Times New Roman" w:hAnsi="Times New Roman"/>
          <w:szCs w:val="28"/>
        </w:rPr>
        <w:t xml:space="preserve">4.4. </w:t>
      </w:r>
      <w:r w:rsidR="00DE39D8" w:rsidRPr="00ED18F9">
        <w:rPr>
          <w:rFonts w:ascii="Times New Roman" w:hAnsi="Times New Roman"/>
          <w:szCs w:val="28"/>
        </w:rPr>
        <w:t>АСПЕКТЫ</w:t>
      </w:r>
      <w:bookmarkEnd w:id="13"/>
    </w:p>
    <w:p w14:paraId="6DAAAB34" w14:textId="77777777" w:rsidR="00DE39D8" w:rsidRPr="00ED18F9" w:rsidRDefault="00DE39D8"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14:paraId="4776EB24" w14:textId="795E1482" w:rsidR="00DE39D8" w:rsidRDefault="00D16F4B"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sidR="000A1F96">
        <w:rPr>
          <w:rFonts w:ascii="Times New Roman" w:hAnsi="Times New Roman"/>
          <w:sz w:val="28"/>
          <w:szCs w:val="28"/>
          <w:lang w:val="ru-RU"/>
        </w:rPr>
        <w:t>отметка</w:t>
      </w:r>
      <w:r w:rsidRPr="00ED18F9">
        <w:rPr>
          <w:rFonts w:ascii="Times New Roman" w:hAnsi="Times New Roman"/>
          <w:sz w:val="28"/>
          <w:szCs w:val="28"/>
          <w:lang w:val="ru-RU"/>
        </w:rPr>
        <w:t>, вместе с назначенным для его оценки количеством баллов</w:t>
      </w:r>
      <w:r w:rsidR="00FD20DE" w:rsidRPr="00ED18F9">
        <w:rPr>
          <w:rFonts w:ascii="Times New Roman" w:hAnsi="Times New Roman"/>
          <w:sz w:val="28"/>
          <w:szCs w:val="28"/>
          <w:lang w:val="ru-RU"/>
        </w:rPr>
        <w:t>.</w:t>
      </w:r>
    </w:p>
    <w:p w14:paraId="2945CB32" w14:textId="6AD8C1F7" w:rsidR="00C9745C" w:rsidRDefault="00C64A50" w:rsidP="00C64A50">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Pr>
          <w:rFonts w:ascii="Times New Roman" w:hAnsi="Times New Roman"/>
          <w:sz w:val="28"/>
          <w:szCs w:val="28"/>
          <w:lang w:val="en-US"/>
        </w:rPr>
        <w:t>WSSS</w:t>
      </w:r>
      <w:r w:rsidRPr="00ED18F9">
        <w:rPr>
          <w:rFonts w:ascii="Times New Roman" w:hAnsi="Times New Roman"/>
          <w:sz w:val="28"/>
          <w:szCs w:val="28"/>
          <w:lang w:val="ru-RU"/>
        </w:rPr>
        <w:t>. Она будет отображаться в таблице распределения баллов CIS, в следующем формате</w:t>
      </w:r>
      <w:r>
        <w:rPr>
          <w:rFonts w:ascii="Times New Roman" w:hAnsi="Times New Roman"/>
          <w:sz w:val="28"/>
          <w:szCs w:val="28"/>
          <w:lang w:val="ru-RU"/>
        </w:rPr>
        <w:t>:</w:t>
      </w:r>
    </w:p>
    <w:p w14:paraId="18960536" w14:textId="77777777" w:rsidR="00C9745C" w:rsidRDefault="00C9745C">
      <w:pPr>
        <w:spacing w:after="160" w:line="259" w:lineRule="auto"/>
        <w:rPr>
          <w:sz w:val="28"/>
          <w:szCs w:val="28"/>
        </w:rPr>
      </w:pPr>
      <w:r>
        <w:rPr>
          <w:sz w:val="28"/>
          <w:szCs w:val="28"/>
        </w:rPr>
        <w:br w:type="page"/>
      </w:r>
    </w:p>
    <w:p w14:paraId="43C800F0" w14:textId="77777777" w:rsidR="00C64A50" w:rsidRPr="0029547E" w:rsidRDefault="00C64A50" w:rsidP="00C64A50">
      <w:pPr>
        <w:pStyle w:val="af1"/>
        <w:widowControl/>
        <w:ind w:firstLine="709"/>
        <w:rPr>
          <w:rFonts w:ascii="Times New Roman" w:hAnsi="Times New Roman"/>
          <w:sz w:val="28"/>
          <w:szCs w:val="28"/>
          <w:lang w:val="ru-RU"/>
        </w:rPr>
      </w:pPr>
    </w:p>
    <w:tbl>
      <w:tblPr>
        <w:tblpPr w:leftFromText="180" w:rightFromText="180" w:vertAnchor="text" w:horzAnchor="margin" w:tblpY="233"/>
        <w:tblW w:w="8563" w:type="dxa"/>
        <w:tblLook w:val="04A0" w:firstRow="1" w:lastRow="0" w:firstColumn="1" w:lastColumn="0" w:noHBand="0" w:noVBand="1"/>
      </w:tblPr>
      <w:tblGrid>
        <w:gridCol w:w="1275"/>
        <w:gridCol w:w="566"/>
        <w:gridCol w:w="960"/>
        <w:gridCol w:w="960"/>
        <w:gridCol w:w="960"/>
        <w:gridCol w:w="962"/>
        <w:gridCol w:w="960"/>
        <w:gridCol w:w="960"/>
        <w:gridCol w:w="960"/>
      </w:tblGrid>
      <w:tr w:rsidR="00D60C72" w14:paraId="0AE4CD49" w14:textId="77777777" w:rsidTr="00D60C72">
        <w:trPr>
          <w:cantSplit/>
          <w:trHeight w:val="1980"/>
        </w:trPr>
        <w:tc>
          <w:tcPr>
            <w:tcW w:w="5683" w:type="dxa"/>
            <w:gridSpan w:val="6"/>
            <w:tcBorders>
              <w:top w:val="single" w:sz="8" w:space="0" w:color="ACB9CA"/>
              <w:left w:val="single" w:sz="8" w:space="0" w:color="ACB9CA"/>
              <w:bottom w:val="single" w:sz="8" w:space="0" w:color="ACB9CA"/>
              <w:right w:val="single" w:sz="4" w:space="0" w:color="auto"/>
            </w:tcBorders>
            <w:shd w:val="clear" w:color="000000" w:fill="5B9BD5"/>
            <w:vAlign w:val="center"/>
            <w:hideMark/>
          </w:tcPr>
          <w:p w14:paraId="3827AAA8" w14:textId="77777777" w:rsidR="00D60C72" w:rsidRDefault="00D60C72" w:rsidP="00547E32">
            <w:pPr>
              <w:jc w:val="center"/>
              <w:rPr>
                <w:b/>
                <w:bCs/>
                <w:color w:val="FFFFFF"/>
              </w:rPr>
            </w:pPr>
            <w:commentRangeStart w:id="14"/>
            <w:commentRangeStart w:id="15"/>
            <w:r>
              <w:rPr>
                <w:b/>
                <w:bCs/>
                <w:color w:val="FFFFFF"/>
              </w:rPr>
              <w:t>Критерий</w:t>
            </w:r>
            <w:commentRangeEnd w:id="14"/>
            <w:r>
              <w:rPr>
                <w:rStyle w:val="aff3"/>
              </w:rPr>
              <w:commentReference w:id="14"/>
            </w:r>
            <w:commentRangeEnd w:id="15"/>
            <w:r w:rsidR="00A30EB1">
              <w:rPr>
                <w:rStyle w:val="aff3"/>
              </w:rPr>
              <w:commentReference w:id="15"/>
            </w:r>
          </w:p>
        </w:tc>
        <w:tc>
          <w:tcPr>
            <w:tcW w:w="960" w:type="dxa"/>
            <w:tcBorders>
              <w:top w:val="single" w:sz="8" w:space="0" w:color="ACB9CA"/>
              <w:left w:val="single" w:sz="8" w:space="0" w:color="ACB9CA"/>
              <w:bottom w:val="single" w:sz="8" w:space="0" w:color="ACB9CA"/>
              <w:right w:val="nil"/>
            </w:tcBorders>
            <w:shd w:val="clear" w:color="000000" w:fill="5B9BD5"/>
            <w:textDirection w:val="btLr"/>
            <w:vAlign w:val="center"/>
            <w:hideMark/>
          </w:tcPr>
          <w:p w14:paraId="64CABC0E" w14:textId="051154BF" w:rsidR="00D60C72" w:rsidRDefault="00D60C72" w:rsidP="00547E32">
            <w:pPr>
              <w:jc w:val="center"/>
              <w:rPr>
                <w:b/>
                <w:bCs/>
                <w:color w:val="FFFFFF"/>
                <w:sz w:val="20"/>
                <w:szCs w:val="20"/>
              </w:rPr>
            </w:pPr>
            <w:r>
              <w:rPr>
                <w:b/>
                <w:bCs/>
                <w:color w:val="FFFFFF"/>
                <w:sz w:val="20"/>
                <w:szCs w:val="20"/>
              </w:rPr>
              <w:t>Итого баллов за раздел WSSS</w:t>
            </w:r>
          </w:p>
        </w:tc>
        <w:tc>
          <w:tcPr>
            <w:tcW w:w="960" w:type="dxa"/>
            <w:tcBorders>
              <w:top w:val="single" w:sz="8" w:space="0" w:color="ACB9CA"/>
              <w:left w:val="nil"/>
              <w:bottom w:val="single" w:sz="8" w:space="0" w:color="ACB9CA"/>
              <w:right w:val="single" w:sz="8" w:space="0" w:color="ACB9CA"/>
            </w:tcBorders>
            <w:shd w:val="clear" w:color="000000" w:fill="5B9BD5"/>
            <w:textDirection w:val="btLr"/>
            <w:vAlign w:val="center"/>
            <w:hideMark/>
          </w:tcPr>
          <w:p w14:paraId="509D5ACC" w14:textId="77777777" w:rsidR="00D60C72" w:rsidRDefault="00D60C72" w:rsidP="00547E32">
            <w:pPr>
              <w:jc w:val="center"/>
              <w:rPr>
                <w:b/>
                <w:bCs/>
                <w:color w:val="FFFFFF"/>
                <w:sz w:val="14"/>
                <w:szCs w:val="14"/>
              </w:rPr>
            </w:pPr>
            <w:r>
              <w:rPr>
                <w:b/>
                <w:bCs/>
                <w:color w:val="FFFFFF"/>
                <w:sz w:val="14"/>
                <w:szCs w:val="14"/>
              </w:rPr>
              <w:t>БАЛЛЫ СПЕЦИФИКАЦИИ СТАНДАРТОВ WORLDSKILLS НА КАЖДЫЙ РАЗДЕЛ</w:t>
            </w:r>
          </w:p>
        </w:tc>
        <w:tc>
          <w:tcPr>
            <w:tcW w:w="960" w:type="dxa"/>
            <w:tcBorders>
              <w:top w:val="single" w:sz="8" w:space="0" w:color="ACB9CA"/>
              <w:left w:val="nil"/>
              <w:bottom w:val="single" w:sz="8" w:space="0" w:color="ACB9CA"/>
              <w:right w:val="single" w:sz="8" w:space="0" w:color="ACB9CA"/>
            </w:tcBorders>
            <w:shd w:val="clear" w:color="000000" w:fill="5B9BD5"/>
            <w:textDirection w:val="btLr"/>
            <w:vAlign w:val="center"/>
            <w:hideMark/>
          </w:tcPr>
          <w:p w14:paraId="3FB12BA9" w14:textId="77777777" w:rsidR="00D60C72" w:rsidRDefault="00D60C72" w:rsidP="00547E32">
            <w:pPr>
              <w:jc w:val="center"/>
              <w:rPr>
                <w:b/>
                <w:bCs/>
                <w:color w:val="FFFFFF"/>
                <w:sz w:val="14"/>
                <w:szCs w:val="14"/>
              </w:rPr>
            </w:pPr>
            <w:r>
              <w:rPr>
                <w:b/>
                <w:bCs/>
                <w:color w:val="FFFFFF"/>
                <w:sz w:val="14"/>
                <w:szCs w:val="14"/>
              </w:rPr>
              <w:t>ВЕЛИЧИНА ОТКЛОНЕНИЯ</w:t>
            </w:r>
          </w:p>
        </w:tc>
      </w:tr>
      <w:tr w:rsidR="00D60C72" w14:paraId="456AB5B4" w14:textId="77777777" w:rsidTr="00D60C72">
        <w:trPr>
          <w:trHeight w:val="330"/>
        </w:trPr>
        <w:tc>
          <w:tcPr>
            <w:tcW w:w="1275" w:type="dxa"/>
            <w:vMerge w:val="restart"/>
            <w:tcBorders>
              <w:top w:val="nil"/>
              <w:left w:val="single" w:sz="8" w:space="0" w:color="ACB9CA"/>
              <w:bottom w:val="nil"/>
              <w:right w:val="single" w:sz="8" w:space="0" w:color="ACB9CA"/>
            </w:tcBorders>
            <w:shd w:val="clear" w:color="000000" w:fill="5B9BD5"/>
            <w:textDirection w:val="btLr"/>
            <w:vAlign w:val="center"/>
            <w:hideMark/>
          </w:tcPr>
          <w:p w14:paraId="06A429A9" w14:textId="77777777" w:rsidR="00D60C72" w:rsidRDefault="00D60C72" w:rsidP="00547E32">
            <w:pPr>
              <w:jc w:val="center"/>
              <w:rPr>
                <w:b/>
                <w:bCs/>
                <w:color w:val="FFFFFF"/>
              </w:rPr>
            </w:pPr>
            <w:r>
              <w:rPr>
                <w:b/>
                <w:bCs/>
                <w:color w:val="FFFFFF"/>
              </w:rPr>
              <w:t>Разделы Спецификации стандарта WS (WSSS)</w:t>
            </w:r>
          </w:p>
        </w:tc>
        <w:tc>
          <w:tcPr>
            <w:tcW w:w="566" w:type="dxa"/>
            <w:tcBorders>
              <w:top w:val="nil"/>
              <w:left w:val="nil"/>
              <w:bottom w:val="single" w:sz="8" w:space="0" w:color="ACB9CA"/>
              <w:right w:val="single" w:sz="8" w:space="0" w:color="ACB9CA"/>
            </w:tcBorders>
            <w:shd w:val="clear" w:color="000000" w:fill="323E4F"/>
            <w:vAlign w:val="center"/>
            <w:hideMark/>
          </w:tcPr>
          <w:p w14:paraId="62DEFE73" w14:textId="77777777" w:rsidR="00D60C72" w:rsidRDefault="00D60C72" w:rsidP="00547E32">
            <w:pPr>
              <w:jc w:val="center"/>
              <w:rPr>
                <w:color w:val="000000"/>
              </w:rPr>
            </w:pPr>
            <w:r>
              <w:rPr>
                <w:color w:val="000000"/>
              </w:rPr>
              <w:t> </w:t>
            </w:r>
          </w:p>
        </w:tc>
        <w:tc>
          <w:tcPr>
            <w:tcW w:w="960" w:type="dxa"/>
            <w:tcBorders>
              <w:top w:val="nil"/>
              <w:left w:val="nil"/>
              <w:bottom w:val="single" w:sz="8" w:space="0" w:color="ACB9CA"/>
              <w:right w:val="single" w:sz="8" w:space="0" w:color="ACB9CA"/>
            </w:tcBorders>
            <w:shd w:val="clear" w:color="000000" w:fill="323E4F"/>
            <w:vAlign w:val="center"/>
            <w:hideMark/>
          </w:tcPr>
          <w:p w14:paraId="1FD47B9D" w14:textId="77777777" w:rsidR="00D60C72" w:rsidRDefault="00D60C72" w:rsidP="00547E32">
            <w:pPr>
              <w:jc w:val="center"/>
              <w:rPr>
                <w:b/>
                <w:bCs/>
                <w:color w:val="000000"/>
              </w:rPr>
            </w:pPr>
            <w:r>
              <w:rPr>
                <w:b/>
                <w:bCs/>
                <w:color w:val="000000"/>
                <w:lang w:val="en-US"/>
              </w:rPr>
              <w:t>A</w:t>
            </w:r>
          </w:p>
        </w:tc>
        <w:tc>
          <w:tcPr>
            <w:tcW w:w="960" w:type="dxa"/>
            <w:tcBorders>
              <w:top w:val="nil"/>
              <w:left w:val="nil"/>
              <w:bottom w:val="single" w:sz="8" w:space="0" w:color="ACB9CA"/>
              <w:right w:val="single" w:sz="8" w:space="0" w:color="ACB9CA"/>
            </w:tcBorders>
            <w:shd w:val="clear" w:color="000000" w:fill="323E4F"/>
            <w:vAlign w:val="center"/>
            <w:hideMark/>
          </w:tcPr>
          <w:p w14:paraId="3596F6D9" w14:textId="77777777" w:rsidR="00D60C72" w:rsidRDefault="00D60C72" w:rsidP="00547E32">
            <w:pPr>
              <w:jc w:val="center"/>
              <w:rPr>
                <w:b/>
                <w:bCs/>
                <w:color w:val="000000"/>
              </w:rPr>
            </w:pPr>
            <w:r>
              <w:rPr>
                <w:b/>
                <w:bCs/>
                <w:color w:val="000000"/>
                <w:lang w:val="en-US"/>
              </w:rPr>
              <w:t>B</w:t>
            </w:r>
          </w:p>
        </w:tc>
        <w:tc>
          <w:tcPr>
            <w:tcW w:w="960" w:type="dxa"/>
            <w:tcBorders>
              <w:top w:val="nil"/>
              <w:left w:val="nil"/>
              <w:bottom w:val="single" w:sz="8" w:space="0" w:color="ACB9CA"/>
              <w:right w:val="single" w:sz="8" w:space="0" w:color="ACB9CA"/>
            </w:tcBorders>
            <w:shd w:val="clear" w:color="000000" w:fill="323E4F"/>
            <w:vAlign w:val="center"/>
            <w:hideMark/>
          </w:tcPr>
          <w:p w14:paraId="7B88C13D" w14:textId="77777777" w:rsidR="00D60C72" w:rsidRDefault="00D60C72" w:rsidP="00547E32">
            <w:pPr>
              <w:jc w:val="center"/>
              <w:rPr>
                <w:b/>
                <w:bCs/>
                <w:color w:val="000000"/>
              </w:rPr>
            </w:pPr>
            <w:r>
              <w:rPr>
                <w:b/>
                <w:bCs/>
                <w:color w:val="000000"/>
                <w:lang w:val="en-US"/>
              </w:rPr>
              <w:t>C</w:t>
            </w:r>
          </w:p>
        </w:tc>
        <w:tc>
          <w:tcPr>
            <w:tcW w:w="962" w:type="dxa"/>
            <w:tcBorders>
              <w:top w:val="nil"/>
              <w:left w:val="nil"/>
              <w:bottom w:val="single" w:sz="8" w:space="0" w:color="ACB9CA"/>
              <w:right w:val="single" w:sz="8" w:space="0" w:color="ACB9CA"/>
            </w:tcBorders>
            <w:shd w:val="clear" w:color="000000" w:fill="323E4F"/>
            <w:vAlign w:val="center"/>
            <w:hideMark/>
          </w:tcPr>
          <w:p w14:paraId="486A3C44" w14:textId="77777777" w:rsidR="00D60C72" w:rsidRDefault="00D60C72" w:rsidP="00547E32">
            <w:pPr>
              <w:jc w:val="center"/>
              <w:rPr>
                <w:b/>
                <w:bCs/>
                <w:color w:val="000000"/>
              </w:rPr>
            </w:pPr>
            <w:r>
              <w:rPr>
                <w:b/>
                <w:bCs/>
                <w:color w:val="000000"/>
                <w:lang w:val="en-US"/>
              </w:rPr>
              <w:t>D</w:t>
            </w:r>
          </w:p>
        </w:tc>
        <w:tc>
          <w:tcPr>
            <w:tcW w:w="960" w:type="dxa"/>
            <w:tcBorders>
              <w:top w:val="nil"/>
              <w:left w:val="nil"/>
              <w:bottom w:val="single" w:sz="8" w:space="0" w:color="ACB9CA"/>
              <w:right w:val="single" w:sz="8" w:space="0" w:color="ACB9CA"/>
            </w:tcBorders>
            <w:shd w:val="clear" w:color="000000" w:fill="323E4F"/>
            <w:vAlign w:val="center"/>
            <w:hideMark/>
          </w:tcPr>
          <w:p w14:paraId="6E354732" w14:textId="77777777" w:rsidR="00D60C72" w:rsidRDefault="00D60C72" w:rsidP="00547E32">
            <w:pPr>
              <w:jc w:val="both"/>
              <w:rPr>
                <w:b/>
                <w:bCs/>
                <w:color w:val="000000"/>
                <w:sz w:val="20"/>
                <w:szCs w:val="20"/>
              </w:rPr>
            </w:pPr>
            <w:r>
              <w:rPr>
                <w:b/>
                <w:bCs/>
                <w:color w:val="000000"/>
                <w:sz w:val="20"/>
                <w:szCs w:val="20"/>
              </w:rPr>
              <w:t> </w:t>
            </w:r>
          </w:p>
        </w:tc>
        <w:tc>
          <w:tcPr>
            <w:tcW w:w="960" w:type="dxa"/>
            <w:tcBorders>
              <w:top w:val="nil"/>
              <w:left w:val="nil"/>
              <w:bottom w:val="single" w:sz="8" w:space="0" w:color="ACB9CA"/>
              <w:right w:val="single" w:sz="8" w:space="0" w:color="ACB9CA"/>
            </w:tcBorders>
            <w:shd w:val="clear" w:color="000000" w:fill="323E4F"/>
            <w:vAlign w:val="center"/>
            <w:hideMark/>
          </w:tcPr>
          <w:p w14:paraId="0CF94686" w14:textId="77777777" w:rsidR="00D60C72" w:rsidRDefault="00D60C72" w:rsidP="00547E32">
            <w:pPr>
              <w:jc w:val="both"/>
              <w:rPr>
                <w:b/>
                <w:bCs/>
                <w:color w:val="000000"/>
                <w:sz w:val="20"/>
                <w:szCs w:val="20"/>
              </w:rPr>
            </w:pPr>
            <w:r>
              <w:rPr>
                <w:b/>
                <w:bCs/>
                <w:color w:val="000000"/>
                <w:sz w:val="20"/>
                <w:szCs w:val="20"/>
              </w:rPr>
              <w:t> </w:t>
            </w:r>
          </w:p>
        </w:tc>
        <w:tc>
          <w:tcPr>
            <w:tcW w:w="960" w:type="dxa"/>
            <w:tcBorders>
              <w:top w:val="nil"/>
              <w:left w:val="nil"/>
              <w:bottom w:val="single" w:sz="8" w:space="0" w:color="ACB9CA"/>
              <w:right w:val="single" w:sz="8" w:space="0" w:color="ACB9CA"/>
            </w:tcBorders>
            <w:shd w:val="clear" w:color="000000" w:fill="323E4F"/>
            <w:vAlign w:val="center"/>
            <w:hideMark/>
          </w:tcPr>
          <w:p w14:paraId="521331CF" w14:textId="77777777" w:rsidR="00D60C72" w:rsidRDefault="00D60C72" w:rsidP="00547E32">
            <w:pPr>
              <w:jc w:val="both"/>
              <w:rPr>
                <w:b/>
                <w:bCs/>
                <w:color w:val="000000"/>
                <w:sz w:val="20"/>
                <w:szCs w:val="20"/>
              </w:rPr>
            </w:pPr>
            <w:r>
              <w:rPr>
                <w:b/>
                <w:bCs/>
                <w:color w:val="000000"/>
                <w:sz w:val="20"/>
                <w:szCs w:val="20"/>
              </w:rPr>
              <w:t> </w:t>
            </w:r>
          </w:p>
        </w:tc>
      </w:tr>
      <w:tr w:rsidR="00A30EB1" w14:paraId="3F1207BD" w14:textId="77777777" w:rsidTr="00D60C72">
        <w:trPr>
          <w:trHeight w:val="330"/>
        </w:trPr>
        <w:tc>
          <w:tcPr>
            <w:tcW w:w="1275" w:type="dxa"/>
            <w:vMerge/>
            <w:tcBorders>
              <w:top w:val="nil"/>
              <w:left w:val="single" w:sz="8" w:space="0" w:color="ACB9CA"/>
              <w:bottom w:val="nil"/>
              <w:right w:val="single" w:sz="8" w:space="0" w:color="ACB9CA"/>
            </w:tcBorders>
            <w:vAlign w:val="center"/>
            <w:hideMark/>
          </w:tcPr>
          <w:p w14:paraId="29C99CA0" w14:textId="77777777" w:rsidR="00A30EB1" w:rsidRDefault="00A30EB1" w:rsidP="00A30EB1">
            <w:pPr>
              <w:rPr>
                <w:b/>
                <w:bCs/>
                <w:color w:val="FFFFFF"/>
              </w:rPr>
            </w:pPr>
          </w:p>
        </w:tc>
        <w:tc>
          <w:tcPr>
            <w:tcW w:w="566" w:type="dxa"/>
            <w:tcBorders>
              <w:top w:val="nil"/>
              <w:left w:val="nil"/>
              <w:bottom w:val="single" w:sz="8" w:space="0" w:color="ACB9CA"/>
              <w:right w:val="single" w:sz="8" w:space="0" w:color="ACB9CA"/>
            </w:tcBorders>
            <w:shd w:val="clear" w:color="000000" w:fill="323E4F"/>
            <w:vAlign w:val="center"/>
            <w:hideMark/>
          </w:tcPr>
          <w:p w14:paraId="368A5E9F" w14:textId="77777777" w:rsidR="00A30EB1" w:rsidRDefault="00A30EB1" w:rsidP="00A30EB1">
            <w:pPr>
              <w:jc w:val="center"/>
              <w:rPr>
                <w:b/>
                <w:bCs/>
                <w:color w:val="000000"/>
              </w:rPr>
            </w:pPr>
            <w:r>
              <w:rPr>
                <w:b/>
                <w:bCs/>
                <w:color w:val="000000"/>
                <w:lang w:val="en-US"/>
              </w:rPr>
              <w:t>1</w:t>
            </w:r>
          </w:p>
        </w:tc>
        <w:tc>
          <w:tcPr>
            <w:tcW w:w="960" w:type="dxa"/>
            <w:tcBorders>
              <w:top w:val="nil"/>
              <w:left w:val="nil"/>
              <w:bottom w:val="single" w:sz="8" w:space="0" w:color="ACB9CA"/>
              <w:right w:val="single" w:sz="8" w:space="0" w:color="ACB9CA"/>
            </w:tcBorders>
            <w:shd w:val="clear" w:color="auto" w:fill="auto"/>
            <w:vAlign w:val="center"/>
            <w:hideMark/>
          </w:tcPr>
          <w:p w14:paraId="755CD1F3" w14:textId="746896F0" w:rsidR="00A30EB1" w:rsidRDefault="00A30EB1" w:rsidP="00A30EB1">
            <w:pPr>
              <w:jc w:val="center"/>
              <w:rPr>
                <w:color w:val="000000"/>
              </w:rPr>
            </w:pPr>
            <w:r>
              <w:rPr>
                <w:color w:val="000000"/>
              </w:rPr>
              <w:t>21</w:t>
            </w:r>
          </w:p>
        </w:tc>
        <w:tc>
          <w:tcPr>
            <w:tcW w:w="960" w:type="dxa"/>
            <w:tcBorders>
              <w:top w:val="nil"/>
              <w:left w:val="nil"/>
              <w:bottom w:val="single" w:sz="8" w:space="0" w:color="ACB9CA"/>
              <w:right w:val="single" w:sz="8" w:space="0" w:color="ACB9CA"/>
            </w:tcBorders>
            <w:shd w:val="clear" w:color="auto" w:fill="auto"/>
            <w:vAlign w:val="center"/>
            <w:hideMark/>
          </w:tcPr>
          <w:p w14:paraId="04EF4F77" w14:textId="4F008D6B" w:rsidR="00A30EB1" w:rsidRPr="00584F96" w:rsidRDefault="00A30EB1" w:rsidP="00A30EB1">
            <w:pPr>
              <w:jc w:val="center"/>
              <w:rPr>
                <w:color w:val="000000"/>
                <w:lang w:val="en-US"/>
              </w:rPr>
            </w:pPr>
            <w:r>
              <w:rPr>
                <w:color w:val="000000"/>
              </w:rPr>
              <w:t> </w:t>
            </w:r>
            <w:r>
              <w:rPr>
                <w:color w:val="000000"/>
                <w:lang w:val="en-US"/>
              </w:rPr>
              <w:t>0</w:t>
            </w:r>
          </w:p>
        </w:tc>
        <w:tc>
          <w:tcPr>
            <w:tcW w:w="960" w:type="dxa"/>
            <w:tcBorders>
              <w:top w:val="nil"/>
              <w:left w:val="nil"/>
              <w:bottom w:val="single" w:sz="8" w:space="0" w:color="ACB9CA"/>
              <w:right w:val="single" w:sz="8" w:space="0" w:color="ACB9CA"/>
            </w:tcBorders>
            <w:shd w:val="clear" w:color="auto" w:fill="auto"/>
            <w:vAlign w:val="center"/>
            <w:hideMark/>
          </w:tcPr>
          <w:p w14:paraId="6BC84931" w14:textId="463C1E4E" w:rsidR="00A30EB1" w:rsidRDefault="00A30EB1" w:rsidP="00A30EB1">
            <w:pPr>
              <w:jc w:val="center"/>
              <w:rPr>
                <w:color w:val="000000"/>
              </w:rPr>
            </w:pPr>
            <w:r>
              <w:rPr>
                <w:color w:val="000000"/>
                <w:lang w:val="en-US"/>
              </w:rPr>
              <w:t>2</w:t>
            </w:r>
            <w:r>
              <w:rPr>
                <w:color w:val="000000"/>
              </w:rPr>
              <w:t> </w:t>
            </w:r>
          </w:p>
        </w:tc>
        <w:tc>
          <w:tcPr>
            <w:tcW w:w="962" w:type="dxa"/>
            <w:tcBorders>
              <w:top w:val="nil"/>
              <w:left w:val="nil"/>
              <w:bottom w:val="single" w:sz="8" w:space="0" w:color="ACB9CA"/>
              <w:right w:val="single" w:sz="8" w:space="0" w:color="ACB9CA"/>
            </w:tcBorders>
            <w:shd w:val="clear" w:color="auto" w:fill="auto"/>
            <w:vAlign w:val="center"/>
            <w:hideMark/>
          </w:tcPr>
          <w:p w14:paraId="7DACC925" w14:textId="7FF6D76E" w:rsidR="00A30EB1" w:rsidRDefault="00A30EB1" w:rsidP="00A30EB1">
            <w:pPr>
              <w:jc w:val="center"/>
              <w:rPr>
                <w:color w:val="000000"/>
              </w:rPr>
            </w:pPr>
            <w:r>
              <w:rPr>
                <w:color w:val="000000"/>
                <w:lang w:val="en-US"/>
              </w:rPr>
              <w:t>2</w:t>
            </w:r>
            <w:r>
              <w:rPr>
                <w:color w:val="000000"/>
              </w:rPr>
              <w:t> </w:t>
            </w:r>
          </w:p>
        </w:tc>
        <w:tc>
          <w:tcPr>
            <w:tcW w:w="960" w:type="dxa"/>
            <w:tcBorders>
              <w:top w:val="nil"/>
              <w:left w:val="nil"/>
              <w:bottom w:val="single" w:sz="8" w:space="0" w:color="ACB9CA"/>
              <w:right w:val="single" w:sz="8" w:space="0" w:color="ACB9CA"/>
            </w:tcBorders>
            <w:shd w:val="clear" w:color="000000" w:fill="F2F2F2"/>
            <w:vAlign w:val="center"/>
            <w:hideMark/>
          </w:tcPr>
          <w:p w14:paraId="6398F273" w14:textId="02CAEE96" w:rsidR="00A30EB1" w:rsidRDefault="00A30EB1" w:rsidP="00A30EB1">
            <w:pPr>
              <w:jc w:val="center"/>
              <w:rPr>
                <w:color w:val="000000"/>
              </w:rPr>
            </w:pPr>
            <w:r>
              <w:rPr>
                <w:color w:val="000000"/>
              </w:rPr>
              <w:t>25</w:t>
            </w:r>
          </w:p>
        </w:tc>
        <w:tc>
          <w:tcPr>
            <w:tcW w:w="960" w:type="dxa"/>
            <w:tcBorders>
              <w:top w:val="nil"/>
              <w:left w:val="nil"/>
              <w:bottom w:val="single" w:sz="8" w:space="0" w:color="ACB9CA"/>
              <w:right w:val="single" w:sz="8" w:space="0" w:color="ACB9CA"/>
            </w:tcBorders>
            <w:shd w:val="clear" w:color="000000" w:fill="F2F2F2"/>
            <w:vAlign w:val="center"/>
            <w:hideMark/>
          </w:tcPr>
          <w:p w14:paraId="7D9A0289" w14:textId="4DDCCE29" w:rsidR="00A30EB1" w:rsidRDefault="00A30EB1" w:rsidP="00A30EB1">
            <w:pPr>
              <w:jc w:val="center"/>
              <w:rPr>
                <w:color w:val="000000"/>
              </w:rPr>
            </w:pPr>
            <w:r>
              <w:rPr>
                <w:color w:val="000000"/>
              </w:rPr>
              <w:t>25</w:t>
            </w:r>
          </w:p>
        </w:tc>
        <w:tc>
          <w:tcPr>
            <w:tcW w:w="960" w:type="dxa"/>
            <w:tcBorders>
              <w:top w:val="nil"/>
              <w:left w:val="nil"/>
              <w:bottom w:val="single" w:sz="8" w:space="0" w:color="ACB9CA"/>
              <w:right w:val="single" w:sz="8" w:space="0" w:color="ACB9CA"/>
            </w:tcBorders>
            <w:shd w:val="clear" w:color="000000" w:fill="F2F2F2"/>
            <w:vAlign w:val="center"/>
            <w:hideMark/>
          </w:tcPr>
          <w:p w14:paraId="18603D08" w14:textId="77777777" w:rsidR="00A30EB1" w:rsidRDefault="00A30EB1" w:rsidP="00A30EB1">
            <w:pPr>
              <w:jc w:val="center"/>
              <w:rPr>
                <w:color w:val="000000"/>
              </w:rPr>
            </w:pPr>
            <w:r>
              <w:rPr>
                <w:color w:val="000000"/>
              </w:rPr>
              <w:t>0</w:t>
            </w:r>
          </w:p>
        </w:tc>
      </w:tr>
      <w:tr w:rsidR="00A30EB1" w14:paraId="43034DAE" w14:textId="77777777" w:rsidTr="00D60C72">
        <w:trPr>
          <w:trHeight w:val="330"/>
        </w:trPr>
        <w:tc>
          <w:tcPr>
            <w:tcW w:w="1275" w:type="dxa"/>
            <w:vMerge/>
            <w:tcBorders>
              <w:top w:val="nil"/>
              <w:left w:val="single" w:sz="8" w:space="0" w:color="ACB9CA"/>
              <w:bottom w:val="nil"/>
              <w:right w:val="single" w:sz="8" w:space="0" w:color="ACB9CA"/>
            </w:tcBorders>
            <w:vAlign w:val="center"/>
            <w:hideMark/>
          </w:tcPr>
          <w:p w14:paraId="31BFC177" w14:textId="77777777" w:rsidR="00A30EB1" w:rsidRDefault="00A30EB1" w:rsidP="00A30EB1">
            <w:pPr>
              <w:rPr>
                <w:b/>
                <w:bCs/>
                <w:color w:val="FFFFFF"/>
              </w:rPr>
            </w:pPr>
          </w:p>
        </w:tc>
        <w:tc>
          <w:tcPr>
            <w:tcW w:w="566" w:type="dxa"/>
            <w:tcBorders>
              <w:top w:val="nil"/>
              <w:left w:val="nil"/>
              <w:bottom w:val="single" w:sz="8" w:space="0" w:color="ACB9CA"/>
              <w:right w:val="single" w:sz="8" w:space="0" w:color="ACB9CA"/>
            </w:tcBorders>
            <w:shd w:val="clear" w:color="000000" w:fill="323E4F"/>
            <w:vAlign w:val="center"/>
            <w:hideMark/>
          </w:tcPr>
          <w:p w14:paraId="246DC9F9" w14:textId="77777777" w:rsidR="00A30EB1" w:rsidRDefault="00A30EB1" w:rsidP="00A30EB1">
            <w:pPr>
              <w:jc w:val="center"/>
              <w:rPr>
                <w:b/>
                <w:bCs/>
                <w:color w:val="000000"/>
              </w:rPr>
            </w:pPr>
            <w:r>
              <w:rPr>
                <w:b/>
                <w:bCs/>
                <w:color w:val="000000"/>
                <w:lang w:val="en-US"/>
              </w:rPr>
              <w:t>2</w:t>
            </w:r>
          </w:p>
        </w:tc>
        <w:tc>
          <w:tcPr>
            <w:tcW w:w="960" w:type="dxa"/>
            <w:tcBorders>
              <w:top w:val="nil"/>
              <w:left w:val="nil"/>
              <w:bottom w:val="single" w:sz="8" w:space="0" w:color="ACB9CA"/>
              <w:right w:val="single" w:sz="8" w:space="0" w:color="ACB9CA"/>
            </w:tcBorders>
            <w:shd w:val="clear" w:color="auto" w:fill="auto"/>
            <w:vAlign w:val="center"/>
            <w:hideMark/>
          </w:tcPr>
          <w:p w14:paraId="22EA23D6" w14:textId="6B7364FA" w:rsidR="00A30EB1" w:rsidRPr="00584F96" w:rsidRDefault="00A30EB1" w:rsidP="00A30EB1">
            <w:pPr>
              <w:jc w:val="center"/>
              <w:rPr>
                <w:color w:val="000000"/>
                <w:lang w:val="en-US"/>
              </w:rPr>
            </w:pPr>
            <w:r>
              <w:rPr>
                <w:color w:val="000000"/>
              </w:rPr>
              <w:t> </w:t>
            </w:r>
            <w:r>
              <w:rPr>
                <w:color w:val="000000"/>
                <w:lang w:val="en-US"/>
              </w:rPr>
              <w:t>2</w:t>
            </w:r>
          </w:p>
        </w:tc>
        <w:tc>
          <w:tcPr>
            <w:tcW w:w="960" w:type="dxa"/>
            <w:tcBorders>
              <w:top w:val="nil"/>
              <w:left w:val="nil"/>
              <w:bottom w:val="single" w:sz="8" w:space="0" w:color="ACB9CA"/>
              <w:right w:val="single" w:sz="8" w:space="0" w:color="ACB9CA"/>
            </w:tcBorders>
            <w:shd w:val="clear" w:color="auto" w:fill="auto"/>
            <w:vAlign w:val="center"/>
            <w:hideMark/>
          </w:tcPr>
          <w:p w14:paraId="0B6D7C12" w14:textId="624F348D" w:rsidR="00A30EB1" w:rsidRDefault="00A30EB1" w:rsidP="00A30EB1">
            <w:pPr>
              <w:jc w:val="center"/>
              <w:rPr>
                <w:color w:val="000000"/>
              </w:rPr>
            </w:pPr>
            <w:r>
              <w:rPr>
                <w:color w:val="000000"/>
              </w:rPr>
              <w:t>0</w:t>
            </w:r>
          </w:p>
        </w:tc>
        <w:tc>
          <w:tcPr>
            <w:tcW w:w="960" w:type="dxa"/>
            <w:tcBorders>
              <w:top w:val="nil"/>
              <w:left w:val="nil"/>
              <w:bottom w:val="single" w:sz="8" w:space="0" w:color="ACB9CA"/>
              <w:right w:val="single" w:sz="8" w:space="0" w:color="ACB9CA"/>
            </w:tcBorders>
            <w:shd w:val="clear" w:color="auto" w:fill="auto"/>
            <w:vAlign w:val="center"/>
            <w:hideMark/>
          </w:tcPr>
          <w:p w14:paraId="023D8247" w14:textId="070FCCAA" w:rsidR="00A30EB1" w:rsidRDefault="00A30EB1" w:rsidP="00A30EB1">
            <w:pPr>
              <w:jc w:val="center"/>
              <w:rPr>
                <w:color w:val="000000"/>
              </w:rPr>
            </w:pPr>
            <w:r>
              <w:rPr>
                <w:color w:val="000000"/>
              </w:rPr>
              <w:t>8</w:t>
            </w:r>
          </w:p>
        </w:tc>
        <w:tc>
          <w:tcPr>
            <w:tcW w:w="962" w:type="dxa"/>
            <w:tcBorders>
              <w:top w:val="nil"/>
              <w:left w:val="nil"/>
              <w:bottom w:val="single" w:sz="8" w:space="0" w:color="ACB9CA"/>
              <w:right w:val="single" w:sz="8" w:space="0" w:color="ACB9CA"/>
            </w:tcBorders>
            <w:shd w:val="clear" w:color="auto" w:fill="auto"/>
            <w:vAlign w:val="center"/>
            <w:hideMark/>
          </w:tcPr>
          <w:p w14:paraId="0CBB9911" w14:textId="3943B71E" w:rsidR="00A30EB1" w:rsidRDefault="00A30EB1" w:rsidP="00A30EB1">
            <w:pPr>
              <w:jc w:val="center"/>
              <w:rPr>
                <w:color w:val="000000"/>
              </w:rPr>
            </w:pPr>
            <w:r>
              <w:rPr>
                <w:color w:val="000000"/>
                <w:lang w:val="en-US"/>
              </w:rPr>
              <w:t>7</w:t>
            </w:r>
            <w:r>
              <w:rPr>
                <w:color w:val="000000"/>
              </w:rPr>
              <w:t> </w:t>
            </w:r>
          </w:p>
        </w:tc>
        <w:tc>
          <w:tcPr>
            <w:tcW w:w="960" w:type="dxa"/>
            <w:tcBorders>
              <w:top w:val="nil"/>
              <w:left w:val="nil"/>
              <w:bottom w:val="single" w:sz="8" w:space="0" w:color="ACB9CA"/>
              <w:right w:val="single" w:sz="8" w:space="0" w:color="ACB9CA"/>
            </w:tcBorders>
            <w:shd w:val="clear" w:color="000000" w:fill="F2F2F2"/>
            <w:vAlign w:val="center"/>
            <w:hideMark/>
          </w:tcPr>
          <w:p w14:paraId="576FA8AC" w14:textId="3DB5ECA7" w:rsidR="00A30EB1" w:rsidRDefault="00A30EB1" w:rsidP="00A30EB1">
            <w:pPr>
              <w:jc w:val="center"/>
              <w:rPr>
                <w:color w:val="000000"/>
              </w:rPr>
            </w:pPr>
            <w:r>
              <w:rPr>
                <w:color w:val="000000"/>
              </w:rPr>
              <w:t>17</w:t>
            </w:r>
          </w:p>
        </w:tc>
        <w:tc>
          <w:tcPr>
            <w:tcW w:w="960" w:type="dxa"/>
            <w:tcBorders>
              <w:top w:val="nil"/>
              <w:left w:val="nil"/>
              <w:bottom w:val="single" w:sz="8" w:space="0" w:color="ACB9CA"/>
              <w:right w:val="single" w:sz="8" w:space="0" w:color="ACB9CA"/>
            </w:tcBorders>
            <w:shd w:val="clear" w:color="000000" w:fill="F2F2F2"/>
            <w:vAlign w:val="center"/>
            <w:hideMark/>
          </w:tcPr>
          <w:p w14:paraId="71A6AB5B" w14:textId="1C53952B" w:rsidR="00A30EB1" w:rsidRDefault="00A30EB1" w:rsidP="00A30EB1">
            <w:pPr>
              <w:jc w:val="center"/>
              <w:rPr>
                <w:color w:val="000000"/>
              </w:rPr>
            </w:pPr>
            <w:r>
              <w:rPr>
                <w:color w:val="000000"/>
              </w:rPr>
              <w:t>17</w:t>
            </w:r>
          </w:p>
        </w:tc>
        <w:tc>
          <w:tcPr>
            <w:tcW w:w="960" w:type="dxa"/>
            <w:tcBorders>
              <w:top w:val="nil"/>
              <w:left w:val="nil"/>
              <w:bottom w:val="single" w:sz="8" w:space="0" w:color="ACB9CA"/>
              <w:right w:val="single" w:sz="8" w:space="0" w:color="ACB9CA"/>
            </w:tcBorders>
            <w:shd w:val="clear" w:color="000000" w:fill="F2F2F2"/>
            <w:vAlign w:val="center"/>
            <w:hideMark/>
          </w:tcPr>
          <w:p w14:paraId="2208B48D" w14:textId="77777777" w:rsidR="00A30EB1" w:rsidRDefault="00A30EB1" w:rsidP="00A30EB1">
            <w:pPr>
              <w:jc w:val="center"/>
              <w:rPr>
                <w:color w:val="000000"/>
              </w:rPr>
            </w:pPr>
            <w:r>
              <w:rPr>
                <w:color w:val="000000"/>
              </w:rPr>
              <w:t>0</w:t>
            </w:r>
          </w:p>
        </w:tc>
      </w:tr>
      <w:tr w:rsidR="00A30EB1" w14:paraId="21C5F4DB" w14:textId="77777777" w:rsidTr="00D60C72">
        <w:trPr>
          <w:trHeight w:val="330"/>
        </w:trPr>
        <w:tc>
          <w:tcPr>
            <w:tcW w:w="1275" w:type="dxa"/>
            <w:vMerge/>
            <w:tcBorders>
              <w:top w:val="nil"/>
              <w:left w:val="single" w:sz="8" w:space="0" w:color="ACB9CA"/>
              <w:bottom w:val="nil"/>
              <w:right w:val="single" w:sz="8" w:space="0" w:color="ACB9CA"/>
            </w:tcBorders>
            <w:vAlign w:val="center"/>
            <w:hideMark/>
          </w:tcPr>
          <w:p w14:paraId="70C7D87C" w14:textId="77777777" w:rsidR="00A30EB1" w:rsidRDefault="00A30EB1" w:rsidP="00A30EB1">
            <w:pPr>
              <w:rPr>
                <w:b/>
                <w:bCs/>
                <w:color w:val="FFFFFF"/>
              </w:rPr>
            </w:pPr>
          </w:p>
        </w:tc>
        <w:tc>
          <w:tcPr>
            <w:tcW w:w="566" w:type="dxa"/>
            <w:tcBorders>
              <w:top w:val="nil"/>
              <w:left w:val="nil"/>
              <w:bottom w:val="single" w:sz="8" w:space="0" w:color="ACB9CA"/>
              <w:right w:val="single" w:sz="8" w:space="0" w:color="ACB9CA"/>
            </w:tcBorders>
            <w:shd w:val="clear" w:color="000000" w:fill="323E4F"/>
            <w:vAlign w:val="center"/>
            <w:hideMark/>
          </w:tcPr>
          <w:p w14:paraId="3DC909CE" w14:textId="77777777" w:rsidR="00A30EB1" w:rsidRDefault="00A30EB1" w:rsidP="00A30EB1">
            <w:pPr>
              <w:jc w:val="center"/>
              <w:rPr>
                <w:b/>
                <w:bCs/>
                <w:color w:val="000000"/>
              </w:rPr>
            </w:pPr>
            <w:r>
              <w:rPr>
                <w:b/>
                <w:bCs/>
                <w:color w:val="000000"/>
                <w:lang w:val="en-US"/>
              </w:rPr>
              <w:t>3</w:t>
            </w:r>
          </w:p>
        </w:tc>
        <w:tc>
          <w:tcPr>
            <w:tcW w:w="960" w:type="dxa"/>
            <w:tcBorders>
              <w:top w:val="nil"/>
              <w:left w:val="nil"/>
              <w:bottom w:val="single" w:sz="8" w:space="0" w:color="ACB9CA"/>
              <w:right w:val="single" w:sz="8" w:space="0" w:color="ACB9CA"/>
            </w:tcBorders>
            <w:shd w:val="clear" w:color="auto" w:fill="auto"/>
            <w:vAlign w:val="center"/>
            <w:hideMark/>
          </w:tcPr>
          <w:p w14:paraId="6489E7F2" w14:textId="44F5CB53" w:rsidR="00A30EB1" w:rsidRPr="00584F96" w:rsidRDefault="00A30EB1" w:rsidP="00A30EB1">
            <w:pPr>
              <w:jc w:val="center"/>
              <w:rPr>
                <w:color w:val="000000"/>
                <w:lang w:val="en-US"/>
              </w:rPr>
            </w:pPr>
            <w:r>
              <w:rPr>
                <w:color w:val="000000"/>
              </w:rPr>
              <w:t> </w:t>
            </w:r>
            <w:r>
              <w:rPr>
                <w:color w:val="000000"/>
                <w:lang w:val="en-US"/>
              </w:rPr>
              <w:t>4</w:t>
            </w:r>
          </w:p>
        </w:tc>
        <w:tc>
          <w:tcPr>
            <w:tcW w:w="960" w:type="dxa"/>
            <w:tcBorders>
              <w:top w:val="nil"/>
              <w:left w:val="nil"/>
              <w:bottom w:val="single" w:sz="8" w:space="0" w:color="ACB9CA"/>
              <w:right w:val="single" w:sz="8" w:space="0" w:color="ACB9CA"/>
            </w:tcBorders>
            <w:shd w:val="clear" w:color="auto" w:fill="auto"/>
            <w:vAlign w:val="center"/>
            <w:hideMark/>
          </w:tcPr>
          <w:p w14:paraId="19940D07" w14:textId="77777777" w:rsidR="00A30EB1" w:rsidRDefault="00A30EB1" w:rsidP="00A30EB1">
            <w:pPr>
              <w:jc w:val="center"/>
              <w:rPr>
                <w:color w:val="000000"/>
              </w:rPr>
            </w:pPr>
            <w:r>
              <w:rPr>
                <w:color w:val="000000"/>
              </w:rPr>
              <w:t>10</w:t>
            </w:r>
          </w:p>
        </w:tc>
        <w:tc>
          <w:tcPr>
            <w:tcW w:w="960" w:type="dxa"/>
            <w:tcBorders>
              <w:top w:val="nil"/>
              <w:left w:val="nil"/>
              <w:bottom w:val="single" w:sz="8" w:space="0" w:color="ACB9CA"/>
              <w:right w:val="single" w:sz="8" w:space="0" w:color="ACB9CA"/>
            </w:tcBorders>
            <w:shd w:val="clear" w:color="auto" w:fill="auto"/>
            <w:vAlign w:val="center"/>
            <w:hideMark/>
          </w:tcPr>
          <w:p w14:paraId="5FC47E69" w14:textId="43478B94" w:rsidR="00A30EB1" w:rsidRPr="00584F96" w:rsidRDefault="00A30EB1" w:rsidP="00A30EB1">
            <w:pPr>
              <w:jc w:val="center"/>
              <w:rPr>
                <w:color w:val="000000"/>
                <w:lang w:val="en-US"/>
              </w:rPr>
            </w:pPr>
            <w:r>
              <w:rPr>
                <w:color w:val="000000"/>
              </w:rPr>
              <w:t>0</w:t>
            </w:r>
          </w:p>
        </w:tc>
        <w:tc>
          <w:tcPr>
            <w:tcW w:w="962" w:type="dxa"/>
            <w:tcBorders>
              <w:top w:val="nil"/>
              <w:left w:val="nil"/>
              <w:bottom w:val="single" w:sz="8" w:space="0" w:color="ACB9CA"/>
              <w:right w:val="single" w:sz="8" w:space="0" w:color="ACB9CA"/>
            </w:tcBorders>
            <w:shd w:val="clear" w:color="auto" w:fill="auto"/>
            <w:vAlign w:val="center"/>
            <w:hideMark/>
          </w:tcPr>
          <w:p w14:paraId="10327D2E" w14:textId="70961C37" w:rsidR="00A30EB1" w:rsidRDefault="00A30EB1" w:rsidP="00A30EB1">
            <w:pPr>
              <w:jc w:val="center"/>
              <w:rPr>
                <w:color w:val="000000"/>
              </w:rPr>
            </w:pPr>
            <w:r>
              <w:rPr>
                <w:color w:val="000000"/>
              </w:rPr>
              <w:t>0</w:t>
            </w:r>
          </w:p>
        </w:tc>
        <w:tc>
          <w:tcPr>
            <w:tcW w:w="960" w:type="dxa"/>
            <w:tcBorders>
              <w:top w:val="nil"/>
              <w:left w:val="nil"/>
              <w:bottom w:val="single" w:sz="8" w:space="0" w:color="ACB9CA"/>
              <w:right w:val="single" w:sz="8" w:space="0" w:color="ACB9CA"/>
            </w:tcBorders>
            <w:shd w:val="clear" w:color="000000" w:fill="F2F2F2"/>
            <w:vAlign w:val="center"/>
            <w:hideMark/>
          </w:tcPr>
          <w:p w14:paraId="1C250F4D" w14:textId="3E1CB24E" w:rsidR="00A30EB1" w:rsidRDefault="00A30EB1" w:rsidP="00A30EB1">
            <w:pPr>
              <w:jc w:val="center"/>
              <w:rPr>
                <w:color w:val="000000"/>
              </w:rPr>
            </w:pPr>
            <w:r>
              <w:rPr>
                <w:color w:val="000000"/>
              </w:rPr>
              <w:t>14</w:t>
            </w:r>
          </w:p>
        </w:tc>
        <w:tc>
          <w:tcPr>
            <w:tcW w:w="960" w:type="dxa"/>
            <w:tcBorders>
              <w:top w:val="nil"/>
              <w:left w:val="nil"/>
              <w:bottom w:val="single" w:sz="8" w:space="0" w:color="ACB9CA"/>
              <w:right w:val="single" w:sz="8" w:space="0" w:color="ACB9CA"/>
            </w:tcBorders>
            <w:shd w:val="clear" w:color="000000" w:fill="F2F2F2"/>
            <w:vAlign w:val="center"/>
            <w:hideMark/>
          </w:tcPr>
          <w:p w14:paraId="54C8B159" w14:textId="682C4758" w:rsidR="00A30EB1" w:rsidRDefault="00A30EB1" w:rsidP="00A30EB1">
            <w:pPr>
              <w:jc w:val="center"/>
              <w:rPr>
                <w:color w:val="000000"/>
              </w:rPr>
            </w:pPr>
            <w:r>
              <w:rPr>
                <w:color w:val="000000"/>
              </w:rPr>
              <w:t>14</w:t>
            </w:r>
          </w:p>
        </w:tc>
        <w:tc>
          <w:tcPr>
            <w:tcW w:w="960" w:type="dxa"/>
            <w:tcBorders>
              <w:top w:val="nil"/>
              <w:left w:val="nil"/>
              <w:bottom w:val="single" w:sz="8" w:space="0" w:color="ACB9CA"/>
              <w:right w:val="single" w:sz="8" w:space="0" w:color="ACB9CA"/>
            </w:tcBorders>
            <w:shd w:val="clear" w:color="000000" w:fill="F2F2F2"/>
            <w:vAlign w:val="center"/>
            <w:hideMark/>
          </w:tcPr>
          <w:p w14:paraId="32487BE6" w14:textId="77777777" w:rsidR="00A30EB1" w:rsidRDefault="00A30EB1" w:rsidP="00A30EB1">
            <w:pPr>
              <w:jc w:val="center"/>
              <w:rPr>
                <w:color w:val="000000"/>
              </w:rPr>
            </w:pPr>
            <w:r>
              <w:rPr>
                <w:color w:val="000000"/>
              </w:rPr>
              <w:t>0</w:t>
            </w:r>
          </w:p>
        </w:tc>
      </w:tr>
      <w:tr w:rsidR="00A30EB1" w14:paraId="5E7349B2" w14:textId="77777777" w:rsidTr="00D60C72">
        <w:trPr>
          <w:trHeight w:val="330"/>
        </w:trPr>
        <w:tc>
          <w:tcPr>
            <w:tcW w:w="1275" w:type="dxa"/>
            <w:vMerge/>
            <w:tcBorders>
              <w:top w:val="nil"/>
              <w:left w:val="single" w:sz="8" w:space="0" w:color="ACB9CA"/>
              <w:bottom w:val="nil"/>
              <w:right w:val="single" w:sz="8" w:space="0" w:color="ACB9CA"/>
            </w:tcBorders>
            <w:vAlign w:val="center"/>
            <w:hideMark/>
          </w:tcPr>
          <w:p w14:paraId="424F4848" w14:textId="77777777" w:rsidR="00A30EB1" w:rsidRDefault="00A30EB1" w:rsidP="00A30EB1">
            <w:pPr>
              <w:rPr>
                <w:b/>
                <w:bCs/>
                <w:color w:val="FFFFFF"/>
              </w:rPr>
            </w:pPr>
          </w:p>
        </w:tc>
        <w:tc>
          <w:tcPr>
            <w:tcW w:w="566" w:type="dxa"/>
            <w:tcBorders>
              <w:top w:val="nil"/>
              <w:left w:val="nil"/>
              <w:bottom w:val="single" w:sz="8" w:space="0" w:color="ACB9CA"/>
              <w:right w:val="single" w:sz="8" w:space="0" w:color="ACB9CA"/>
            </w:tcBorders>
            <w:shd w:val="clear" w:color="000000" w:fill="323E4F"/>
            <w:vAlign w:val="center"/>
            <w:hideMark/>
          </w:tcPr>
          <w:p w14:paraId="7694BA02" w14:textId="77777777" w:rsidR="00A30EB1" w:rsidRDefault="00A30EB1" w:rsidP="00A30EB1">
            <w:pPr>
              <w:jc w:val="center"/>
              <w:rPr>
                <w:b/>
                <w:bCs/>
                <w:color w:val="000000"/>
              </w:rPr>
            </w:pPr>
            <w:r>
              <w:rPr>
                <w:b/>
                <w:bCs/>
                <w:color w:val="000000"/>
                <w:lang w:val="en-US"/>
              </w:rPr>
              <w:t>4</w:t>
            </w:r>
          </w:p>
        </w:tc>
        <w:tc>
          <w:tcPr>
            <w:tcW w:w="960" w:type="dxa"/>
            <w:tcBorders>
              <w:top w:val="nil"/>
              <w:left w:val="nil"/>
              <w:bottom w:val="single" w:sz="8" w:space="0" w:color="ACB9CA"/>
              <w:right w:val="single" w:sz="8" w:space="0" w:color="ACB9CA"/>
            </w:tcBorders>
            <w:shd w:val="clear" w:color="auto" w:fill="auto"/>
            <w:vAlign w:val="center"/>
            <w:hideMark/>
          </w:tcPr>
          <w:p w14:paraId="42B0E659" w14:textId="2485F669" w:rsidR="00A30EB1" w:rsidRPr="00584F96" w:rsidRDefault="00A30EB1" w:rsidP="00A30EB1">
            <w:pPr>
              <w:jc w:val="center"/>
              <w:rPr>
                <w:color w:val="000000"/>
                <w:lang w:val="en-US"/>
              </w:rPr>
            </w:pPr>
            <w:r>
              <w:rPr>
                <w:color w:val="000000"/>
              </w:rPr>
              <w:t> </w:t>
            </w:r>
            <w:r>
              <w:rPr>
                <w:color w:val="000000"/>
                <w:lang w:val="en-US"/>
              </w:rPr>
              <w:t>0</w:t>
            </w:r>
          </w:p>
        </w:tc>
        <w:tc>
          <w:tcPr>
            <w:tcW w:w="960" w:type="dxa"/>
            <w:tcBorders>
              <w:top w:val="nil"/>
              <w:left w:val="nil"/>
              <w:bottom w:val="single" w:sz="8" w:space="0" w:color="ACB9CA"/>
              <w:right w:val="single" w:sz="8" w:space="0" w:color="ACB9CA"/>
            </w:tcBorders>
            <w:shd w:val="clear" w:color="auto" w:fill="auto"/>
            <w:vAlign w:val="center"/>
            <w:hideMark/>
          </w:tcPr>
          <w:p w14:paraId="1781B57B" w14:textId="7C1422BE" w:rsidR="00A30EB1" w:rsidRDefault="00A30EB1" w:rsidP="00A30EB1">
            <w:pPr>
              <w:jc w:val="center"/>
              <w:rPr>
                <w:color w:val="000000"/>
              </w:rPr>
            </w:pPr>
            <w:r>
              <w:rPr>
                <w:color w:val="000000"/>
              </w:rPr>
              <w:t>18</w:t>
            </w:r>
          </w:p>
        </w:tc>
        <w:tc>
          <w:tcPr>
            <w:tcW w:w="960" w:type="dxa"/>
            <w:tcBorders>
              <w:top w:val="nil"/>
              <w:left w:val="nil"/>
              <w:bottom w:val="single" w:sz="8" w:space="0" w:color="ACB9CA"/>
              <w:right w:val="single" w:sz="8" w:space="0" w:color="ACB9CA"/>
            </w:tcBorders>
            <w:shd w:val="clear" w:color="auto" w:fill="auto"/>
            <w:vAlign w:val="center"/>
            <w:hideMark/>
          </w:tcPr>
          <w:p w14:paraId="661BFEA8" w14:textId="0214CC9C" w:rsidR="00A30EB1" w:rsidRDefault="00A30EB1" w:rsidP="00A30EB1">
            <w:pPr>
              <w:jc w:val="center"/>
              <w:rPr>
                <w:color w:val="000000"/>
              </w:rPr>
            </w:pPr>
            <w:r>
              <w:rPr>
                <w:color w:val="000000"/>
              </w:rPr>
              <w:t>2</w:t>
            </w:r>
          </w:p>
        </w:tc>
        <w:tc>
          <w:tcPr>
            <w:tcW w:w="962" w:type="dxa"/>
            <w:tcBorders>
              <w:top w:val="nil"/>
              <w:left w:val="nil"/>
              <w:bottom w:val="single" w:sz="8" w:space="0" w:color="ACB9CA"/>
              <w:right w:val="single" w:sz="8" w:space="0" w:color="ACB9CA"/>
            </w:tcBorders>
            <w:shd w:val="clear" w:color="auto" w:fill="auto"/>
            <w:vAlign w:val="center"/>
            <w:hideMark/>
          </w:tcPr>
          <w:p w14:paraId="5B055E1A" w14:textId="3134B0B0" w:rsidR="00A30EB1" w:rsidRDefault="00A30EB1" w:rsidP="00A30EB1">
            <w:pPr>
              <w:jc w:val="center"/>
              <w:rPr>
                <w:color w:val="000000"/>
              </w:rPr>
            </w:pPr>
            <w:r>
              <w:rPr>
                <w:color w:val="000000"/>
              </w:rPr>
              <w:t>4</w:t>
            </w:r>
          </w:p>
        </w:tc>
        <w:tc>
          <w:tcPr>
            <w:tcW w:w="960" w:type="dxa"/>
            <w:tcBorders>
              <w:top w:val="nil"/>
              <w:left w:val="nil"/>
              <w:bottom w:val="single" w:sz="8" w:space="0" w:color="ACB9CA"/>
              <w:right w:val="single" w:sz="8" w:space="0" w:color="ACB9CA"/>
            </w:tcBorders>
            <w:shd w:val="clear" w:color="000000" w:fill="F2F2F2"/>
            <w:vAlign w:val="center"/>
            <w:hideMark/>
          </w:tcPr>
          <w:p w14:paraId="7F62ADD0" w14:textId="574F0C55" w:rsidR="00A30EB1" w:rsidRDefault="00A30EB1" w:rsidP="00A30EB1">
            <w:pPr>
              <w:jc w:val="center"/>
              <w:rPr>
                <w:color w:val="000000"/>
              </w:rPr>
            </w:pPr>
            <w:r>
              <w:rPr>
                <w:color w:val="000000"/>
              </w:rPr>
              <w:t>24</w:t>
            </w:r>
          </w:p>
        </w:tc>
        <w:tc>
          <w:tcPr>
            <w:tcW w:w="960" w:type="dxa"/>
            <w:tcBorders>
              <w:top w:val="nil"/>
              <w:left w:val="nil"/>
              <w:bottom w:val="single" w:sz="8" w:space="0" w:color="ACB9CA"/>
              <w:right w:val="single" w:sz="8" w:space="0" w:color="ACB9CA"/>
            </w:tcBorders>
            <w:shd w:val="clear" w:color="000000" w:fill="F2F2F2"/>
            <w:vAlign w:val="center"/>
            <w:hideMark/>
          </w:tcPr>
          <w:p w14:paraId="07B302AC" w14:textId="4847D6CA" w:rsidR="00A30EB1" w:rsidRDefault="00A30EB1" w:rsidP="00A30EB1">
            <w:pPr>
              <w:jc w:val="center"/>
              <w:rPr>
                <w:color w:val="000000"/>
              </w:rPr>
            </w:pPr>
            <w:r>
              <w:rPr>
                <w:color w:val="000000"/>
              </w:rPr>
              <w:t>24</w:t>
            </w:r>
          </w:p>
        </w:tc>
        <w:tc>
          <w:tcPr>
            <w:tcW w:w="960" w:type="dxa"/>
            <w:tcBorders>
              <w:top w:val="nil"/>
              <w:left w:val="nil"/>
              <w:bottom w:val="single" w:sz="8" w:space="0" w:color="ACB9CA"/>
              <w:right w:val="single" w:sz="8" w:space="0" w:color="ACB9CA"/>
            </w:tcBorders>
            <w:shd w:val="clear" w:color="000000" w:fill="F2F2F2"/>
            <w:vAlign w:val="center"/>
            <w:hideMark/>
          </w:tcPr>
          <w:p w14:paraId="797A2891" w14:textId="77777777" w:rsidR="00A30EB1" w:rsidRDefault="00A30EB1" w:rsidP="00A30EB1">
            <w:pPr>
              <w:jc w:val="center"/>
              <w:rPr>
                <w:color w:val="000000"/>
              </w:rPr>
            </w:pPr>
            <w:r>
              <w:rPr>
                <w:color w:val="000000"/>
              </w:rPr>
              <w:t>0</w:t>
            </w:r>
          </w:p>
        </w:tc>
      </w:tr>
      <w:tr w:rsidR="00A30EB1" w14:paraId="77877AC0" w14:textId="77777777" w:rsidTr="00D60C72">
        <w:trPr>
          <w:trHeight w:val="330"/>
        </w:trPr>
        <w:tc>
          <w:tcPr>
            <w:tcW w:w="1275" w:type="dxa"/>
            <w:vMerge/>
            <w:tcBorders>
              <w:top w:val="nil"/>
              <w:left w:val="single" w:sz="8" w:space="0" w:color="ACB9CA"/>
              <w:bottom w:val="nil"/>
              <w:right w:val="single" w:sz="8" w:space="0" w:color="ACB9CA"/>
            </w:tcBorders>
            <w:vAlign w:val="center"/>
            <w:hideMark/>
          </w:tcPr>
          <w:p w14:paraId="07DF17CC" w14:textId="77777777" w:rsidR="00A30EB1" w:rsidRDefault="00A30EB1" w:rsidP="00A30EB1">
            <w:pPr>
              <w:rPr>
                <w:b/>
                <w:bCs/>
                <w:color w:val="FFFFFF"/>
              </w:rPr>
            </w:pPr>
          </w:p>
        </w:tc>
        <w:tc>
          <w:tcPr>
            <w:tcW w:w="566" w:type="dxa"/>
            <w:tcBorders>
              <w:top w:val="nil"/>
              <w:left w:val="nil"/>
              <w:bottom w:val="single" w:sz="8" w:space="0" w:color="ACB9CA"/>
              <w:right w:val="single" w:sz="8" w:space="0" w:color="ACB9CA"/>
            </w:tcBorders>
            <w:shd w:val="clear" w:color="000000" w:fill="323E4F"/>
            <w:vAlign w:val="center"/>
            <w:hideMark/>
          </w:tcPr>
          <w:p w14:paraId="14A09054" w14:textId="77777777" w:rsidR="00A30EB1" w:rsidRDefault="00A30EB1" w:rsidP="00A30EB1">
            <w:pPr>
              <w:jc w:val="center"/>
              <w:rPr>
                <w:b/>
                <w:bCs/>
                <w:color w:val="000000"/>
              </w:rPr>
            </w:pPr>
            <w:r>
              <w:rPr>
                <w:b/>
                <w:bCs/>
                <w:color w:val="000000"/>
                <w:lang w:val="en-US"/>
              </w:rPr>
              <w:t>5</w:t>
            </w:r>
          </w:p>
        </w:tc>
        <w:tc>
          <w:tcPr>
            <w:tcW w:w="960" w:type="dxa"/>
            <w:tcBorders>
              <w:top w:val="nil"/>
              <w:left w:val="nil"/>
              <w:bottom w:val="single" w:sz="8" w:space="0" w:color="ACB9CA"/>
              <w:right w:val="single" w:sz="8" w:space="0" w:color="ACB9CA"/>
            </w:tcBorders>
            <w:shd w:val="clear" w:color="auto" w:fill="auto"/>
            <w:vAlign w:val="center"/>
            <w:hideMark/>
          </w:tcPr>
          <w:p w14:paraId="6ECDA83A" w14:textId="424AEA05" w:rsidR="00A30EB1" w:rsidRPr="00584F96" w:rsidRDefault="00A30EB1" w:rsidP="00A30EB1">
            <w:pPr>
              <w:jc w:val="center"/>
              <w:rPr>
                <w:color w:val="000000"/>
                <w:lang w:val="en-US"/>
              </w:rPr>
            </w:pPr>
            <w:r>
              <w:rPr>
                <w:color w:val="000000"/>
              </w:rPr>
              <w:t> </w:t>
            </w:r>
            <w:r>
              <w:rPr>
                <w:color w:val="000000"/>
                <w:lang w:val="en-US"/>
              </w:rPr>
              <w:t>0</w:t>
            </w:r>
          </w:p>
        </w:tc>
        <w:tc>
          <w:tcPr>
            <w:tcW w:w="960" w:type="dxa"/>
            <w:tcBorders>
              <w:top w:val="nil"/>
              <w:left w:val="nil"/>
              <w:bottom w:val="single" w:sz="8" w:space="0" w:color="ACB9CA"/>
              <w:right w:val="single" w:sz="8" w:space="0" w:color="ACB9CA"/>
            </w:tcBorders>
            <w:shd w:val="clear" w:color="auto" w:fill="auto"/>
            <w:vAlign w:val="center"/>
            <w:hideMark/>
          </w:tcPr>
          <w:p w14:paraId="62BB9E5F" w14:textId="2B85C750" w:rsidR="00A30EB1" w:rsidRPr="00584F96" w:rsidRDefault="00A30EB1" w:rsidP="00A30EB1">
            <w:pPr>
              <w:jc w:val="center"/>
              <w:rPr>
                <w:color w:val="000000"/>
                <w:lang w:val="en-US"/>
              </w:rPr>
            </w:pPr>
            <w:r>
              <w:rPr>
                <w:color w:val="000000"/>
              </w:rPr>
              <w:t> </w:t>
            </w:r>
            <w:r>
              <w:rPr>
                <w:color w:val="000000"/>
                <w:lang w:val="en-US"/>
              </w:rPr>
              <w:t>0</w:t>
            </w:r>
          </w:p>
        </w:tc>
        <w:tc>
          <w:tcPr>
            <w:tcW w:w="960" w:type="dxa"/>
            <w:tcBorders>
              <w:top w:val="nil"/>
              <w:left w:val="nil"/>
              <w:bottom w:val="single" w:sz="8" w:space="0" w:color="ACB9CA"/>
              <w:right w:val="single" w:sz="8" w:space="0" w:color="ACB9CA"/>
            </w:tcBorders>
            <w:shd w:val="clear" w:color="auto" w:fill="auto"/>
            <w:vAlign w:val="center"/>
            <w:hideMark/>
          </w:tcPr>
          <w:p w14:paraId="52B79287" w14:textId="0A9CE05F" w:rsidR="00A30EB1" w:rsidRPr="00584F96" w:rsidRDefault="00A30EB1" w:rsidP="00A30EB1">
            <w:pPr>
              <w:jc w:val="center"/>
              <w:rPr>
                <w:color w:val="000000"/>
                <w:lang w:val="en-US"/>
              </w:rPr>
            </w:pPr>
            <w:r>
              <w:rPr>
                <w:color w:val="000000"/>
              </w:rPr>
              <w:t> </w:t>
            </w:r>
            <w:r>
              <w:rPr>
                <w:color w:val="000000"/>
                <w:lang w:val="en-US"/>
              </w:rPr>
              <w:t>15</w:t>
            </w:r>
          </w:p>
        </w:tc>
        <w:tc>
          <w:tcPr>
            <w:tcW w:w="962" w:type="dxa"/>
            <w:tcBorders>
              <w:top w:val="nil"/>
              <w:left w:val="nil"/>
              <w:bottom w:val="single" w:sz="8" w:space="0" w:color="ACB9CA"/>
              <w:right w:val="single" w:sz="8" w:space="0" w:color="ACB9CA"/>
            </w:tcBorders>
            <w:shd w:val="clear" w:color="auto" w:fill="auto"/>
            <w:vAlign w:val="center"/>
            <w:hideMark/>
          </w:tcPr>
          <w:p w14:paraId="677D3416" w14:textId="33A0C944" w:rsidR="00A30EB1" w:rsidRDefault="00A30EB1" w:rsidP="00A30EB1">
            <w:pPr>
              <w:jc w:val="center"/>
              <w:rPr>
                <w:color w:val="000000"/>
              </w:rPr>
            </w:pPr>
            <w:r>
              <w:rPr>
                <w:color w:val="000000"/>
              </w:rPr>
              <w:t>5</w:t>
            </w:r>
          </w:p>
        </w:tc>
        <w:tc>
          <w:tcPr>
            <w:tcW w:w="960" w:type="dxa"/>
            <w:tcBorders>
              <w:top w:val="nil"/>
              <w:left w:val="nil"/>
              <w:bottom w:val="single" w:sz="8" w:space="0" w:color="ACB9CA"/>
              <w:right w:val="single" w:sz="8" w:space="0" w:color="ACB9CA"/>
            </w:tcBorders>
            <w:shd w:val="clear" w:color="000000" w:fill="F2F2F2"/>
            <w:vAlign w:val="center"/>
            <w:hideMark/>
          </w:tcPr>
          <w:p w14:paraId="5353B560" w14:textId="6CBC69D6" w:rsidR="00A30EB1" w:rsidRPr="00A30EB1" w:rsidRDefault="00A30EB1" w:rsidP="00A30EB1">
            <w:pPr>
              <w:jc w:val="center"/>
              <w:rPr>
                <w:color w:val="000000"/>
                <w:lang w:val="en-US"/>
              </w:rPr>
            </w:pPr>
            <w:r>
              <w:rPr>
                <w:color w:val="000000"/>
                <w:lang w:val="en-US"/>
              </w:rPr>
              <w:t>20</w:t>
            </w:r>
          </w:p>
        </w:tc>
        <w:tc>
          <w:tcPr>
            <w:tcW w:w="960" w:type="dxa"/>
            <w:tcBorders>
              <w:top w:val="nil"/>
              <w:left w:val="nil"/>
              <w:bottom w:val="single" w:sz="8" w:space="0" w:color="ACB9CA"/>
              <w:right w:val="single" w:sz="8" w:space="0" w:color="ACB9CA"/>
            </w:tcBorders>
            <w:shd w:val="clear" w:color="000000" w:fill="F2F2F2"/>
            <w:vAlign w:val="center"/>
            <w:hideMark/>
          </w:tcPr>
          <w:p w14:paraId="4D620F66" w14:textId="53D88437" w:rsidR="00A30EB1" w:rsidRDefault="00A30EB1" w:rsidP="00A30EB1">
            <w:pPr>
              <w:jc w:val="center"/>
              <w:rPr>
                <w:color w:val="000000"/>
              </w:rPr>
            </w:pPr>
            <w:r>
              <w:rPr>
                <w:color w:val="000000"/>
                <w:lang w:val="en-US"/>
              </w:rPr>
              <w:t>20</w:t>
            </w:r>
          </w:p>
        </w:tc>
        <w:tc>
          <w:tcPr>
            <w:tcW w:w="960" w:type="dxa"/>
            <w:tcBorders>
              <w:top w:val="nil"/>
              <w:left w:val="nil"/>
              <w:bottom w:val="single" w:sz="8" w:space="0" w:color="ACB9CA"/>
              <w:right w:val="single" w:sz="8" w:space="0" w:color="ACB9CA"/>
            </w:tcBorders>
            <w:shd w:val="clear" w:color="000000" w:fill="F2F2F2"/>
            <w:vAlign w:val="center"/>
            <w:hideMark/>
          </w:tcPr>
          <w:p w14:paraId="45F588A2" w14:textId="77777777" w:rsidR="00A30EB1" w:rsidRDefault="00A30EB1" w:rsidP="00A30EB1">
            <w:pPr>
              <w:jc w:val="center"/>
              <w:rPr>
                <w:color w:val="000000"/>
              </w:rPr>
            </w:pPr>
            <w:r>
              <w:rPr>
                <w:color w:val="000000"/>
              </w:rPr>
              <w:t>0</w:t>
            </w:r>
          </w:p>
        </w:tc>
      </w:tr>
      <w:tr w:rsidR="00D60C72" w14:paraId="74C212EB" w14:textId="77777777" w:rsidTr="00D60C72">
        <w:trPr>
          <w:cantSplit/>
          <w:trHeight w:val="1605"/>
        </w:trPr>
        <w:tc>
          <w:tcPr>
            <w:tcW w:w="1275" w:type="dxa"/>
            <w:tcBorders>
              <w:top w:val="nil"/>
              <w:left w:val="single" w:sz="8" w:space="0" w:color="ACB9CA"/>
              <w:bottom w:val="single" w:sz="8" w:space="0" w:color="ACB9CA"/>
              <w:right w:val="single" w:sz="8" w:space="0" w:color="ACB9CA"/>
            </w:tcBorders>
            <w:shd w:val="clear" w:color="000000" w:fill="5B9BD5"/>
            <w:textDirection w:val="btLr"/>
            <w:vAlign w:val="center"/>
            <w:hideMark/>
          </w:tcPr>
          <w:p w14:paraId="237D1808" w14:textId="77777777" w:rsidR="00D60C72" w:rsidRDefault="00D60C72" w:rsidP="00547E32">
            <w:pPr>
              <w:jc w:val="center"/>
              <w:rPr>
                <w:b/>
                <w:bCs/>
                <w:color w:val="FFFFFF"/>
              </w:rPr>
            </w:pPr>
            <w:r>
              <w:rPr>
                <w:b/>
                <w:bCs/>
                <w:color w:val="FFFFFF"/>
              </w:rPr>
              <w:t>Итого баллов за критерий</w:t>
            </w:r>
          </w:p>
        </w:tc>
        <w:tc>
          <w:tcPr>
            <w:tcW w:w="566" w:type="dxa"/>
            <w:tcBorders>
              <w:top w:val="nil"/>
              <w:left w:val="nil"/>
              <w:bottom w:val="single" w:sz="8" w:space="0" w:color="ACB9CA"/>
              <w:right w:val="single" w:sz="8" w:space="0" w:color="ACB9CA"/>
            </w:tcBorders>
            <w:shd w:val="clear" w:color="000000" w:fill="323E4F"/>
            <w:vAlign w:val="center"/>
            <w:hideMark/>
          </w:tcPr>
          <w:p w14:paraId="110F9D30" w14:textId="77777777" w:rsidR="00D60C72" w:rsidRDefault="00D60C72" w:rsidP="00547E32">
            <w:pPr>
              <w:jc w:val="both"/>
              <w:rPr>
                <w:color w:val="000000"/>
                <w:sz w:val="20"/>
                <w:szCs w:val="20"/>
              </w:rPr>
            </w:pPr>
            <w:r>
              <w:rPr>
                <w:color w:val="000000"/>
                <w:sz w:val="20"/>
                <w:szCs w:val="20"/>
              </w:rPr>
              <w:t> </w:t>
            </w:r>
          </w:p>
        </w:tc>
        <w:tc>
          <w:tcPr>
            <w:tcW w:w="960" w:type="dxa"/>
            <w:tcBorders>
              <w:top w:val="nil"/>
              <w:left w:val="nil"/>
              <w:bottom w:val="single" w:sz="8" w:space="0" w:color="ACB9CA"/>
              <w:right w:val="single" w:sz="8" w:space="0" w:color="ACB9CA"/>
            </w:tcBorders>
            <w:shd w:val="clear" w:color="000000" w:fill="F2F2F2"/>
            <w:vAlign w:val="center"/>
            <w:hideMark/>
          </w:tcPr>
          <w:p w14:paraId="1F0DE958" w14:textId="5B63212E" w:rsidR="00D60C72" w:rsidRDefault="00584F96" w:rsidP="00547E32">
            <w:pPr>
              <w:jc w:val="center"/>
              <w:rPr>
                <w:color w:val="000000"/>
                <w:sz w:val="20"/>
                <w:szCs w:val="20"/>
              </w:rPr>
            </w:pPr>
            <w:r>
              <w:rPr>
                <w:color w:val="000000"/>
                <w:sz w:val="20"/>
                <w:szCs w:val="20"/>
              </w:rPr>
              <w:t>2</w:t>
            </w:r>
            <w:r w:rsidR="00D60C72">
              <w:rPr>
                <w:color w:val="000000"/>
                <w:sz w:val="20"/>
                <w:szCs w:val="20"/>
                <w:lang w:val="en-US"/>
              </w:rPr>
              <w:t>7</w:t>
            </w:r>
          </w:p>
        </w:tc>
        <w:tc>
          <w:tcPr>
            <w:tcW w:w="960" w:type="dxa"/>
            <w:tcBorders>
              <w:top w:val="nil"/>
              <w:left w:val="nil"/>
              <w:bottom w:val="single" w:sz="8" w:space="0" w:color="ACB9CA"/>
              <w:right w:val="single" w:sz="8" w:space="0" w:color="ACB9CA"/>
            </w:tcBorders>
            <w:shd w:val="clear" w:color="000000" w:fill="F2F2F2"/>
            <w:vAlign w:val="center"/>
            <w:hideMark/>
          </w:tcPr>
          <w:p w14:paraId="73BDA391" w14:textId="728AF5AA" w:rsidR="00D60C72" w:rsidRDefault="00584F96" w:rsidP="00547E32">
            <w:pPr>
              <w:jc w:val="center"/>
              <w:rPr>
                <w:color w:val="000000"/>
                <w:sz w:val="20"/>
                <w:szCs w:val="20"/>
              </w:rPr>
            </w:pPr>
            <w:r>
              <w:rPr>
                <w:color w:val="000000"/>
                <w:sz w:val="20"/>
                <w:szCs w:val="20"/>
              </w:rPr>
              <w:t>28</w:t>
            </w:r>
          </w:p>
        </w:tc>
        <w:tc>
          <w:tcPr>
            <w:tcW w:w="960" w:type="dxa"/>
            <w:tcBorders>
              <w:top w:val="nil"/>
              <w:left w:val="nil"/>
              <w:bottom w:val="single" w:sz="8" w:space="0" w:color="ACB9CA"/>
              <w:right w:val="single" w:sz="8" w:space="0" w:color="ACB9CA"/>
            </w:tcBorders>
            <w:shd w:val="clear" w:color="000000" w:fill="F2F2F2"/>
            <w:vAlign w:val="center"/>
            <w:hideMark/>
          </w:tcPr>
          <w:p w14:paraId="4D38E045" w14:textId="7ACD32C6" w:rsidR="00D60C72" w:rsidRDefault="00D60C72" w:rsidP="00584F96">
            <w:pPr>
              <w:jc w:val="center"/>
              <w:rPr>
                <w:color w:val="000000"/>
                <w:sz w:val="20"/>
                <w:szCs w:val="20"/>
              </w:rPr>
            </w:pPr>
            <w:r>
              <w:rPr>
                <w:color w:val="000000"/>
                <w:sz w:val="20"/>
                <w:szCs w:val="20"/>
              </w:rPr>
              <w:t>2</w:t>
            </w:r>
            <w:r w:rsidR="00584F96">
              <w:rPr>
                <w:color w:val="000000"/>
                <w:sz w:val="20"/>
                <w:szCs w:val="20"/>
              </w:rPr>
              <w:t>7</w:t>
            </w:r>
          </w:p>
        </w:tc>
        <w:tc>
          <w:tcPr>
            <w:tcW w:w="962" w:type="dxa"/>
            <w:tcBorders>
              <w:top w:val="nil"/>
              <w:left w:val="nil"/>
              <w:bottom w:val="single" w:sz="8" w:space="0" w:color="ACB9CA"/>
              <w:right w:val="single" w:sz="8" w:space="0" w:color="ACB9CA"/>
            </w:tcBorders>
            <w:shd w:val="clear" w:color="000000" w:fill="F2F2F2"/>
            <w:vAlign w:val="center"/>
            <w:hideMark/>
          </w:tcPr>
          <w:p w14:paraId="1A0094CE" w14:textId="6982D646" w:rsidR="00D60C72" w:rsidRDefault="00584F96" w:rsidP="00547E32">
            <w:pPr>
              <w:jc w:val="center"/>
              <w:rPr>
                <w:color w:val="000000"/>
                <w:sz w:val="20"/>
                <w:szCs w:val="20"/>
              </w:rPr>
            </w:pPr>
            <w:r>
              <w:rPr>
                <w:color w:val="000000"/>
                <w:sz w:val="20"/>
                <w:szCs w:val="20"/>
              </w:rPr>
              <w:t>18</w:t>
            </w:r>
          </w:p>
        </w:tc>
        <w:tc>
          <w:tcPr>
            <w:tcW w:w="960" w:type="dxa"/>
            <w:tcBorders>
              <w:top w:val="nil"/>
              <w:left w:val="nil"/>
              <w:bottom w:val="single" w:sz="8" w:space="0" w:color="ACB9CA"/>
              <w:right w:val="single" w:sz="8" w:space="0" w:color="ACB9CA"/>
            </w:tcBorders>
            <w:shd w:val="clear" w:color="000000" w:fill="F2F2F2"/>
            <w:vAlign w:val="center"/>
            <w:hideMark/>
          </w:tcPr>
          <w:p w14:paraId="36A71D58" w14:textId="77777777" w:rsidR="00D60C72" w:rsidRDefault="00D60C72" w:rsidP="00547E32">
            <w:pPr>
              <w:jc w:val="center"/>
              <w:rPr>
                <w:color w:val="000000"/>
              </w:rPr>
            </w:pPr>
            <w:r>
              <w:rPr>
                <w:color w:val="000000"/>
              </w:rPr>
              <w:t>100</w:t>
            </w:r>
          </w:p>
        </w:tc>
        <w:tc>
          <w:tcPr>
            <w:tcW w:w="960" w:type="dxa"/>
            <w:tcBorders>
              <w:top w:val="nil"/>
              <w:left w:val="nil"/>
              <w:bottom w:val="single" w:sz="8" w:space="0" w:color="ACB9CA"/>
              <w:right w:val="single" w:sz="8" w:space="0" w:color="ACB9CA"/>
            </w:tcBorders>
            <w:shd w:val="clear" w:color="000000" w:fill="F2F2F2"/>
            <w:vAlign w:val="center"/>
            <w:hideMark/>
          </w:tcPr>
          <w:p w14:paraId="441D9AAD" w14:textId="77777777" w:rsidR="00D60C72" w:rsidRDefault="00D60C72" w:rsidP="00A30EB1">
            <w:pPr>
              <w:jc w:val="right"/>
              <w:rPr>
                <w:color w:val="000000"/>
              </w:rPr>
            </w:pPr>
            <w:r>
              <w:rPr>
                <w:color w:val="000000"/>
              </w:rPr>
              <w:t>100</w:t>
            </w:r>
          </w:p>
        </w:tc>
        <w:tc>
          <w:tcPr>
            <w:tcW w:w="960" w:type="dxa"/>
            <w:tcBorders>
              <w:top w:val="nil"/>
              <w:left w:val="nil"/>
              <w:bottom w:val="single" w:sz="8" w:space="0" w:color="ACB9CA"/>
              <w:right w:val="single" w:sz="8" w:space="0" w:color="ACB9CA"/>
            </w:tcBorders>
            <w:shd w:val="clear" w:color="000000" w:fill="F2F2F2"/>
            <w:vAlign w:val="center"/>
            <w:hideMark/>
          </w:tcPr>
          <w:p w14:paraId="3EC3B34B" w14:textId="77777777" w:rsidR="00D60C72" w:rsidRDefault="00D60C72" w:rsidP="00547E32">
            <w:pPr>
              <w:jc w:val="center"/>
              <w:rPr>
                <w:color w:val="000000"/>
              </w:rPr>
            </w:pPr>
            <w:r>
              <w:rPr>
                <w:color w:val="000000"/>
              </w:rPr>
              <w:t>0</w:t>
            </w:r>
          </w:p>
        </w:tc>
      </w:tr>
    </w:tbl>
    <w:p w14:paraId="03E2C884" w14:textId="77777777" w:rsidR="00DE39D8" w:rsidRPr="00A57976" w:rsidRDefault="00AA2B8A" w:rsidP="00A57976">
      <w:pPr>
        <w:pStyle w:val="-2"/>
        <w:spacing w:before="0" w:after="0"/>
        <w:ind w:firstLine="709"/>
        <w:rPr>
          <w:rFonts w:ascii="Times New Roman" w:hAnsi="Times New Roman"/>
          <w:szCs w:val="28"/>
        </w:rPr>
      </w:pPr>
      <w:bookmarkStart w:id="16" w:name="_Toc489607691"/>
      <w:r>
        <w:rPr>
          <w:rFonts w:ascii="Times New Roman" w:hAnsi="Times New Roman"/>
          <w:szCs w:val="28"/>
        </w:rPr>
        <w:t xml:space="preserve">4.5. </w:t>
      </w:r>
      <w:r w:rsidR="00DE39D8" w:rsidRPr="00A57976">
        <w:rPr>
          <w:rFonts w:ascii="Times New Roman" w:hAnsi="Times New Roman"/>
          <w:szCs w:val="28"/>
        </w:rPr>
        <w:t>МНЕНИЕ СУДЕЙ (СУДЕЙСКАЯ ОЦЕНКА)</w:t>
      </w:r>
      <w:bookmarkEnd w:id="16"/>
    </w:p>
    <w:p w14:paraId="2E3333B1" w14:textId="77777777"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14:paraId="7D52C891" w14:textId="77777777" w:rsidR="00DE39D8" w:rsidRPr="00A57976" w:rsidRDefault="00DE39D8" w:rsidP="00976DA4">
      <w:pPr>
        <w:pStyle w:val="af1"/>
        <w:widowControl/>
        <w:numPr>
          <w:ilvl w:val="0"/>
          <w:numId w:val="9"/>
        </w:numPr>
        <w:ind w:left="851"/>
        <w:rPr>
          <w:rFonts w:ascii="Times New Roman" w:hAnsi="Times New Roman"/>
          <w:sz w:val="28"/>
          <w:szCs w:val="28"/>
          <w:lang w:val="ru-RU"/>
        </w:rPr>
      </w:pPr>
      <w:r w:rsidRPr="00A57976">
        <w:rPr>
          <w:rFonts w:ascii="Times New Roman" w:hAnsi="Times New Roman"/>
          <w:sz w:val="28"/>
          <w:szCs w:val="28"/>
          <w:lang w:val="ru-RU"/>
        </w:rPr>
        <w:t>эталонов для сравнения (критериев) для подробного руководства по каждому аспекту</w:t>
      </w:r>
    </w:p>
    <w:p w14:paraId="6BE55683" w14:textId="77777777" w:rsidR="00DE39D8" w:rsidRPr="00A57976" w:rsidRDefault="00DE39D8" w:rsidP="00976DA4">
      <w:pPr>
        <w:pStyle w:val="af1"/>
        <w:widowControl/>
        <w:numPr>
          <w:ilvl w:val="0"/>
          <w:numId w:val="9"/>
        </w:numPr>
        <w:ind w:left="851"/>
        <w:rPr>
          <w:rFonts w:ascii="Times New Roman" w:hAnsi="Times New Roman"/>
          <w:sz w:val="28"/>
          <w:szCs w:val="28"/>
          <w:lang w:val="ru-RU"/>
        </w:rPr>
      </w:pPr>
      <w:r w:rsidRPr="00A57976">
        <w:rPr>
          <w:rFonts w:ascii="Times New Roman" w:hAnsi="Times New Roman"/>
          <w:sz w:val="28"/>
          <w:szCs w:val="28"/>
          <w:lang w:val="ru-RU"/>
        </w:rPr>
        <w:t>шкалы 0–3, где:</w:t>
      </w:r>
    </w:p>
    <w:p w14:paraId="5834D8E6" w14:textId="77777777" w:rsidR="00DE39D8" w:rsidRPr="00A57976" w:rsidRDefault="00DE39D8" w:rsidP="00976DA4">
      <w:pPr>
        <w:pStyle w:val="af1"/>
        <w:widowControl/>
        <w:numPr>
          <w:ilvl w:val="0"/>
          <w:numId w:val="10"/>
        </w:numPr>
        <w:rPr>
          <w:rFonts w:ascii="Times New Roman" w:hAnsi="Times New Roman"/>
          <w:sz w:val="28"/>
          <w:szCs w:val="28"/>
          <w:lang w:val="ru-RU"/>
        </w:rPr>
      </w:pPr>
      <w:r w:rsidRPr="00A57976">
        <w:rPr>
          <w:rFonts w:ascii="Times New Roman" w:hAnsi="Times New Roman"/>
          <w:sz w:val="28"/>
          <w:szCs w:val="28"/>
          <w:lang w:val="ru-RU"/>
        </w:rPr>
        <w:t>0: исполнение не соответствует отраслевому стандарту;</w:t>
      </w:r>
    </w:p>
    <w:p w14:paraId="7E71CC63" w14:textId="77777777" w:rsidR="00DE39D8" w:rsidRPr="00A57976" w:rsidRDefault="00DE39D8" w:rsidP="00976DA4">
      <w:pPr>
        <w:pStyle w:val="af1"/>
        <w:widowControl/>
        <w:numPr>
          <w:ilvl w:val="0"/>
          <w:numId w:val="10"/>
        </w:numPr>
        <w:rPr>
          <w:rFonts w:ascii="Times New Roman" w:hAnsi="Times New Roman"/>
          <w:sz w:val="28"/>
          <w:szCs w:val="28"/>
          <w:lang w:val="ru-RU"/>
        </w:rPr>
      </w:pPr>
      <w:r w:rsidRPr="00A57976">
        <w:rPr>
          <w:rFonts w:ascii="Times New Roman" w:hAnsi="Times New Roman"/>
          <w:sz w:val="28"/>
          <w:szCs w:val="28"/>
          <w:lang w:val="ru-RU"/>
        </w:rPr>
        <w:t>1: исполнение соответствует отраслевому стандарту;</w:t>
      </w:r>
    </w:p>
    <w:p w14:paraId="6EBAF430" w14:textId="77777777" w:rsidR="00DE39D8" w:rsidRPr="00A57976" w:rsidRDefault="00DE39D8" w:rsidP="00976DA4">
      <w:pPr>
        <w:pStyle w:val="af1"/>
        <w:widowControl/>
        <w:numPr>
          <w:ilvl w:val="0"/>
          <w:numId w:val="10"/>
        </w:numPr>
        <w:rPr>
          <w:rFonts w:ascii="Times New Roman" w:hAnsi="Times New Roman"/>
          <w:sz w:val="28"/>
          <w:szCs w:val="28"/>
          <w:lang w:val="ru-RU"/>
        </w:rPr>
      </w:pPr>
      <w:r w:rsidRPr="00A57976">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14:paraId="1536C9F4" w14:textId="77777777" w:rsidR="00DE39D8" w:rsidRPr="00A57976" w:rsidRDefault="00DE39D8" w:rsidP="00976DA4">
      <w:pPr>
        <w:pStyle w:val="af1"/>
        <w:widowControl/>
        <w:numPr>
          <w:ilvl w:val="0"/>
          <w:numId w:val="10"/>
        </w:numPr>
        <w:rPr>
          <w:rFonts w:ascii="Times New Roman" w:hAnsi="Times New Roman"/>
          <w:sz w:val="28"/>
          <w:szCs w:val="28"/>
          <w:lang w:val="ru-RU"/>
        </w:rPr>
      </w:pPr>
      <w:r w:rsidRPr="00A57976">
        <w:rPr>
          <w:rFonts w:ascii="Times New Roman" w:hAnsi="Times New Roman"/>
          <w:sz w:val="28"/>
          <w:szCs w:val="28"/>
          <w:lang w:val="ru-RU"/>
        </w:rPr>
        <w:t>3: исполнение полностью превосходит отраслевой стандарт и оценивается как отличное</w:t>
      </w:r>
    </w:p>
    <w:p w14:paraId="71EE5A7F" w14:textId="77777777"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Каждый аспект оценивают три эксперта</w:t>
      </w:r>
      <w:r w:rsidR="00BC3813" w:rsidRPr="00A57976">
        <w:rPr>
          <w:rFonts w:ascii="Times New Roman" w:hAnsi="Times New Roman"/>
          <w:sz w:val="28"/>
          <w:szCs w:val="28"/>
          <w:lang w:val="ru-RU"/>
        </w:rPr>
        <w:t xml:space="preserve">, каждый эксперт должен </w:t>
      </w:r>
      <w:r w:rsidR="00F672B2" w:rsidRPr="00A57976">
        <w:rPr>
          <w:rFonts w:ascii="Times New Roman" w:hAnsi="Times New Roman"/>
          <w:sz w:val="28"/>
          <w:szCs w:val="28"/>
          <w:lang w:val="ru-RU"/>
        </w:rPr>
        <w:t xml:space="preserve">произвести оценку, после чего происходит сравнение выставленных оценок. В </w:t>
      </w:r>
      <w:r w:rsidR="00F672B2" w:rsidRPr="00A57976">
        <w:rPr>
          <w:rFonts w:ascii="Times New Roman" w:hAnsi="Times New Roman"/>
          <w:sz w:val="28"/>
          <w:szCs w:val="28"/>
          <w:lang w:val="ru-RU"/>
        </w:rPr>
        <w:lastRenderedPageBreak/>
        <w:t>случае расхождения оценок экспертов более чем на 1 балл, экспертам необходимо вынести оценку данного аспекта на обсуждение и устранить расхождение</w:t>
      </w:r>
      <w:r w:rsidRPr="00A57976">
        <w:rPr>
          <w:rFonts w:ascii="Times New Roman" w:hAnsi="Times New Roman"/>
          <w:sz w:val="28"/>
          <w:szCs w:val="28"/>
          <w:lang w:val="ru-RU"/>
        </w:rPr>
        <w:t>.</w:t>
      </w:r>
    </w:p>
    <w:p w14:paraId="6012B791" w14:textId="77777777" w:rsidR="000D74AA" w:rsidRPr="00A57976" w:rsidRDefault="000D74AA" w:rsidP="00A57976">
      <w:pPr>
        <w:pStyle w:val="-2"/>
        <w:spacing w:before="0" w:after="0"/>
        <w:ind w:firstLine="709"/>
        <w:rPr>
          <w:rFonts w:ascii="Times New Roman" w:hAnsi="Times New Roman"/>
          <w:szCs w:val="28"/>
        </w:rPr>
      </w:pPr>
      <w:bookmarkStart w:id="17" w:name="_Toc489607692"/>
      <w:r w:rsidRPr="00A57976">
        <w:rPr>
          <w:rFonts w:ascii="Times New Roman" w:hAnsi="Times New Roman"/>
          <w:szCs w:val="28"/>
        </w:rPr>
        <w:t>4.6.</w:t>
      </w:r>
      <w:r w:rsidR="00AA2B8A">
        <w:rPr>
          <w:rFonts w:ascii="Times New Roman" w:hAnsi="Times New Roman"/>
          <w:szCs w:val="28"/>
        </w:rPr>
        <w:t xml:space="preserve"> </w:t>
      </w:r>
      <w:r w:rsidRPr="00A57976">
        <w:rPr>
          <w:rFonts w:ascii="Times New Roman" w:hAnsi="Times New Roman"/>
          <w:szCs w:val="28"/>
        </w:rPr>
        <w:t>ИЗМЕРИМАЯ ОЦЕНКА</w:t>
      </w:r>
      <w:bookmarkEnd w:id="17"/>
    </w:p>
    <w:p w14:paraId="49191236" w14:textId="77777777" w:rsidR="000D74AA" w:rsidRPr="00A57976" w:rsidRDefault="000D74AA"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sidR="000A1F96">
        <w:rPr>
          <w:rFonts w:ascii="Times New Roman" w:hAnsi="Times New Roman"/>
          <w:sz w:val="28"/>
          <w:szCs w:val="28"/>
          <w:lang w:val="ru-RU"/>
        </w:rPr>
        <w:t>о аспекта осуществляется тремя э</w:t>
      </w:r>
      <w:r w:rsidRPr="00A57976">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A57976">
        <w:rPr>
          <w:rFonts w:ascii="Times New Roman" w:hAnsi="Times New Roman"/>
          <w:sz w:val="28"/>
          <w:szCs w:val="28"/>
          <w:lang w:val="ru-RU"/>
        </w:rPr>
        <w:t>Если в рамках какого-либо аспекта возможно присуждение оценок ниже м</w:t>
      </w:r>
      <w:r w:rsidR="000A1F96">
        <w:rPr>
          <w:rFonts w:ascii="Times New Roman" w:hAnsi="Times New Roman"/>
          <w:sz w:val="28"/>
          <w:szCs w:val="28"/>
          <w:lang w:val="ru-RU"/>
        </w:rPr>
        <w:t>аксимальной, это описывается в С</w:t>
      </w:r>
      <w:r w:rsidR="004B692B" w:rsidRPr="00A57976">
        <w:rPr>
          <w:rFonts w:ascii="Times New Roman" w:hAnsi="Times New Roman"/>
          <w:sz w:val="28"/>
          <w:szCs w:val="28"/>
          <w:lang w:val="ru-RU"/>
        </w:rPr>
        <w:t>хеме оценки с указанием измеримых параметров</w:t>
      </w:r>
      <w:r w:rsidRPr="00A57976">
        <w:rPr>
          <w:rFonts w:ascii="Times New Roman" w:hAnsi="Times New Roman"/>
          <w:sz w:val="28"/>
          <w:szCs w:val="28"/>
          <w:lang w:val="ru-RU"/>
        </w:rPr>
        <w:t>.</w:t>
      </w:r>
    </w:p>
    <w:p w14:paraId="61DC87F8" w14:textId="77777777" w:rsidR="00DE39D8" w:rsidRPr="00A57976" w:rsidRDefault="00AA2B8A" w:rsidP="00A57976">
      <w:pPr>
        <w:pStyle w:val="-2"/>
        <w:spacing w:before="0" w:after="0"/>
        <w:ind w:firstLine="709"/>
        <w:rPr>
          <w:rFonts w:ascii="Times New Roman" w:hAnsi="Times New Roman"/>
          <w:szCs w:val="28"/>
        </w:rPr>
      </w:pPr>
      <w:bookmarkStart w:id="18" w:name="_Toc489607693"/>
      <w:r>
        <w:rPr>
          <w:rFonts w:ascii="Times New Roman" w:hAnsi="Times New Roman"/>
          <w:szCs w:val="28"/>
        </w:rPr>
        <w:t xml:space="preserve">4.7. </w:t>
      </w:r>
      <w:r w:rsidR="00A57976" w:rsidRPr="00A57976">
        <w:rPr>
          <w:rFonts w:ascii="Times New Roman" w:hAnsi="Times New Roman"/>
          <w:szCs w:val="28"/>
        </w:rPr>
        <w:t>ИСПОЛЬЗОВАНИЕ ИЗМЕРИМЫХ И СУДЕЙСКИХ ОЦЕНОК</w:t>
      </w:r>
      <w:bookmarkEnd w:id="18"/>
    </w:p>
    <w:p w14:paraId="64591394" w14:textId="77777777" w:rsidR="00DE39D8" w:rsidRPr="00A57976" w:rsidRDefault="00DE39D8" w:rsidP="00A57976">
      <w:pPr>
        <w:spacing w:line="360" w:lineRule="auto"/>
        <w:ind w:firstLine="709"/>
        <w:jc w:val="both"/>
        <w:rPr>
          <w:sz w:val="28"/>
          <w:szCs w:val="28"/>
        </w:rPr>
      </w:pPr>
      <w:r w:rsidRPr="00A57976">
        <w:rPr>
          <w:sz w:val="28"/>
          <w:szCs w:val="28"/>
        </w:rPr>
        <w:t xml:space="preserve">Окончательное понимание по </w:t>
      </w:r>
      <w:r w:rsidR="007A6888" w:rsidRPr="00A57976">
        <w:rPr>
          <w:sz w:val="28"/>
          <w:szCs w:val="28"/>
        </w:rPr>
        <w:t>измеримым и судейским</w:t>
      </w:r>
      <w:r w:rsidRPr="00A57976">
        <w:rPr>
          <w:sz w:val="28"/>
          <w:szCs w:val="28"/>
        </w:rPr>
        <w:t xml:space="preserve"> оценкам будет дост</w:t>
      </w:r>
      <w:r w:rsidR="007A6888" w:rsidRPr="00A57976">
        <w:rPr>
          <w:sz w:val="28"/>
          <w:szCs w:val="28"/>
        </w:rPr>
        <w:t>упно, когда утверждена С</w:t>
      </w:r>
      <w:r w:rsidRPr="00A57976">
        <w:rPr>
          <w:sz w:val="28"/>
          <w:szCs w:val="28"/>
        </w:rPr>
        <w:t>хема</w:t>
      </w:r>
      <w:r w:rsidR="007A6888" w:rsidRPr="00A57976">
        <w:rPr>
          <w:sz w:val="28"/>
          <w:szCs w:val="28"/>
        </w:rPr>
        <w:t xml:space="preserve"> оценки</w:t>
      </w:r>
      <w:r w:rsidRPr="00A57976">
        <w:rPr>
          <w:sz w:val="28"/>
          <w:szCs w:val="28"/>
        </w:rPr>
        <w:t xml:space="preserve"> и Конкурсное задание. Приведенная таблица содержит приблизительную информацию и служит для разработки Оценочной схемы и Конкурсного задания.</w:t>
      </w:r>
    </w:p>
    <w:p w14:paraId="4850F07A" w14:textId="77777777" w:rsidR="00DE39D8" w:rsidRPr="009955F8" w:rsidRDefault="00DE39D8" w:rsidP="00DE39D8">
      <w:pPr>
        <w:jc w:val="both"/>
      </w:pPr>
    </w:p>
    <w:tbl>
      <w:tblPr>
        <w:tblStyle w:val="af"/>
        <w:tblW w:w="9516"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881"/>
        <w:gridCol w:w="3643"/>
        <w:gridCol w:w="1487"/>
        <w:gridCol w:w="2496"/>
        <w:gridCol w:w="1009"/>
      </w:tblGrid>
      <w:tr w:rsidR="00DE39D8" w:rsidRPr="009955F8" w14:paraId="3A5FD1B3" w14:textId="77777777" w:rsidTr="00A30EB1">
        <w:tc>
          <w:tcPr>
            <w:tcW w:w="4813" w:type="dxa"/>
            <w:gridSpan w:val="2"/>
            <w:shd w:val="clear" w:color="auto" w:fill="ACB9CA" w:themeFill="text2" w:themeFillTint="66"/>
          </w:tcPr>
          <w:p w14:paraId="64265EBF" w14:textId="77777777" w:rsidR="00DE39D8" w:rsidRPr="00A57976" w:rsidRDefault="00DE39D8" w:rsidP="00F96457">
            <w:pPr>
              <w:jc w:val="both"/>
              <w:rPr>
                <w:b/>
                <w:color w:val="FFFFFF" w:themeColor="background1"/>
                <w:sz w:val="28"/>
                <w:szCs w:val="28"/>
              </w:rPr>
            </w:pPr>
            <w:r w:rsidRPr="00A57976">
              <w:rPr>
                <w:b/>
                <w:color w:val="FFFFFF" w:themeColor="background1"/>
                <w:sz w:val="28"/>
                <w:szCs w:val="28"/>
              </w:rPr>
              <w:t>Критерий</w:t>
            </w:r>
          </w:p>
        </w:tc>
        <w:tc>
          <w:tcPr>
            <w:tcW w:w="4703" w:type="dxa"/>
            <w:gridSpan w:val="3"/>
            <w:shd w:val="clear" w:color="auto" w:fill="ACB9CA" w:themeFill="text2" w:themeFillTint="66"/>
          </w:tcPr>
          <w:p w14:paraId="2F0DAAD7" w14:textId="77777777" w:rsidR="00DE39D8" w:rsidRPr="00A57976" w:rsidRDefault="00DE39D8" w:rsidP="00F96457">
            <w:pPr>
              <w:jc w:val="both"/>
              <w:rPr>
                <w:b/>
                <w:color w:val="FFFFFF" w:themeColor="background1"/>
                <w:sz w:val="28"/>
                <w:szCs w:val="28"/>
              </w:rPr>
            </w:pPr>
            <w:r w:rsidRPr="00A57976">
              <w:rPr>
                <w:b/>
                <w:color w:val="FFFFFF" w:themeColor="background1"/>
                <w:sz w:val="28"/>
                <w:szCs w:val="28"/>
              </w:rPr>
              <w:t>Баллы</w:t>
            </w:r>
          </w:p>
        </w:tc>
      </w:tr>
      <w:tr w:rsidR="00DE39D8" w:rsidRPr="009955F8" w14:paraId="43B1B61E" w14:textId="77777777" w:rsidTr="00A30EB1">
        <w:tc>
          <w:tcPr>
            <w:tcW w:w="906" w:type="dxa"/>
            <w:shd w:val="clear" w:color="auto" w:fill="323E4F" w:themeFill="text2" w:themeFillShade="BF"/>
          </w:tcPr>
          <w:p w14:paraId="08FC8078" w14:textId="77777777" w:rsidR="00DE39D8" w:rsidRPr="009955F8" w:rsidRDefault="00DE39D8" w:rsidP="00F96457">
            <w:pPr>
              <w:jc w:val="both"/>
              <w:rPr>
                <w:b/>
              </w:rPr>
            </w:pPr>
            <w:commentRangeStart w:id="19"/>
          </w:p>
        </w:tc>
        <w:tc>
          <w:tcPr>
            <w:tcW w:w="3907" w:type="dxa"/>
            <w:shd w:val="clear" w:color="auto" w:fill="323E4F" w:themeFill="text2" w:themeFillShade="BF"/>
          </w:tcPr>
          <w:p w14:paraId="59D93729" w14:textId="77777777" w:rsidR="00DE39D8" w:rsidRPr="00A57976" w:rsidRDefault="00DE39D8" w:rsidP="00F96457">
            <w:pPr>
              <w:jc w:val="both"/>
              <w:rPr>
                <w:b/>
                <w:sz w:val="28"/>
                <w:szCs w:val="28"/>
              </w:rPr>
            </w:pPr>
          </w:p>
        </w:tc>
        <w:tc>
          <w:tcPr>
            <w:tcW w:w="1597" w:type="dxa"/>
            <w:shd w:val="clear" w:color="auto" w:fill="323E4F" w:themeFill="text2" w:themeFillShade="BF"/>
          </w:tcPr>
          <w:p w14:paraId="7D26093E" w14:textId="77777777" w:rsidR="00DE39D8" w:rsidRPr="00A57976" w:rsidRDefault="00DE39D8" w:rsidP="00F96457">
            <w:pPr>
              <w:jc w:val="both"/>
              <w:rPr>
                <w:b/>
                <w:sz w:val="28"/>
                <w:szCs w:val="28"/>
              </w:rPr>
            </w:pPr>
            <w:commentRangeStart w:id="20"/>
            <w:r w:rsidRPr="00A57976">
              <w:rPr>
                <w:b/>
                <w:sz w:val="28"/>
                <w:szCs w:val="28"/>
              </w:rPr>
              <w:t>Мнение судей</w:t>
            </w:r>
          </w:p>
        </w:tc>
        <w:tc>
          <w:tcPr>
            <w:tcW w:w="2061" w:type="dxa"/>
            <w:shd w:val="clear" w:color="auto" w:fill="323E4F" w:themeFill="text2" w:themeFillShade="BF"/>
          </w:tcPr>
          <w:p w14:paraId="373D7833" w14:textId="77777777" w:rsidR="00DE39D8" w:rsidRPr="00A57976" w:rsidRDefault="006873B8" w:rsidP="00F96457">
            <w:pPr>
              <w:jc w:val="both"/>
              <w:rPr>
                <w:b/>
                <w:sz w:val="28"/>
                <w:szCs w:val="28"/>
              </w:rPr>
            </w:pPr>
            <w:r w:rsidRPr="00A57976">
              <w:rPr>
                <w:b/>
                <w:sz w:val="28"/>
                <w:szCs w:val="28"/>
              </w:rPr>
              <w:t>Измерима</w:t>
            </w:r>
            <w:r w:rsidR="00DE39D8" w:rsidRPr="00A57976">
              <w:rPr>
                <w:b/>
                <w:sz w:val="28"/>
                <w:szCs w:val="28"/>
              </w:rPr>
              <w:t>я</w:t>
            </w:r>
            <w:commentRangeEnd w:id="20"/>
            <w:r w:rsidR="00A81506">
              <w:rPr>
                <w:rStyle w:val="aff3"/>
              </w:rPr>
              <w:commentReference w:id="20"/>
            </w:r>
            <w:r w:rsidR="00B115B8">
              <w:rPr>
                <w:rStyle w:val="aff3"/>
              </w:rPr>
              <w:commentReference w:id="19"/>
            </w:r>
          </w:p>
        </w:tc>
        <w:tc>
          <w:tcPr>
            <w:tcW w:w="1045" w:type="dxa"/>
            <w:shd w:val="clear" w:color="auto" w:fill="323E4F" w:themeFill="text2" w:themeFillShade="BF"/>
          </w:tcPr>
          <w:p w14:paraId="4C390CED" w14:textId="77777777" w:rsidR="00DE39D8" w:rsidRPr="00A57976" w:rsidRDefault="00DE39D8" w:rsidP="00F96457">
            <w:pPr>
              <w:jc w:val="both"/>
              <w:rPr>
                <w:b/>
                <w:sz w:val="28"/>
                <w:szCs w:val="28"/>
              </w:rPr>
            </w:pPr>
            <w:r w:rsidRPr="00A57976">
              <w:rPr>
                <w:b/>
                <w:sz w:val="28"/>
                <w:szCs w:val="28"/>
              </w:rPr>
              <w:t>Всего</w:t>
            </w:r>
          </w:p>
        </w:tc>
      </w:tr>
      <w:commentRangeEnd w:id="19"/>
      <w:tr w:rsidR="00A30EB1" w:rsidRPr="009955F8" w14:paraId="03CEE8CF" w14:textId="77777777" w:rsidTr="00504455">
        <w:tc>
          <w:tcPr>
            <w:tcW w:w="906" w:type="dxa"/>
            <w:shd w:val="clear" w:color="auto" w:fill="323E4F" w:themeFill="text2" w:themeFillShade="BF"/>
          </w:tcPr>
          <w:p w14:paraId="13A46475" w14:textId="77777777" w:rsidR="00A30EB1" w:rsidRPr="009955F8" w:rsidRDefault="00A30EB1" w:rsidP="00A30EB1">
            <w:pPr>
              <w:jc w:val="both"/>
              <w:rPr>
                <w:b/>
                <w:lang w:val="en-US"/>
              </w:rPr>
            </w:pPr>
            <w:r w:rsidRPr="009955F8">
              <w:rPr>
                <w:b/>
                <w:lang w:val="en-US"/>
              </w:rPr>
              <w:t>A</w:t>
            </w:r>
          </w:p>
        </w:tc>
        <w:tc>
          <w:tcPr>
            <w:tcW w:w="3907" w:type="dxa"/>
          </w:tcPr>
          <w:p w14:paraId="24AEA1E4" w14:textId="178BFE74" w:rsidR="00A30EB1" w:rsidRPr="000D5511" w:rsidRDefault="00A30EB1" w:rsidP="00A30EB1">
            <w:pPr>
              <w:jc w:val="both"/>
              <w:rPr>
                <w:b/>
                <w:sz w:val="28"/>
                <w:szCs w:val="28"/>
              </w:rPr>
            </w:pPr>
            <w:r w:rsidRPr="00A30EB1">
              <w:rPr>
                <w:b/>
                <w:sz w:val="28"/>
                <w:szCs w:val="28"/>
              </w:rPr>
              <w:t>Создание и проверка модели производства</w:t>
            </w:r>
          </w:p>
        </w:tc>
        <w:tc>
          <w:tcPr>
            <w:tcW w:w="1597" w:type="dxa"/>
          </w:tcPr>
          <w:p w14:paraId="5A8562F2" w14:textId="77777777" w:rsidR="00A30EB1" w:rsidRPr="00A57976" w:rsidRDefault="00A30EB1" w:rsidP="00A30EB1">
            <w:pPr>
              <w:jc w:val="both"/>
              <w:rPr>
                <w:b/>
                <w:sz w:val="28"/>
                <w:szCs w:val="28"/>
              </w:rPr>
            </w:pPr>
          </w:p>
        </w:tc>
        <w:tc>
          <w:tcPr>
            <w:tcW w:w="2061" w:type="dxa"/>
          </w:tcPr>
          <w:p w14:paraId="4A31C3D1" w14:textId="25C56399" w:rsidR="00A30EB1" w:rsidRPr="000D5511" w:rsidRDefault="00A30EB1" w:rsidP="00A30EB1">
            <w:pPr>
              <w:jc w:val="both"/>
              <w:rPr>
                <w:b/>
                <w:sz w:val="28"/>
                <w:szCs w:val="28"/>
              </w:rPr>
            </w:pPr>
            <w:r>
              <w:rPr>
                <w:b/>
                <w:sz w:val="28"/>
                <w:szCs w:val="28"/>
              </w:rPr>
              <w:t>27</w:t>
            </w:r>
          </w:p>
        </w:tc>
        <w:tc>
          <w:tcPr>
            <w:tcW w:w="1045" w:type="dxa"/>
          </w:tcPr>
          <w:p w14:paraId="723203F6" w14:textId="3C482062" w:rsidR="00A30EB1" w:rsidRPr="000D5511" w:rsidRDefault="00A30EB1" w:rsidP="00A30EB1">
            <w:pPr>
              <w:jc w:val="both"/>
              <w:rPr>
                <w:b/>
                <w:sz w:val="28"/>
                <w:szCs w:val="28"/>
              </w:rPr>
            </w:pPr>
            <w:r>
              <w:rPr>
                <w:b/>
                <w:sz w:val="28"/>
                <w:szCs w:val="28"/>
              </w:rPr>
              <w:t>27</w:t>
            </w:r>
          </w:p>
        </w:tc>
      </w:tr>
      <w:tr w:rsidR="00A30EB1" w:rsidRPr="009955F8" w14:paraId="2EAC3812" w14:textId="77777777" w:rsidTr="00504455">
        <w:tc>
          <w:tcPr>
            <w:tcW w:w="906" w:type="dxa"/>
            <w:shd w:val="clear" w:color="auto" w:fill="323E4F" w:themeFill="text2" w:themeFillShade="BF"/>
          </w:tcPr>
          <w:p w14:paraId="33C60B2A" w14:textId="77777777" w:rsidR="00A30EB1" w:rsidRPr="009955F8" w:rsidRDefault="00A30EB1" w:rsidP="00A30EB1">
            <w:pPr>
              <w:jc w:val="both"/>
              <w:rPr>
                <w:b/>
                <w:lang w:val="en-US"/>
              </w:rPr>
            </w:pPr>
            <w:r w:rsidRPr="009955F8">
              <w:rPr>
                <w:b/>
                <w:lang w:val="en-US"/>
              </w:rPr>
              <w:t>B</w:t>
            </w:r>
          </w:p>
        </w:tc>
        <w:tc>
          <w:tcPr>
            <w:tcW w:w="3907" w:type="dxa"/>
          </w:tcPr>
          <w:p w14:paraId="4FA72C6A" w14:textId="45197426" w:rsidR="00A30EB1" w:rsidRPr="000D5511" w:rsidRDefault="00A30EB1" w:rsidP="00A30EB1">
            <w:pPr>
              <w:jc w:val="both"/>
              <w:rPr>
                <w:b/>
                <w:sz w:val="28"/>
                <w:szCs w:val="28"/>
              </w:rPr>
            </w:pPr>
            <w:r w:rsidRPr="00A30EB1">
              <w:rPr>
                <w:b/>
                <w:sz w:val="28"/>
                <w:szCs w:val="28"/>
              </w:rPr>
              <w:t>Создание и редактирование программ для промышленного оборудования</w:t>
            </w:r>
          </w:p>
        </w:tc>
        <w:tc>
          <w:tcPr>
            <w:tcW w:w="1597" w:type="dxa"/>
          </w:tcPr>
          <w:p w14:paraId="5B5FB666" w14:textId="77777777" w:rsidR="00A30EB1" w:rsidRPr="00A57976" w:rsidRDefault="00A30EB1" w:rsidP="00A30EB1">
            <w:pPr>
              <w:jc w:val="both"/>
              <w:rPr>
                <w:b/>
                <w:sz w:val="28"/>
                <w:szCs w:val="28"/>
              </w:rPr>
            </w:pPr>
          </w:p>
        </w:tc>
        <w:tc>
          <w:tcPr>
            <w:tcW w:w="2061" w:type="dxa"/>
          </w:tcPr>
          <w:p w14:paraId="01E5435F" w14:textId="04311880" w:rsidR="00A30EB1" w:rsidRPr="000D5511" w:rsidRDefault="00A30EB1" w:rsidP="00A30EB1">
            <w:pPr>
              <w:jc w:val="both"/>
              <w:rPr>
                <w:b/>
                <w:sz w:val="28"/>
                <w:szCs w:val="28"/>
              </w:rPr>
            </w:pPr>
            <w:r>
              <w:rPr>
                <w:b/>
                <w:sz w:val="28"/>
                <w:szCs w:val="28"/>
              </w:rPr>
              <w:t>28</w:t>
            </w:r>
          </w:p>
        </w:tc>
        <w:tc>
          <w:tcPr>
            <w:tcW w:w="1045" w:type="dxa"/>
          </w:tcPr>
          <w:p w14:paraId="53563E98" w14:textId="003C9423" w:rsidR="00A30EB1" w:rsidRPr="000D5511" w:rsidRDefault="00A30EB1" w:rsidP="00A30EB1">
            <w:pPr>
              <w:jc w:val="both"/>
              <w:rPr>
                <w:b/>
                <w:sz w:val="28"/>
                <w:szCs w:val="28"/>
              </w:rPr>
            </w:pPr>
            <w:r>
              <w:rPr>
                <w:b/>
                <w:sz w:val="28"/>
                <w:szCs w:val="28"/>
              </w:rPr>
              <w:t>28</w:t>
            </w:r>
          </w:p>
        </w:tc>
      </w:tr>
      <w:tr w:rsidR="00A30EB1" w:rsidRPr="009955F8" w14:paraId="4F32A80D" w14:textId="77777777" w:rsidTr="00504455">
        <w:tc>
          <w:tcPr>
            <w:tcW w:w="906" w:type="dxa"/>
            <w:shd w:val="clear" w:color="auto" w:fill="323E4F" w:themeFill="text2" w:themeFillShade="BF"/>
          </w:tcPr>
          <w:p w14:paraId="1FEFD5C5" w14:textId="77777777" w:rsidR="00A30EB1" w:rsidRPr="009955F8" w:rsidRDefault="00A30EB1" w:rsidP="00A30EB1">
            <w:pPr>
              <w:jc w:val="both"/>
              <w:rPr>
                <w:b/>
                <w:lang w:val="en-US"/>
              </w:rPr>
            </w:pPr>
            <w:r w:rsidRPr="009955F8">
              <w:rPr>
                <w:b/>
                <w:lang w:val="en-US"/>
              </w:rPr>
              <w:t>C</w:t>
            </w:r>
          </w:p>
        </w:tc>
        <w:tc>
          <w:tcPr>
            <w:tcW w:w="3907" w:type="dxa"/>
          </w:tcPr>
          <w:p w14:paraId="4EE8A821" w14:textId="495D9C07" w:rsidR="00A30EB1" w:rsidRPr="000D5511" w:rsidRDefault="00A30EB1" w:rsidP="00A30EB1">
            <w:pPr>
              <w:jc w:val="both"/>
              <w:rPr>
                <w:b/>
                <w:sz w:val="28"/>
                <w:szCs w:val="28"/>
              </w:rPr>
            </w:pPr>
            <w:r w:rsidRPr="00A30EB1">
              <w:rPr>
                <w:b/>
                <w:sz w:val="28"/>
                <w:szCs w:val="28"/>
              </w:rPr>
              <w:t>Системы мониторинга/анализа</w:t>
            </w:r>
          </w:p>
        </w:tc>
        <w:tc>
          <w:tcPr>
            <w:tcW w:w="1597" w:type="dxa"/>
          </w:tcPr>
          <w:p w14:paraId="4E86D15B" w14:textId="77777777" w:rsidR="00A30EB1" w:rsidRPr="00A57976" w:rsidRDefault="00A30EB1" w:rsidP="00A30EB1">
            <w:pPr>
              <w:jc w:val="both"/>
              <w:rPr>
                <w:b/>
                <w:sz w:val="28"/>
                <w:szCs w:val="28"/>
              </w:rPr>
            </w:pPr>
          </w:p>
        </w:tc>
        <w:tc>
          <w:tcPr>
            <w:tcW w:w="2061" w:type="dxa"/>
          </w:tcPr>
          <w:p w14:paraId="251A61F5" w14:textId="2020B823" w:rsidR="00A30EB1" w:rsidRPr="000D5511" w:rsidRDefault="00A30EB1" w:rsidP="00A30EB1">
            <w:pPr>
              <w:jc w:val="both"/>
              <w:rPr>
                <w:b/>
                <w:sz w:val="28"/>
                <w:szCs w:val="28"/>
              </w:rPr>
            </w:pPr>
            <w:r>
              <w:rPr>
                <w:b/>
                <w:sz w:val="28"/>
                <w:szCs w:val="28"/>
              </w:rPr>
              <w:t>27</w:t>
            </w:r>
          </w:p>
        </w:tc>
        <w:tc>
          <w:tcPr>
            <w:tcW w:w="1045" w:type="dxa"/>
          </w:tcPr>
          <w:p w14:paraId="002CBBF0" w14:textId="7186EE62" w:rsidR="00A30EB1" w:rsidRPr="000D5511" w:rsidRDefault="00A30EB1" w:rsidP="00A30EB1">
            <w:pPr>
              <w:jc w:val="both"/>
              <w:rPr>
                <w:b/>
                <w:sz w:val="28"/>
                <w:szCs w:val="28"/>
              </w:rPr>
            </w:pPr>
            <w:r>
              <w:rPr>
                <w:b/>
                <w:sz w:val="28"/>
                <w:szCs w:val="28"/>
              </w:rPr>
              <w:t>27</w:t>
            </w:r>
          </w:p>
        </w:tc>
      </w:tr>
      <w:tr w:rsidR="00A30EB1" w:rsidRPr="009955F8" w14:paraId="1A21CE5A" w14:textId="77777777" w:rsidTr="00504455">
        <w:tc>
          <w:tcPr>
            <w:tcW w:w="906" w:type="dxa"/>
            <w:shd w:val="clear" w:color="auto" w:fill="323E4F" w:themeFill="text2" w:themeFillShade="BF"/>
          </w:tcPr>
          <w:p w14:paraId="6565C799" w14:textId="77777777" w:rsidR="00A30EB1" w:rsidRPr="009955F8" w:rsidRDefault="00A30EB1" w:rsidP="00A30EB1">
            <w:pPr>
              <w:jc w:val="both"/>
              <w:rPr>
                <w:b/>
                <w:lang w:val="en-US"/>
              </w:rPr>
            </w:pPr>
            <w:r w:rsidRPr="009955F8">
              <w:rPr>
                <w:b/>
                <w:lang w:val="en-US"/>
              </w:rPr>
              <w:t>D</w:t>
            </w:r>
          </w:p>
        </w:tc>
        <w:tc>
          <w:tcPr>
            <w:tcW w:w="3907" w:type="dxa"/>
          </w:tcPr>
          <w:p w14:paraId="0CA72EBF" w14:textId="1911959F" w:rsidR="00A30EB1" w:rsidRPr="000D5511" w:rsidRDefault="00A30EB1" w:rsidP="00A30EB1">
            <w:pPr>
              <w:jc w:val="both"/>
              <w:rPr>
                <w:b/>
                <w:sz w:val="28"/>
                <w:szCs w:val="28"/>
              </w:rPr>
            </w:pPr>
            <w:r w:rsidRPr="00A30EB1">
              <w:rPr>
                <w:b/>
                <w:sz w:val="28"/>
                <w:szCs w:val="28"/>
              </w:rPr>
              <w:t>Оптимизация производства</w:t>
            </w:r>
          </w:p>
        </w:tc>
        <w:tc>
          <w:tcPr>
            <w:tcW w:w="1597" w:type="dxa"/>
          </w:tcPr>
          <w:p w14:paraId="04B91A06" w14:textId="77777777" w:rsidR="00A30EB1" w:rsidRPr="00A57976" w:rsidRDefault="00A30EB1" w:rsidP="00A30EB1">
            <w:pPr>
              <w:jc w:val="both"/>
              <w:rPr>
                <w:b/>
                <w:sz w:val="28"/>
                <w:szCs w:val="28"/>
              </w:rPr>
            </w:pPr>
          </w:p>
        </w:tc>
        <w:tc>
          <w:tcPr>
            <w:tcW w:w="2061" w:type="dxa"/>
          </w:tcPr>
          <w:p w14:paraId="4C281A57" w14:textId="44BA03B7" w:rsidR="00A30EB1" w:rsidRPr="000D5511" w:rsidRDefault="00A30EB1" w:rsidP="00A30EB1">
            <w:pPr>
              <w:jc w:val="both"/>
              <w:rPr>
                <w:b/>
                <w:sz w:val="28"/>
                <w:szCs w:val="28"/>
              </w:rPr>
            </w:pPr>
            <w:r>
              <w:rPr>
                <w:b/>
                <w:sz w:val="28"/>
                <w:szCs w:val="28"/>
              </w:rPr>
              <w:t>18</w:t>
            </w:r>
          </w:p>
        </w:tc>
        <w:tc>
          <w:tcPr>
            <w:tcW w:w="1045" w:type="dxa"/>
          </w:tcPr>
          <w:p w14:paraId="3987645B" w14:textId="601DC123" w:rsidR="00A30EB1" w:rsidRPr="000D5511" w:rsidRDefault="00A30EB1" w:rsidP="00A30EB1">
            <w:pPr>
              <w:jc w:val="both"/>
              <w:rPr>
                <w:b/>
                <w:sz w:val="28"/>
                <w:szCs w:val="28"/>
              </w:rPr>
            </w:pPr>
            <w:r>
              <w:rPr>
                <w:b/>
                <w:sz w:val="28"/>
                <w:szCs w:val="28"/>
              </w:rPr>
              <w:t>18</w:t>
            </w:r>
          </w:p>
        </w:tc>
      </w:tr>
      <w:tr w:rsidR="00DE39D8" w:rsidRPr="009955F8" w14:paraId="139AE82B" w14:textId="77777777" w:rsidTr="00A30EB1">
        <w:tc>
          <w:tcPr>
            <w:tcW w:w="906" w:type="dxa"/>
            <w:shd w:val="clear" w:color="auto" w:fill="323E4F" w:themeFill="text2" w:themeFillShade="BF"/>
          </w:tcPr>
          <w:p w14:paraId="3F1852E3" w14:textId="77777777" w:rsidR="00DE39D8" w:rsidRPr="009955F8" w:rsidRDefault="00DE39D8" w:rsidP="00F96457">
            <w:pPr>
              <w:jc w:val="both"/>
              <w:rPr>
                <w:b/>
              </w:rPr>
            </w:pPr>
            <w:r w:rsidRPr="009955F8">
              <w:rPr>
                <w:b/>
              </w:rPr>
              <w:t>Всего</w:t>
            </w:r>
          </w:p>
        </w:tc>
        <w:tc>
          <w:tcPr>
            <w:tcW w:w="3907" w:type="dxa"/>
          </w:tcPr>
          <w:p w14:paraId="2330AFF3" w14:textId="77777777" w:rsidR="00DE39D8" w:rsidRPr="00A57976" w:rsidRDefault="00DE39D8" w:rsidP="00F96457">
            <w:pPr>
              <w:jc w:val="both"/>
              <w:rPr>
                <w:b/>
                <w:sz w:val="28"/>
                <w:szCs w:val="28"/>
              </w:rPr>
            </w:pPr>
          </w:p>
        </w:tc>
        <w:tc>
          <w:tcPr>
            <w:tcW w:w="1597" w:type="dxa"/>
          </w:tcPr>
          <w:p w14:paraId="1DDABCD2" w14:textId="77777777" w:rsidR="00DE39D8" w:rsidRPr="00A57976" w:rsidRDefault="00DE39D8" w:rsidP="00F96457">
            <w:pPr>
              <w:jc w:val="both"/>
              <w:rPr>
                <w:b/>
                <w:sz w:val="28"/>
                <w:szCs w:val="28"/>
              </w:rPr>
            </w:pPr>
          </w:p>
        </w:tc>
        <w:tc>
          <w:tcPr>
            <w:tcW w:w="2061" w:type="dxa"/>
          </w:tcPr>
          <w:p w14:paraId="6B8A78F6" w14:textId="77777777" w:rsidR="00DE39D8" w:rsidRPr="00A57976" w:rsidRDefault="000D5511" w:rsidP="00F96457">
            <w:pPr>
              <w:jc w:val="both"/>
              <w:rPr>
                <w:b/>
                <w:sz w:val="28"/>
                <w:szCs w:val="28"/>
              </w:rPr>
            </w:pPr>
            <w:r>
              <w:rPr>
                <w:b/>
                <w:sz w:val="28"/>
                <w:szCs w:val="28"/>
              </w:rPr>
              <w:t>10</w:t>
            </w:r>
            <w:r w:rsidR="00DE39D8" w:rsidRPr="00A57976">
              <w:rPr>
                <w:b/>
                <w:sz w:val="28"/>
                <w:szCs w:val="28"/>
              </w:rPr>
              <w:t>0</w:t>
            </w:r>
          </w:p>
        </w:tc>
        <w:tc>
          <w:tcPr>
            <w:tcW w:w="1045" w:type="dxa"/>
          </w:tcPr>
          <w:p w14:paraId="3A4F69CE" w14:textId="77777777" w:rsidR="00DE39D8" w:rsidRPr="00A57976" w:rsidRDefault="00DE39D8" w:rsidP="00F96457">
            <w:pPr>
              <w:jc w:val="both"/>
              <w:rPr>
                <w:b/>
                <w:sz w:val="28"/>
                <w:szCs w:val="28"/>
              </w:rPr>
            </w:pPr>
            <w:r w:rsidRPr="00A57976">
              <w:rPr>
                <w:b/>
                <w:sz w:val="28"/>
                <w:szCs w:val="28"/>
              </w:rPr>
              <w:t>100</w:t>
            </w:r>
          </w:p>
        </w:tc>
      </w:tr>
    </w:tbl>
    <w:p w14:paraId="38C9756A" w14:textId="77777777" w:rsidR="00DE39D8" w:rsidRPr="00A57976" w:rsidRDefault="00AA2B8A" w:rsidP="00A57976">
      <w:pPr>
        <w:pStyle w:val="-2"/>
        <w:spacing w:before="0" w:after="0"/>
        <w:ind w:firstLine="709"/>
        <w:rPr>
          <w:rFonts w:ascii="Times New Roman" w:hAnsi="Times New Roman"/>
          <w:szCs w:val="28"/>
        </w:rPr>
      </w:pPr>
      <w:bookmarkStart w:id="21" w:name="_Toc489607694"/>
      <w:r>
        <w:rPr>
          <w:rFonts w:ascii="Times New Roman" w:hAnsi="Times New Roman"/>
          <w:szCs w:val="28"/>
        </w:rPr>
        <w:t xml:space="preserve">4.8. </w:t>
      </w:r>
      <w:r w:rsidR="007A6888" w:rsidRPr="00A57976">
        <w:rPr>
          <w:rFonts w:ascii="Times New Roman" w:hAnsi="Times New Roman"/>
          <w:szCs w:val="28"/>
        </w:rPr>
        <w:t>СПЕЦИФИКАЦИЯ ОЦЕНКИ КОМПЕТЕНЦИИ</w:t>
      </w:r>
      <w:bookmarkEnd w:id="21"/>
    </w:p>
    <w:p w14:paraId="23AA3B67" w14:textId="77777777" w:rsidR="00DE39D8" w:rsidRPr="00A57976" w:rsidRDefault="00DE39D8" w:rsidP="0029547E">
      <w:pPr>
        <w:autoSpaceDE w:val="0"/>
        <w:autoSpaceDN w:val="0"/>
        <w:adjustRightInd w:val="0"/>
        <w:spacing w:line="360" w:lineRule="auto"/>
        <w:ind w:firstLine="709"/>
        <w:jc w:val="both"/>
        <w:rPr>
          <w:sz w:val="28"/>
          <w:szCs w:val="28"/>
        </w:rPr>
      </w:pPr>
      <w:r w:rsidRPr="00A57976">
        <w:rPr>
          <w:sz w:val="28"/>
          <w:szCs w:val="28"/>
        </w:rPr>
        <w:t xml:space="preserve">Оценка </w:t>
      </w:r>
      <w:r w:rsidR="000A1F96">
        <w:rPr>
          <w:sz w:val="28"/>
          <w:szCs w:val="28"/>
        </w:rPr>
        <w:t>К</w:t>
      </w:r>
      <w:r w:rsidRPr="00A57976">
        <w:rPr>
          <w:sz w:val="28"/>
          <w:szCs w:val="28"/>
        </w:rPr>
        <w:t>онкурсного задания будет основываться на следующих критериях</w:t>
      </w:r>
      <w:r w:rsidR="006873B8" w:rsidRPr="00A57976">
        <w:rPr>
          <w:sz w:val="28"/>
          <w:szCs w:val="28"/>
        </w:rPr>
        <w:t xml:space="preserve"> (модулях)</w:t>
      </w:r>
      <w:r w:rsidRPr="00A57976">
        <w:rPr>
          <w:sz w:val="28"/>
          <w:szCs w:val="28"/>
        </w:rPr>
        <w:t>:</w:t>
      </w:r>
    </w:p>
    <w:p w14:paraId="54B5945E" w14:textId="79210CD0" w:rsidR="007057FF" w:rsidRDefault="00DE39D8" w:rsidP="0029547E">
      <w:pPr>
        <w:autoSpaceDE w:val="0"/>
        <w:autoSpaceDN w:val="0"/>
        <w:adjustRightInd w:val="0"/>
        <w:spacing w:line="360" w:lineRule="auto"/>
        <w:ind w:firstLine="709"/>
        <w:jc w:val="both"/>
        <w:rPr>
          <w:sz w:val="28"/>
          <w:szCs w:val="28"/>
        </w:rPr>
      </w:pPr>
      <w:r w:rsidRPr="007057FF">
        <w:rPr>
          <w:sz w:val="28"/>
          <w:szCs w:val="28"/>
        </w:rPr>
        <w:t xml:space="preserve">А. </w:t>
      </w:r>
      <w:r w:rsidR="003D2396" w:rsidRPr="003D2396">
        <w:rPr>
          <w:sz w:val="28"/>
          <w:szCs w:val="28"/>
        </w:rPr>
        <w:t>Создание и проверка модели производства</w:t>
      </w:r>
      <w:r w:rsidR="007057FF" w:rsidRPr="007057FF">
        <w:rPr>
          <w:sz w:val="28"/>
          <w:szCs w:val="28"/>
        </w:rPr>
        <w:t xml:space="preserve">. </w:t>
      </w:r>
    </w:p>
    <w:p w14:paraId="5509AB98" w14:textId="77777777" w:rsidR="007057FF" w:rsidRDefault="006873B8" w:rsidP="0029547E">
      <w:pPr>
        <w:autoSpaceDE w:val="0"/>
        <w:autoSpaceDN w:val="0"/>
        <w:adjustRightInd w:val="0"/>
        <w:spacing w:line="360" w:lineRule="auto"/>
        <w:ind w:firstLine="709"/>
        <w:jc w:val="both"/>
        <w:rPr>
          <w:b/>
          <w:i/>
          <w:sz w:val="28"/>
          <w:szCs w:val="28"/>
        </w:rPr>
      </w:pPr>
      <w:r w:rsidRPr="00A57976">
        <w:rPr>
          <w:sz w:val="28"/>
          <w:szCs w:val="28"/>
        </w:rPr>
        <w:t xml:space="preserve"> </w:t>
      </w:r>
      <w:r w:rsidR="007057FF" w:rsidRPr="007057FF">
        <w:rPr>
          <w:b/>
          <w:i/>
          <w:sz w:val="28"/>
          <w:szCs w:val="28"/>
        </w:rPr>
        <w:t xml:space="preserve">Описание критерия </w:t>
      </w:r>
    </w:p>
    <w:p w14:paraId="6F08D110" w14:textId="323C5A89" w:rsidR="001C4B09" w:rsidRPr="001C4B09" w:rsidRDefault="001C4B09" w:rsidP="0029547E">
      <w:pPr>
        <w:autoSpaceDE w:val="0"/>
        <w:autoSpaceDN w:val="0"/>
        <w:adjustRightInd w:val="0"/>
        <w:spacing w:line="360" w:lineRule="auto"/>
        <w:ind w:firstLine="709"/>
        <w:jc w:val="both"/>
        <w:rPr>
          <w:sz w:val="28"/>
          <w:szCs w:val="28"/>
        </w:rPr>
      </w:pPr>
      <w:r>
        <w:rPr>
          <w:sz w:val="28"/>
          <w:szCs w:val="28"/>
        </w:rPr>
        <w:lastRenderedPageBreak/>
        <w:t>В данном</w:t>
      </w:r>
      <w:r w:rsidR="003D2396" w:rsidRPr="003D2396">
        <w:rPr>
          <w:sz w:val="28"/>
          <w:szCs w:val="28"/>
        </w:rPr>
        <w:t xml:space="preserve"> </w:t>
      </w:r>
      <w:r w:rsidR="003D2396">
        <w:rPr>
          <w:sz w:val="28"/>
          <w:szCs w:val="28"/>
        </w:rPr>
        <w:t xml:space="preserve">модуле командам предстоит полностью сформировать производственную ячейку с соблюдением промышленных требований к безопасности.   </w:t>
      </w:r>
      <w:r>
        <w:rPr>
          <w:sz w:val="28"/>
          <w:szCs w:val="28"/>
        </w:rPr>
        <w:t xml:space="preserve"> </w:t>
      </w:r>
    </w:p>
    <w:p w14:paraId="404953C4" w14:textId="77777777" w:rsidR="00DE39D8" w:rsidRDefault="007057FF" w:rsidP="0029547E">
      <w:pPr>
        <w:autoSpaceDE w:val="0"/>
        <w:autoSpaceDN w:val="0"/>
        <w:adjustRightInd w:val="0"/>
        <w:spacing w:line="360" w:lineRule="auto"/>
        <w:ind w:firstLine="709"/>
        <w:jc w:val="both"/>
        <w:rPr>
          <w:sz w:val="28"/>
          <w:szCs w:val="28"/>
        </w:rPr>
      </w:pPr>
      <w:r w:rsidRPr="007057FF">
        <w:rPr>
          <w:b/>
          <w:i/>
          <w:sz w:val="28"/>
          <w:szCs w:val="28"/>
        </w:rPr>
        <w:t>М</w:t>
      </w:r>
      <w:r w:rsidR="006873B8" w:rsidRPr="007057FF">
        <w:rPr>
          <w:b/>
          <w:i/>
          <w:sz w:val="28"/>
          <w:szCs w:val="28"/>
        </w:rPr>
        <w:t>етодика проверки</w:t>
      </w:r>
      <w:r w:rsidR="00DE39D8" w:rsidRPr="00A57976">
        <w:rPr>
          <w:sz w:val="28"/>
          <w:szCs w:val="28"/>
        </w:rPr>
        <w:t>.</w:t>
      </w:r>
    </w:p>
    <w:p w14:paraId="581F50E8" w14:textId="77777777" w:rsidR="001C4B09" w:rsidRPr="001C4B09" w:rsidRDefault="001C4B09" w:rsidP="001C4B09">
      <w:pPr>
        <w:autoSpaceDE w:val="0"/>
        <w:autoSpaceDN w:val="0"/>
        <w:adjustRightInd w:val="0"/>
        <w:spacing w:line="360" w:lineRule="auto"/>
        <w:ind w:firstLine="709"/>
        <w:jc w:val="both"/>
        <w:rPr>
          <w:sz w:val="28"/>
          <w:szCs w:val="28"/>
        </w:rPr>
      </w:pPr>
      <w:r w:rsidRPr="001C4B09">
        <w:rPr>
          <w:sz w:val="28"/>
          <w:szCs w:val="28"/>
        </w:rPr>
        <w:t xml:space="preserve">Методика проверки модуля опирается на оценочные суждения экспертов, а также технических консультантов (независимых экспертов) от промышленности, о соответствии различных аспектов выполнения работ в рамках модуля.  </w:t>
      </w:r>
    </w:p>
    <w:p w14:paraId="446FB1CB" w14:textId="771038DE" w:rsidR="007057FF" w:rsidRDefault="00DE39D8" w:rsidP="0029547E">
      <w:pPr>
        <w:autoSpaceDE w:val="0"/>
        <w:autoSpaceDN w:val="0"/>
        <w:adjustRightInd w:val="0"/>
        <w:spacing w:line="360" w:lineRule="auto"/>
        <w:ind w:firstLine="709"/>
        <w:jc w:val="both"/>
        <w:rPr>
          <w:sz w:val="28"/>
          <w:szCs w:val="28"/>
        </w:rPr>
      </w:pPr>
      <w:r w:rsidRPr="00A57976">
        <w:rPr>
          <w:sz w:val="28"/>
          <w:szCs w:val="28"/>
        </w:rPr>
        <w:t xml:space="preserve">В. </w:t>
      </w:r>
      <w:r w:rsidR="003D2396" w:rsidRPr="003D2396">
        <w:rPr>
          <w:sz w:val="28"/>
          <w:szCs w:val="28"/>
        </w:rPr>
        <w:t>Создание и редактирование программ для промышленного оборудования</w:t>
      </w:r>
    </w:p>
    <w:p w14:paraId="0C04869A" w14:textId="77777777" w:rsidR="007057FF" w:rsidRDefault="007057FF" w:rsidP="007057FF">
      <w:pPr>
        <w:autoSpaceDE w:val="0"/>
        <w:autoSpaceDN w:val="0"/>
        <w:adjustRightInd w:val="0"/>
        <w:spacing w:line="360" w:lineRule="auto"/>
        <w:ind w:firstLine="709"/>
        <w:jc w:val="both"/>
        <w:rPr>
          <w:b/>
          <w:i/>
          <w:sz w:val="28"/>
          <w:szCs w:val="28"/>
        </w:rPr>
      </w:pPr>
      <w:r w:rsidRPr="007057FF">
        <w:rPr>
          <w:b/>
          <w:i/>
          <w:sz w:val="28"/>
          <w:szCs w:val="28"/>
        </w:rPr>
        <w:t xml:space="preserve">Описание критерия </w:t>
      </w:r>
    </w:p>
    <w:p w14:paraId="24AC6ADC" w14:textId="1A29DBB7" w:rsidR="001C4B09" w:rsidRPr="001C4B09" w:rsidRDefault="003D2396" w:rsidP="007057FF">
      <w:pPr>
        <w:autoSpaceDE w:val="0"/>
        <w:autoSpaceDN w:val="0"/>
        <w:adjustRightInd w:val="0"/>
        <w:spacing w:line="360" w:lineRule="auto"/>
        <w:ind w:firstLine="709"/>
        <w:jc w:val="both"/>
        <w:rPr>
          <w:sz w:val="28"/>
          <w:szCs w:val="28"/>
        </w:rPr>
      </w:pPr>
      <w:r>
        <w:rPr>
          <w:sz w:val="28"/>
          <w:szCs w:val="28"/>
        </w:rPr>
        <w:t>В данном модуле команде выдается производственная ячейка, которая в дальнейшем подлежит отладке и внесению исправлений в производственный процесс</w:t>
      </w:r>
      <w:r w:rsidR="001C4B09">
        <w:rPr>
          <w:sz w:val="28"/>
          <w:szCs w:val="28"/>
        </w:rPr>
        <w:t>.</w:t>
      </w:r>
      <w:r>
        <w:rPr>
          <w:sz w:val="28"/>
          <w:szCs w:val="28"/>
        </w:rPr>
        <w:t xml:space="preserve"> Дополнительно в данном модуле проверяются навыки команд по программированию промышленных роботов.</w:t>
      </w:r>
    </w:p>
    <w:p w14:paraId="058C3425" w14:textId="77777777" w:rsidR="007057FF" w:rsidRDefault="007057FF" w:rsidP="007057FF">
      <w:pPr>
        <w:autoSpaceDE w:val="0"/>
        <w:autoSpaceDN w:val="0"/>
        <w:adjustRightInd w:val="0"/>
        <w:spacing w:line="360" w:lineRule="auto"/>
        <w:ind w:firstLine="709"/>
        <w:jc w:val="both"/>
        <w:rPr>
          <w:sz w:val="28"/>
          <w:szCs w:val="28"/>
        </w:rPr>
      </w:pPr>
      <w:r w:rsidRPr="007057FF">
        <w:rPr>
          <w:b/>
          <w:i/>
          <w:sz w:val="28"/>
          <w:szCs w:val="28"/>
        </w:rPr>
        <w:t>Методика проверки</w:t>
      </w:r>
      <w:r w:rsidRPr="00A57976">
        <w:rPr>
          <w:sz w:val="28"/>
          <w:szCs w:val="28"/>
        </w:rPr>
        <w:t>.</w:t>
      </w:r>
    </w:p>
    <w:p w14:paraId="6EB92816" w14:textId="77777777" w:rsidR="000902E7" w:rsidRPr="001C4B09" w:rsidRDefault="000902E7" w:rsidP="000902E7">
      <w:pPr>
        <w:autoSpaceDE w:val="0"/>
        <w:autoSpaceDN w:val="0"/>
        <w:adjustRightInd w:val="0"/>
        <w:spacing w:line="360" w:lineRule="auto"/>
        <w:ind w:firstLine="709"/>
        <w:jc w:val="both"/>
        <w:rPr>
          <w:sz w:val="28"/>
          <w:szCs w:val="28"/>
        </w:rPr>
      </w:pPr>
      <w:r w:rsidRPr="001C4B09">
        <w:rPr>
          <w:sz w:val="28"/>
          <w:szCs w:val="28"/>
        </w:rPr>
        <w:t xml:space="preserve">Методика проверки модуля опирается на оценочные суждения экспертов, а также технических консультантов (независимых экспертов) от промышленности, о соответствии различных аспектов выполнения работ в рамках модуля.  </w:t>
      </w:r>
    </w:p>
    <w:p w14:paraId="5043BA1E" w14:textId="21B6384D" w:rsidR="00DE39D8" w:rsidRDefault="00DE39D8" w:rsidP="0029547E">
      <w:pPr>
        <w:autoSpaceDE w:val="0"/>
        <w:autoSpaceDN w:val="0"/>
        <w:adjustRightInd w:val="0"/>
        <w:spacing w:line="360" w:lineRule="auto"/>
        <w:ind w:firstLine="709"/>
        <w:jc w:val="both"/>
        <w:rPr>
          <w:sz w:val="28"/>
          <w:szCs w:val="28"/>
        </w:rPr>
      </w:pPr>
      <w:r w:rsidRPr="00A57976">
        <w:rPr>
          <w:sz w:val="28"/>
          <w:szCs w:val="28"/>
          <w:lang w:val="en-US"/>
        </w:rPr>
        <w:t>C</w:t>
      </w:r>
      <w:r w:rsidRPr="00A57976">
        <w:rPr>
          <w:sz w:val="28"/>
          <w:szCs w:val="28"/>
        </w:rPr>
        <w:t xml:space="preserve">. </w:t>
      </w:r>
      <w:r w:rsidR="003D2396" w:rsidRPr="003D2396">
        <w:rPr>
          <w:sz w:val="28"/>
          <w:szCs w:val="28"/>
        </w:rPr>
        <w:t>Системы мониторинга/анализа</w:t>
      </w:r>
      <w:r w:rsidR="006873B8" w:rsidRPr="00A57976">
        <w:rPr>
          <w:sz w:val="28"/>
          <w:szCs w:val="28"/>
        </w:rPr>
        <w:t>.</w:t>
      </w:r>
    </w:p>
    <w:p w14:paraId="514800EA" w14:textId="77777777" w:rsidR="007057FF" w:rsidRDefault="007057FF" w:rsidP="007057FF">
      <w:pPr>
        <w:autoSpaceDE w:val="0"/>
        <w:autoSpaceDN w:val="0"/>
        <w:adjustRightInd w:val="0"/>
        <w:spacing w:line="360" w:lineRule="auto"/>
        <w:ind w:firstLine="709"/>
        <w:jc w:val="both"/>
        <w:rPr>
          <w:b/>
          <w:i/>
          <w:sz w:val="28"/>
          <w:szCs w:val="28"/>
        </w:rPr>
      </w:pPr>
      <w:r w:rsidRPr="007057FF">
        <w:rPr>
          <w:b/>
          <w:i/>
          <w:sz w:val="28"/>
          <w:szCs w:val="28"/>
        </w:rPr>
        <w:t xml:space="preserve">Описание критерия </w:t>
      </w:r>
    </w:p>
    <w:p w14:paraId="5258000D" w14:textId="59DC8BEA" w:rsidR="000902E7" w:rsidRPr="000902E7" w:rsidRDefault="003D2396" w:rsidP="007057FF">
      <w:pPr>
        <w:autoSpaceDE w:val="0"/>
        <w:autoSpaceDN w:val="0"/>
        <w:adjustRightInd w:val="0"/>
        <w:spacing w:line="360" w:lineRule="auto"/>
        <w:ind w:firstLine="709"/>
        <w:jc w:val="both"/>
        <w:rPr>
          <w:sz w:val="28"/>
          <w:szCs w:val="28"/>
        </w:rPr>
      </w:pPr>
      <w:r>
        <w:rPr>
          <w:sz w:val="28"/>
          <w:szCs w:val="28"/>
        </w:rPr>
        <w:t>В данном модуле командам предстоит произвести отладку готовых программ на физической промышленной ячейке</w:t>
      </w:r>
      <w:r w:rsidR="000902E7">
        <w:rPr>
          <w:sz w:val="28"/>
          <w:szCs w:val="28"/>
        </w:rPr>
        <w:t>.</w:t>
      </w:r>
      <w:r>
        <w:rPr>
          <w:sz w:val="28"/>
          <w:szCs w:val="28"/>
        </w:rPr>
        <w:t xml:space="preserve"> В процессе отладки команды собирают</w:t>
      </w:r>
      <w:r w:rsidR="00823A4C" w:rsidRPr="00823A4C">
        <w:rPr>
          <w:sz w:val="28"/>
          <w:szCs w:val="28"/>
        </w:rPr>
        <w:t xml:space="preserve"> </w:t>
      </w:r>
      <w:r>
        <w:rPr>
          <w:sz w:val="28"/>
          <w:szCs w:val="28"/>
        </w:rPr>
        <w:t>показатели</w:t>
      </w:r>
      <w:r w:rsidR="00823A4C" w:rsidRPr="00823A4C">
        <w:rPr>
          <w:sz w:val="28"/>
          <w:szCs w:val="28"/>
        </w:rPr>
        <w:t xml:space="preserve"> </w:t>
      </w:r>
      <w:r w:rsidR="00823A4C">
        <w:rPr>
          <w:sz w:val="28"/>
          <w:szCs w:val="28"/>
          <w:lang w:val="en-US"/>
        </w:rPr>
        <w:t>c</w:t>
      </w:r>
      <w:r w:rsidR="00823A4C" w:rsidRPr="00823A4C">
        <w:rPr>
          <w:sz w:val="28"/>
          <w:szCs w:val="28"/>
        </w:rPr>
        <w:t xml:space="preserve"> </w:t>
      </w:r>
      <w:r w:rsidR="00823A4C">
        <w:rPr>
          <w:sz w:val="28"/>
          <w:szCs w:val="28"/>
        </w:rPr>
        <w:t>реальных промышленных систем</w:t>
      </w:r>
      <w:r>
        <w:rPr>
          <w:sz w:val="28"/>
          <w:szCs w:val="28"/>
        </w:rPr>
        <w:t xml:space="preserve"> мониторинга</w:t>
      </w:r>
      <w:r w:rsidR="00823A4C">
        <w:rPr>
          <w:sz w:val="28"/>
          <w:szCs w:val="28"/>
        </w:rPr>
        <w:t xml:space="preserve"> и готовят промежуточный отчет по текущим показателям производительности</w:t>
      </w:r>
      <w:r>
        <w:rPr>
          <w:sz w:val="28"/>
          <w:szCs w:val="28"/>
        </w:rPr>
        <w:t xml:space="preserve">. </w:t>
      </w:r>
    </w:p>
    <w:p w14:paraId="1506D3E8" w14:textId="77777777" w:rsidR="007057FF" w:rsidRDefault="007057FF" w:rsidP="007057FF">
      <w:pPr>
        <w:autoSpaceDE w:val="0"/>
        <w:autoSpaceDN w:val="0"/>
        <w:adjustRightInd w:val="0"/>
        <w:spacing w:line="360" w:lineRule="auto"/>
        <w:ind w:firstLine="709"/>
        <w:jc w:val="both"/>
        <w:rPr>
          <w:sz w:val="28"/>
          <w:szCs w:val="28"/>
        </w:rPr>
      </w:pPr>
      <w:r w:rsidRPr="007057FF">
        <w:rPr>
          <w:b/>
          <w:i/>
          <w:sz w:val="28"/>
          <w:szCs w:val="28"/>
        </w:rPr>
        <w:t>Методика проверки</w:t>
      </w:r>
      <w:r w:rsidRPr="00A57976">
        <w:rPr>
          <w:sz w:val="28"/>
          <w:szCs w:val="28"/>
        </w:rPr>
        <w:t>.</w:t>
      </w:r>
    </w:p>
    <w:p w14:paraId="41FC3550" w14:textId="77777777" w:rsidR="000902E7" w:rsidRPr="001C4B09" w:rsidRDefault="000902E7" w:rsidP="000902E7">
      <w:pPr>
        <w:autoSpaceDE w:val="0"/>
        <w:autoSpaceDN w:val="0"/>
        <w:adjustRightInd w:val="0"/>
        <w:spacing w:line="360" w:lineRule="auto"/>
        <w:ind w:firstLine="709"/>
        <w:jc w:val="both"/>
        <w:rPr>
          <w:sz w:val="28"/>
          <w:szCs w:val="28"/>
        </w:rPr>
      </w:pPr>
      <w:r w:rsidRPr="001C4B09">
        <w:rPr>
          <w:sz w:val="28"/>
          <w:szCs w:val="28"/>
        </w:rPr>
        <w:t xml:space="preserve">Методика проверки модуля опирается на оценочные суждения экспертов, а также технических консультантов (независимых экспертов) от </w:t>
      </w:r>
      <w:r w:rsidRPr="001C4B09">
        <w:rPr>
          <w:sz w:val="28"/>
          <w:szCs w:val="28"/>
        </w:rPr>
        <w:lastRenderedPageBreak/>
        <w:t xml:space="preserve">промышленности, о соответствии различных аспектов выполнения работ в рамках модуля.  </w:t>
      </w:r>
    </w:p>
    <w:p w14:paraId="0396033A" w14:textId="77777777" w:rsidR="000902E7" w:rsidRPr="00A57976" w:rsidRDefault="000902E7" w:rsidP="007057FF">
      <w:pPr>
        <w:autoSpaceDE w:val="0"/>
        <w:autoSpaceDN w:val="0"/>
        <w:adjustRightInd w:val="0"/>
        <w:spacing w:line="360" w:lineRule="auto"/>
        <w:ind w:firstLine="709"/>
        <w:jc w:val="both"/>
        <w:rPr>
          <w:sz w:val="28"/>
          <w:szCs w:val="28"/>
        </w:rPr>
      </w:pPr>
    </w:p>
    <w:p w14:paraId="2D066E49" w14:textId="77777777" w:rsidR="00DE39D8" w:rsidRDefault="00DE39D8" w:rsidP="0029547E">
      <w:pPr>
        <w:autoSpaceDE w:val="0"/>
        <w:autoSpaceDN w:val="0"/>
        <w:adjustRightInd w:val="0"/>
        <w:spacing w:line="360" w:lineRule="auto"/>
        <w:ind w:firstLine="709"/>
        <w:jc w:val="both"/>
        <w:rPr>
          <w:sz w:val="28"/>
          <w:szCs w:val="28"/>
        </w:rPr>
      </w:pPr>
      <w:r w:rsidRPr="00A57976">
        <w:rPr>
          <w:sz w:val="28"/>
          <w:szCs w:val="28"/>
          <w:lang w:val="en-US"/>
        </w:rPr>
        <w:t>D</w:t>
      </w:r>
      <w:r w:rsidRPr="00A57976">
        <w:rPr>
          <w:sz w:val="28"/>
          <w:szCs w:val="28"/>
        </w:rPr>
        <w:t xml:space="preserve">. </w:t>
      </w:r>
      <w:r w:rsidR="007057FF" w:rsidRPr="007057FF">
        <w:rPr>
          <w:sz w:val="28"/>
          <w:szCs w:val="28"/>
        </w:rPr>
        <w:t>Работа с системами мониторинга и промышленным оборудованием</w:t>
      </w:r>
      <w:r w:rsidR="006873B8" w:rsidRPr="00A57976">
        <w:rPr>
          <w:sz w:val="28"/>
          <w:szCs w:val="28"/>
        </w:rPr>
        <w:t>.</w:t>
      </w:r>
    </w:p>
    <w:p w14:paraId="6AC1B26B" w14:textId="77777777" w:rsidR="007057FF" w:rsidRDefault="007057FF" w:rsidP="007057FF">
      <w:pPr>
        <w:autoSpaceDE w:val="0"/>
        <w:autoSpaceDN w:val="0"/>
        <w:adjustRightInd w:val="0"/>
        <w:spacing w:line="360" w:lineRule="auto"/>
        <w:ind w:firstLine="709"/>
        <w:jc w:val="both"/>
        <w:rPr>
          <w:b/>
          <w:i/>
          <w:sz w:val="28"/>
          <w:szCs w:val="28"/>
        </w:rPr>
      </w:pPr>
      <w:r w:rsidRPr="007057FF">
        <w:rPr>
          <w:b/>
          <w:i/>
          <w:sz w:val="28"/>
          <w:szCs w:val="28"/>
        </w:rPr>
        <w:t xml:space="preserve">Описание критерия </w:t>
      </w:r>
    </w:p>
    <w:p w14:paraId="23E6B326" w14:textId="531F4EC9" w:rsidR="000902E7" w:rsidRPr="000902E7" w:rsidRDefault="00823A4C" w:rsidP="007057FF">
      <w:pPr>
        <w:autoSpaceDE w:val="0"/>
        <w:autoSpaceDN w:val="0"/>
        <w:adjustRightInd w:val="0"/>
        <w:spacing w:line="360" w:lineRule="auto"/>
        <w:ind w:firstLine="709"/>
        <w:jc w:val="both"/>
        <w:rPr>
          <w:sz w:val="28"/>
          <w:szCs w:val="28"/>
        </w:rPr>
      </w:pPr>
      <w:r>
        <w:rPr>
          <w:sz w:val="28"/>
          <w:szCs w:val="28"/>
        </w:rPr>
        <w:t>В данном модуле команды оценивают текущее производство и предлагают методы оптимизации производственных процессов. Далее команды должны внедрить в производственную ячейку предложенные методы с сравнить результаты оптимизированной системы с тем, что было до оптимизации.</w:t>
      </w:r>
    </w:p>
    <w:p w14:paraId="64739171" w14:textId="77777777" w:rsidR="007057FF" w:rsidRDefault="007057FF" w:rsidP="007057FF">
      <w:pPr>
        <w:autoSpaceDE w:val="0"/>
        <w:autoSpaceDN w:val="0"/>
        <w:adjustRightInd w:val="0"/>
        <w:spacing w:line="360" w:lineRule="auto"/>
        <w:ind w:firstLine="709"/>
        <w:jc w:val="both"/>
        <w:rPr>
          <w:sz w:val="28"/>
          <w:szCs w:val="28"/>
        </w:rPr>
      </w:pPr>
      <w:r w:rsidRPr="007057FF">
        <w:rPr>
          <w:b/>
          <w:i/>
          <w:sz w:val="28"/>
          <w:szCs w:val="28"/>
        </w:rPr>
        <w:t>Методика проверки</w:t>
      </w:r>
      <w:r>
        <w:rPr>
          <w:sz w:val="28"/>
          <w:szCs w:val="28"/>
        </w:rPr>
        <w:t>.</w:t>
      </w:r>
    </w:p>
    <w:p w14:paraId="409F97AF" w14:textId="77777777" w:rsidR="000902E7" w:rsidRPr="001C4B09" w:rsidRDefault="000902E7" w:rsidP="000902E7">
      <w:pPr>
        <w:autoSpaceDE w:val="0"/>
        <w:autoSpaceDN w:val="0"/>
        <w:adjustRightInd w:val="0"/>
        <w:spacing w:line="360" w:lineRule="auto"/>
        <w:ind w:firstLine="709"/>
        <w:jc w:val="both"/>
        <w:rPr>
          <w:sz w:val="28"/>
          <w:szCs w:val="28"/>
        </w:rPr>
      </w:pPr>
      <w:r w:rsidRPr="001C4B09">
        <w:rPr>
          <w:sz w:val="28"/>
          <w:szCs w:val="28"/>
        </w:rPr>
        <w:t xml:space="preserve">Методика проверки модуля опирается на оценочные суждения экспертов, а также технических консультантов (независимых экспертов) от промышленности, о соответствии различных аспектов выполнения работ в рамках модуля.  </w:t>
      </w:r>
    </w:p>
    <w:p w14:paraId="3E77BB10" w14:textId="77777777" w:rsidR="00DE39D8" w:rsidRPr="00A57976" w:rsidRDefault="00AA2B8A" w:rsidP="00A57976">
      <w:pPr>
        <w:pStyle w:val="-2"/>
        <w:spacing w:before="0" w:after="0"/>
        <w:ind w:firstLine="709"/>
        <w:rPr>
          <w:rFonts w:ascii="Times New Roman" w:hAnsi="Times New Roman"/>
          <w:szCs w:val="28"/>
        </w:rPr>
      </w:pPr>
      <w:bookmarkStart w:id="22" w:name="_Toc489607695"/>
      <w:r>
        <w:rPr>
          <w:rFonts w:ascii="Times New Roman" w:hAnsi="Times New Roman"/>
          <w:szCs w:val="28"/>
        </w:rPr>
        <w:t xml:space="preserve">4.9. </w:t>
      </w:r>
      <w:r w:rsidR="00DE39D8" w:rsidRPr="00A57976">
        <w:rPr>
          <w:rFonts w:ascii="Times New Roman" w:hAnsi="Times New Roman"/>
          <w:szCs w:val="28"/>
        </w:rPr>
        <w:t>РЕГЛАМЕНТ ОЦЕНКИ</w:t>
      </w:r>
      <w:bookmarkEnd w:id="22"/>
    </w:p>
    <w:p w14:paraId="125029A2" w14:textId="77777777" w:rsidR="00DE39D8" w:rsidRDefault="00DE39D8" w:rsidP="00A57976">
      <w:pPr>
        <w:spacing w:line="360" w:lineRule="auto"/>
        <w:ind w:firstLine="709"/>
        <w:jc w:val="both"/>
        <w:rPr>
          <w:sz w:val="28"/>
          <w:szCs w:val="28"/>
        </w:rPr>
      </w:pPr>
      <w:r w:rsidRPr="00A57976">
        <w:rPr>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sidR="000A1F96">
        <w:rPr>
          <w:sz w:val="28"/>
          <w:szCs w:val="28"/>
        </w:rPr>
        <w:t>бя как минимум одного опытного э</w:t>
      </w:r>
      <w:r w:rsidRPr="00A57976">
        <w:rPr>
          <w:sz w:val="28"/>
          <w:szCs w:val="28"/>
        </w:rPr>
        <w:t>ксперта. Эксперт не оценивает участника из своей организации.</w:t>
      </w:r>
    </w:p>
    <w:p w14:paraId="2859F702" w14:textId="77777777" w:rsidR="005E42ED" w:rsidRPr="005E42ED" w:rsidRDefault="005E42ED" w:rsidP="005E42ED">
      <w:pPr>
        <w:spacing w:line="360" w:lineRule="auto"/>
        <w:ind w:firstLine="709"/>
        <w:jc w:val="both"/>
        <w:rPr>
          <w:sz w:val="28"/>
          <w:szCs w:val="28"/>
        </w:rPr>
      </w:pPr>
      <w:r w:rsidRPr="005E42ED">
        <w:rPr>
          <w:sz w:val="28"/>
          <w:szCs w:val="28"/>
        </w:rPr>
        <w:t>По решению Главного эксперта к оцениванию участников могут быть допущены Независимые эксперты, а также могут привлекаться технические специалисты (представители партнёрских организаций) в качестве консультантов.</w:t>
      </w:r>
    </w:p>
    <w:p w14:paraId="1E65C253" w14:textId="77777777" w:rsidR="005E42ED" w:rsidRPr="005E42ED" w:rsidRDefault="005E42ED" w:rsidP="005E42ED">
      <w:pPr>
        <w:spacing w:line="360" w:lineRule="auto"/>
        <w:ind w:firstLine="709"/>
        <w:jc w:val="both"/>
        <w:rPr>
          <w:sz w:val="28"/>
          <w:szCs w:val="28"/>
        </w:rPr>
      </w:pPr>
      <w:r w:rsidRPr="005E42ED">
        <w:rPr>
          <w:sz w:val="28"/>
          <w:szCs w:val="28"/>
        </w:rPr>
        <w:t>На межрегиональных отборочных или чемпионатах федерального уровня к оцениванию участника (команды) не может привлекаться эксперт от того же региона, что и участник.</w:t>
      </w:r>
    </w:p>
    <w:p w14:paraId="40DC9F47" w14:textId="77777777" w:rsidR="005E42ED" w:rsidRPr="005E42ED" w:rsidRDefault="005E42ED" w:rsidP="005E42ED">
      <w:pPr>
        <w:spacing w:line="360" w:lineRule="auto"/>
        <w:ind w:firstLine="709"/>
        <w:jc w:val="both"/>
        <w:rPr>
          <w:sz w:val="28"/>
          <w:szCs w:val="28"/>
        </w:rPr>
      </w:pPr>
      <w:r w:rsidRPr="005E42ED">
        <w:rPr>
          <w:sz w:val="28"/>
          <w:szCs w:val="28"/>
        </w:rPr>
        <w:t>Общая позиция команды будет определяться суммой баллов, присуждённых команде за все дни конкурса по всем оцениваемым критериям.</w:t>
      </w:r>
    </w:p>
    <w:p w14:paraId="6AD73850" w14:textId="77777777" w:rsidR="005E42ED" w:rsidRPr="005E42ED" w:rsidRDefault="005E42ED" w:rsidP="005E42ED">
      <w:pPr>
        <w:spacing w:line="360" w:lineRule="auto"/>
        <w:ind w:firstLine="709"/>
        <w:jc w:val="both"/>
        <w:rPr>
          <w:sz w:val="28"/>
          <w:szCs w:val="28"/>
        </w:rPr>
      </w:pPr>
      <w:r w:rsidRPr="005E42ED">
        <w:rPr>
          <w:sz w:val="28"/>
          <w:szCs w:val="28"/>
        </w:rPr>
        <w:lastRenderedPageBreak/>
        <w:t>В ходе соревнования участникам может быть предоставлен разделяемый по времени доступ к оборудованию роботизированной ячейки. Время использования оборудованием определяется максимальным количеством попыток и будет поделено поровну между участниками.</w:t>
      </w:r>
    </w:p>
    <w:p w14:paraId="5D9846E1" w14:textId="0459C986" w:rsidR="005E42ED" w:rsidRPr="005E42ED" w:rsidRDefault="005E42ED" w:rsidP="005E42ED">
      <w:pPr>
        <w:spacing w:line="360" w:lineRule="auto"/>
        <w:ind w:firstLine="709"/>
        <w:jc w:val="both"/>
        <w:rPr>
          <w:sz w:val="28"/>
          <w:szCs w:val="28"/>
        </w:rPr>
      </w:pPr>
      <w:r w:rsidRPr="005E42ED">
        <w:rPr>
          <w:sz w:val="28"/>
          <w:szCs w:val="28"/>
        </w:rPr>
        <w:t xml:space="preserve">В конце каждого дня баллы передаются в </w:t>
      </w:r>
      <w:r w:rsidR="00E22019">
        <w:rPr>
          <w:sz w:val="28"/>
          <w:szCs w:val="28"/>
          <w:lang w:val="en-US"/>
        </w:rPr>
        <w:t>CIS</w:t>
      </w:r>
      <w:r w:rsidRPr="005E42ED">
        <w:rPr>
          <w:sz w:val="28"/>
          <w:szCs w:val="28"/>
        </w:rPr>
        <w:t>.</w:t>
      </w:r>
    </w:p>
    <w:p w14:paraId="35E3FC48" w14:textId="77777777" w:rsidR="005E42ED" w:rsidRPr="005E42ED" w:rsidRDefault="005E42ED" w:rsidP="005E42ED">
      <w:pPr>
        <w:spacing w:line="360" w:lineRule="auto"/>
        <w:ind w:firstLine="709"/>
        <w:jc w:val="both"/>
        <w:rPr>
          <w:sz w:val="28"/>
          <w:szCs w:val="28"/>
        </w:rPr>
      </w:pPr>
      <w:r w:rsidRPr="005E42ED">
        <w:rPr>
          <w:sz w:val="28"/>
          <w:szCs w:val="28"/>
        </w:rPr>
        <w:t>Трудоёмкость модулей конкурсного задания может меняться в зависимости от уровня чемпионата, предложения партнёров компетенции по оборудованию для соревновательной площадки, а также позиции экспертного сообщества.</w:t>
      </w:r>
    </w:p>
    <w:p w14:paraId="06522822" w14:textId="0DE3DD61" w:rsidR="005E42ED" w:rsidRPr="00947C27" w:rsidRDefault="005E42ED" w:rsidP="005E42ED">
      <w:pPr>
        <w:spacing w:line="360" w:lineRule="auto"/>
        <w:ind w:firstLine="709"/>
        <w:jc w:val="both"/>
        <w:rPr>
          <w:sz w:val="28"/>
          <w:szCs w:val="28"/>
        </w:rPr>
      </w:pPr>
      <w:commentRangeStart w:id="23"/>
      <w:commentRangeStart w:id="24"/>
      <w:r w:rsidRPr="00947C27">
        <w:rPr>
          <w:sz w:val="28"/>
          <w:szCs w:val="28"/>
        </w:rPr>
        <w:t>Факт исключения или объединения модулей не может являться предметом 30% изменений к заданиям, утверждаемых на совещании экспертов чемпионата перед началом чемпионата.</w:t>
      </w:r>
      <w:commentRangeEnd w:id="23"/>
      <w:r w:rsidR="00812F36" w:rsidRPr="00947C27">
        <w:rPr>
          <w:rStyle w:val="aff3"/>
        </w:rPr>
        <w:commentReference w:id="23"/>
      </w:r>
      <w:commentRangeEnd w:id="24"/>
      <w:r w:rsidR="00A30EB1">
        <w:rPr>
          <w:rStyle w:val="aff3"/>
        </w:rPr>
        <w:commentReference w:id="24"/>
      </w:r>
      <w:r w:rsidR="00947C27" w:rsidRPr="00947C27">
        <w:rPr>
          <w:sz w:val="28"/>
          <w:szCs w:val="28"/>
        </w:rPr>
        <w:t xml:space="preserve"> То есть, если соревнование ужимается по количеству соревновательных дней</w:t>
      </w:r>
      <w:r w:rsidR="00947C27">
        <w:rPr>
          <w:sz w:val="28"/>
          <w:szCs w:val="28"/>
        </w:rPr>
        <w:t>,</w:t>
      </w:r>
      <w:r w:rsidR="00947C27" w:rsidRPr="00947C27">
        <w:rPr>
          <w:sz w:val="28"/>
          <w:szCs w:val="28"/>
        </w:rPr>
        <w:t xml:space="preserve"> например, с 3-х до 2-х</w:t>
      </w:r>
      <w:r w:rsidR="00947C27">
        <w:rPr>
          <w:sz w:val="28"/>
          <w:szCs w:val="28"/>
        </w:rPr>
        <w:t xml:space="preserve"> дней</w:t>
      </w:r>
      <w:r w:rsidR="00947C27" w:rsidRPr="00947C27">
        <w:rPr>
          <w:sz w:val="28"/>
          <w:szCs w:val="28"/>
        </w:rPr>
        <w:t xml:space="preserve">, то экспертам необходимо внести 30% изменений в те модули, которые будут проводиться в оставшиеся 2 дня. </w:t>
      </w:r>
    </w:p>
    <w:p w14:paraId="18DA48E4" w14:textId="79B08A35" w:rsidR="005E42ED" w:rsidRPr="005E42ED" w:rsidRDefault="005E42ED" w:rsidP="005E42ED">
      <w:pPr>
        <w:spacing w:line="360" w:lineRule="auto"/>
        <w:ind w:firstLine="709"/>
        <w:jc w:val="both"/>
        <w:rPr>
          <w:sz w:val="28"/>
          <w:szCs w:val="28"/>
        </w:rPr>
      </w:pPr>
      <w:r w:rsidRPr="00947C27">
        <w:rPr>
          <w:sz w:val="28"/>
          <w:szCs w:val="28"/>
        </w:rPr>
        <w:t>Как правило, конкурсное задание формулируется таким образом, чтобы в каждом модуле проводилось оценивание не менее чем по трём критериям и каждый критерий оценивался не менее чем в двух модулях.</w:t>
      </w:r>
    </w:p>
    <w:p w14:paraId="092B1093" w14:textId="77777777" w:rsidR="00DE39D8" w:rsidRPr="009955F8" w:rsidRDefault="00DE39D8" w:rsidP="00DE39D8">
      <w:pPr>
        <w:pStyle w:val="-1"/>
        <w:rPr>
          <w:rFonts w:ascii="Times New Roman" w:hAnsi="Times New Roman"/>
          <w:sz w:val="34"/>
          <w:szCs w:val="34"/>
        </w:rPr>
      </w:pPr>
      <w:bookmarkStart w:id="25" w:name="_Toc489607696"/>
      <w:r w:rsidRPr="009955F8">
        <w:rPr>
          <w:rFonts w:ascii="Times New Roman" w:hAnsi="Times New Roman"/>
          <w:sz w:val="34"/>
          <w:szCs w:val="34"/>
        </w:rPr>
        <w:t>5. КОНКУРСНОЕ ЗАДАНИЕ</w:t>
      </w:r>
      <w:bookmarkEnd w:id="25"/>
    </w:p>
    <w:p w14:paraId="54277E4A" w14:textId="77777777" w:rsidR="00DE39D8" w:rsidRPr="00A57976" w:rsidRDefault="00AA2B8A" w:rsidP="00A57976">
      <w:pPr>
        <w:pStyle w:val="-2"/>
        <w:spacing w:before="0" w:after="0"/>
        <w:ind w:firstLine="709"/>
        <w:rPr>
          <w:rFonts w:ascii="Times New Roman" w:hAnsi="Times New Roman"/>
          <w:szCs w:val="28"/>
        </w:rPr>
      </w:pPr>
      <w:bookmarkStart w:id="26" w:name="_Toc489607697"/>
      <w:r>
        <w:rPr>
          <w:rFonts w:ascii="Times New Roman" w:hAnsi="Times New Roman"/>
          <w:szCs w:val="28"/>
        </w:rPr>
        <w:t xml:space="preserve">5.1. </w:t>
      </w:r>
      <w:r w:rsidR="00A57976" w:rsidRPr="00A57976">
        <w:rPr>
          <w:rFonts w:ascii="Times New Roman" w:hAnsi="Times New Roman"/>
          <w:szCs w:val="28"/>
        </w:rPr>
        <w:t>ОСНОВНЫЕ ТРЕБОВАНИЯ</w:t>
      </w:r>
      <w:bookmarkEnd w:id="26"/>
    </w:p>
    <w:p w14:paraId="0A24C124" w14:textId="77777777" w:rsidR="007B2222" w:rsidRDefault="00DE39D8" w:rsidP="00A57976">
      <w:pPr>
        <w:spacing w:line="360" w:lineRule="auto"/>
        <w:ind w:firstLine="709"/>
        <w:jc w:val="both"/>
        <w:rPr>
          <w:sz w:val="28"/>
          <w:szCs w:val="28"/>
        </w:rPr>
      </w:pPr>
      <w:r w:rsidRPr="00A57976">
        <w:rPr>
          <w:sz w:val="28"/>
          <w:szCs w:val="28"/>
        </w:rPr>
        <w:t xml:space="preserve">Разделы </w:t>
      </w:r>
      <w:r w:rsidR="002F2906" w:rsidRPr="00A57976">
        <w:rPr>
          <w:sz w:val="28"/>
          <w:szCs w:val="28"/>
        </w:rPr>
        <w:t xml:space="preserve">2, </w:t>
      </w:r>
      <w:r w:rsidRPr="00A57976">
        <w:rPr>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14:paraId="3F1236E7" w14:textId="77777777" w:rsidR="007B2222" w:rsidRDefault="007B2222" w:rsidP="00A57976">
      <w:pPr>
        <w:spacing w:line="360" w:lineRule="auto"/>
        <w:ind w:firstLine="709"/>
        <w:jc w:val="both"/>
        <w:rPr>
          <w:sz w:val="28"/>
          <w:szCs w:val="28"/>
        </w:rPr>
      </w:pPr>
      <w:r>
        <w:rPr>
          <w:sz w:val="28"/>
          <w:szCs w:val="28"/>
        </w:rPr>
        <w:t xml:space="preserve">Продолжительность Конкурсного задания не должна быть менее 15 и более 22 часов. </w:t>
      </w:r>
    </w:p>
    <w:p w14:paraId="38D117EE" w14:textId="77777777" w:rsidR="007B2222" w:rsidRDefault="007B2222" w:rsidP="00A57976">
      <w:pPr>
        <w:spacing w:line="360" w:lineRule="auto"/>
        <w:ind w:firstLine="709"/>
        <w:jc w:val="both"/>
        <w:rPr>
          <w:sz w:val="28"/>
          <w:szCs w:val="28"/>
        </w:rPr>
      </w:pPr>
      <w:r>
        <w:rPr>
          <w:sz w:val="28"/>
          <w:szCs w:val="28"/>
        </w:rPr>
        <w:t xml:space="preserve">Возрастной ценз участников для выполнения Конкурсного </w:t>
      </w:r>
      <w:r w:rsidRPr="000D5511">
        <w:rPr>
          <w:sz w:val="28"/>
          <w:szCs w:val="28"/>
        </w:rPr>
        <w:t xml:space="preserve">задания от </w:t>
      </w:r>
      <w:r w:rsidR="000D5511" w:rsidRPr="000D5511">
        <w:rPr>
          <w:sz w:val="28"/>
          <w:szCs w:val="28"/>
        </w:rPr>
        <w:t>18</w:t>
      </w:r>
      <w:r w:rsidRPr="000D5511">
        <w:rPr>
          <w:sz w:val="28"/>
          <w:szCs w:val="28"/>
        </w:rPr>
        <w:t xml:space="preserve"> до </w:t>
      </w:r>
      <w:r w:rsidR="000D5511" w:rsidRPr="000D5511">
        <w:rPr>
          <w:sz w:val="28"/>
          <w:szCs w:val="28"/>
        </w:rPr>
        <w:t>24</w:t>
      </w:r>
      <w:r w:rsidRPr="000D5511">
        <w:rPr>
          <w:sz w:val="28"/>
          <w:szCs w:val="28"/>
        </w:rPr>
        <w:t xml:space="preserve"> лет</w:t>
      </w:r>
      <w:r>
        <w:rPr>
          <w:sz w:val="28"/>
          <w:szCs w:val="28"/>
        </w:rPr>
        <w:t>.</w:t>
      </w:r>
      <w:r w:rsidRPr="007B2222">
        <w:rPr>
          <w:noProof/>
          <w:sz w:val="28"/>
          <w:szCs w:val="28"/>
        </w:rPr>
        <w:t xml:space="preserve"> </w:t>
      </w:r>
    </w:p>
    <w:p w14:paraId="488FE166" w14:textId="77777777" w:rsidR="00DE39D8" w:rsidRPr="00A57976" w:rsidRDefault="00DE39D8" w:rsidP="00A57976">
      <w:pPr>
        <w:spacing w:line="360" w:lineRule="auto"/>
        <w:ind w:firstLine="709"/>
        <w:jc w:val="both"/>
        <w:rPr>
          <w:sz w:val="28"/>
          <w:szCs w:val="28"/>
        </w:rPr>
      </w:pPr>
      <w:r w:rsidRPr="00A57976">
        <w:rPr>
          <w:sz w:val="28"/>
          <w:szCs w:val="28"/>
        </w:rPr>
        <w:lastRenderedPageBreak/>
        <w:t xml:space="preserve">Вне зависимости от количества модулей, КЗ должно включать оценку по каждому из разделов </w:t>
      </w:r>
      <w:r w:rsidRPr="00A57976">
        <w:rPr>
          <w:sz w:val="28"/>
          <w:szCs w:val="28"/>
          <w:lang w:val="en-US"/>
        </w:rPr>
        <w:t>W</w:t>
      </w:r>
      <w:r w:rsidR="000A1F96">
        <w:rPr>
          <w:sz w:val="28"/>
          <w:szCs w:val="28"/>
          <w:lang w:val="en-US"/>
        </w:rPr>
        <w:t>S</w:t>
      </w:r>
      <w:r w:rsidRPr="00A57976">
        <w:rPr>
          <w:sz w:val="28"/>
          <w:szCs w:val="28"/>
          <w:lang w:val="en-US"/>
        </w:rPr>
        <w:t>SS</w:t>
      </w:r>
      <w:r w:rsidRPr="00A57976">
        <w:rPr>
          <w:sz w:val="28"/>
          <w:szCs w:val="28"/>
        </w:rPr>
        <w:t>.</w:t>
      </w:r>
    </w:p>
    <w:p w14:paraId="52C6DB06" w14:textId="77777777" w:rsidR="00DE39D8" w:rsidRPr="00A57976" w:rsidRDefault="00DE39D8" w:rsidP="00A57976">
      <w:pPr>
        <w:spacing w:line="360" w:lineRule="auto"/>
        <w:ind w:firstLine="709"/>
        <w:jc w:val="both"/>
        <w:rPr>
          <w:sz w:val="28"/>
          <w:szCs w:val="28"/>
        </w:rPr>
      </w:pPr>
      <w:r w:rsidRPr="00A57976">
        <w:rPr>
          <w:sz w:val="28"/>
          <w:szCs w:val="28"/>
        </w:rPr>
        <w:t xml:space="preserve">Конкурсное задание не должно выходить за пределы </w:t>
      </w:r>
      <w:r w:rsidRPr="00A57976">
        <w:rPr>
          <w:sz w:val="28"/>
          <w:szCs w:val="28"/>
          <w:lang w:val="en-US"/>
        </w:rPr>
        <w:t>W</w:t>
      </w:r>
      <w:r w:rsidR="000A1F96">
        <w:rPr>
          <w:sz w:val="28"/>
          <w:szCs w:val="28"/>
          <w:lang w:val="en-US"/>
        </w:rPr>
        <w:t>S</w:t>
      </w:r>
      <w:r w:rsidRPr="00A57976">
        <w:rPr>
          <w:sz w:val="28"/>
          <w:szCs w:val="28"/>
          <w:lang w:val="en-US"/>
        </w:rPr>
        <w:t>SS</w:t>
      </w:r>
      <w:r w:rsidRPr="00A57976">
        <w:rPr>
          <w:sz w:val="28"/>
          <w:szCs w:val="28"/>
        </w:rPr>
        <w:t>.</w:t>
      </w:r>
    </w:p>
    <w:p w14:paraId="31CD4E45" w14:textId="77777777" w:rsidR="00DE39D8" w:rsidRPr="00A57976" w:rsidRDefault="00DE39D8" w:rsidP="00A57976">
      <w:pPr>
        <w:spacing w:line="360" w:lineRule="auto"/>
        <w:ind w:firstLine="709"/>
        <w:jc w:val="both"/>
        <w:rPr>
          <w:sz w:val="28"/>
          <w:szCs w:val="28"/>
        </w:rPr>
      </w:pPr>
      <w:r w:rsidRPr="00A57976">
        <w:rPr>
          <w:sz w:val="28"/>
          <w:szCs w:val="28"/>
        </w:rPr>
        <w:t>Оценка знаний участника должна проводиться исключительно через практическое выполнение Конкурсного задания.</w:t>
      </w:r>
    </w:p>
    <w:p w14:paraId="2C4085C8" w14:textId="77777777" w:rsidR="002F2906" w:rsidRPr="00A57976" w:rsidRDefault="002F2906" w:rsidP="00A57976">
      <w:pPr>
        <w:spacing w:line="360" w:lineRule="auto"/>
        <w:ind w:firstLine="709"/>
        <w:jc w:val="both"/>
        <w:rPr>
          <w:sz w:val="28"/>
          <w:szCs w:val="28"/>
        </w:rPr>
      </w:pPr>
      <w:r w:rsidRPr="00A57976">
        <w:rPr>
          <w:sz w:val="28"/>
          <w:szCs w:val="28"/>
        </w:rPr>
        <w:t xml:space="preserve">При выполнении Конкурсного задания не оценивается знание правил и норм </w:t>
      </w:r>
      <w:r w:rsidRPr="00A57976">
        <w:rPr>
          <w:sz w:val="28"/>
          <w:szCs w:val="28"/>
          <w:lang w:val="en-US"/>
        </w:rPr>
        <w:t>WSR</w:t>
      </w:r>
      <w:r w:rsidRPr="00A57976">
        <w:rPr>
          <w:sz w:val="28"/>
          <w:szCs w:val="28"/>
        </w:rPr>
        <w:t>.</w:t>
      </w:r>
    </w:p>
    <w:p w14:paraId="425925E5" w14:textId="77777777" w:rsidR="00DE39D8" w:rsidRPr="00A57976" w:rsidRDefault="00AA2B8A" w:rsidP="00A57976">
      <w:pPr>
        <w:pStyle w:val="-2"/>
        <w:spacing w:before="0" w:after="0"/>
        <w:ind w:firstLine="709"/>
        <w:rPr>
          <w:rFonts w:ascii="Times New Roman" w:hAnsi="Times New Roman"/>
          <w:szCs w:val="28"/>
        </w:rPr>
      </w:pPr>
      <w:bookmarkStart w:id="27" w:name="_Toc489607698"/>
      <w:r>
        <w:rPr>
          <w:rFonts w:ascii="Times New Roman" w:hAnsi="Times New Roman"/>
          <w:szCs w:val="28"/>
        </w:rPr>
        <w:t xml:space="preserve">5.2. </w:t>
      </w:r>
      <w:r w:rsidR="00DE39D8" w:rsidRPr="00A57976">
        <w:rPr>
          <w:rFonts w:ascii="Times New Roman" w:hAnsi="Times New Roman"/>
          <w:szCs w:val="28"/>
        </w:rPr>
        <w:t>СТРУКТУРА КОНКУРСНОГО ЗАДАНИЯ</w:t>
      </w:r>
      <w:bookmarkEnd w:id="27"/>
    </w:p>
    <w:p w14:paraId="710F8CAB" w14:textId="77777777" w:rsidR="00DE39D8" w:rsidRPr="00A57976" w:rsidRDefault="00DE39D8" w:rsidP="00A57976">
      <w:pPr>
        <w:spacing w:line="360" w:lineRule="auto"/>
        <w:ind w:firstLine="567"/>
        <w:jc w:val="both"/>
        <w:rPr>
          <w:sz w:val="28"/>
          <w:szCs w:val="28"/>
        </w:rPr>
      </w:pPr>
      <w:r w:rsidRPr="00A57976">
        <w:rPr>
          <w:sz w:val="28"/>
          <w:szCs w:val="28"/>
        </w:rPr>
        <w:t>К</w:t>
      </w:r>
      <w:r w:rsidR="007E6835">
        <w:rPr>
          <w:sz w:val="28"/>
          <w:szCs w:val="28"/>
        </w:rPr>
        <w:t>онкурсное задание содержит 4</w:t>
      </w:r>
      <w:r w:rsidR="00642DF4">
        <w:rPr>
          <w:sz w:val="28"/>
          <w:szCs w:val="28"/>
        </w:rPr>
        <w:t xml:space="preserve"> модуля</w:t>
      </w:r>
      <w:r w:rsidRPr="00A57976">
        <w:rPr>
          <w:sz w:val="28"/>
          <w:szCs w:val="28"/>
        </w:rPr>
        <w:t>:</w:t>
      </w:r>
    </w:p>
    <w:p w14:paraId="7C946B16" w14:textId="77777777" w:rsidR="00DE39D8" w:rsidRPr="00A57976" w:rsidRDefault="00DE39D8" w:rsidP="00976DA4">
      <w:pPr>
        <w:pStyle w:val="aff1"/>
        <w:numPr>
          <w:ilvl w:val="0"/>
          <w:numId w:val="11"/>
        </w:numPr>
        <w:spacing w:after="0" w:line="360" w:lineRule="auto"/>
        <w:jc w:val="both"/>
        <w:rPr>
          <w:rFonts w:ascii="Times New Roman" w:hAnsi="Times New Roman"/>
          <w:sz w:val="28"/>
          <w:szCs w:val="28"/>
        </w:rPr>
      </w:pPr>
      <w:r w:rsidRPr="00A57976">
        <w:rPr>
          <w:rFonts w:ascii="Times New Roman" w:hAnsi="Times New Roman"/>
          <w:sz w:val="28"/>
          <w:szCs w:val="28"/>
        </w:rPr>
        <w:t xml:space="preserve">Модуль 1. </w:t>
      </w:r>
      <w:r w:rsidR="007E6835" w:rsidRPr="007E6835">
        <w:rPr>
          <w:rFonts w:ascii="Times New Roman" w:hAnsi="Times New Roman"/>
          <w:sz w:val="28"/>
          <w:szCs w:val="28"/>
        </w:rPr>
        <w:t>Создание и проверка модели производства</w:t>
      </w:r>
      <w:r w:rsidRPr="00A57976">
        <w:rPr>
          <w:rFonts w:ascii="Times New Roman" w:hAnsi="Times New Roman"/>
          <w:sz w:val="28"/>
          <w:szCs w:val="28"/>
        </w:rPr>
        <w:t>.</w:t>
      </w:r>
    </w:p>
    <w:p w14:paraId="64DD2BA4" w14:textId="77777777" w:rsidR="00DE39D8" w:rsidRPr="00A57976" w:rsidRDefault="00DE39D8" w:rsidP="00976DA4">
      <w:pPr>
        <w:pStyle w:val="aff1"/>
        <w:numPr>
          <w:ilvl w:val="0"/>
          <w:numId w:val="11"/>
        </w:numPr>
        <w:spacing w:after="0" w:line="360" w:lineRule="auto"/>
        <w:jc w:val="both"/>
        <w:rPr>
          <w:rFonts w:ascii="Times New Roman" w:hAnsi="Times New Roman"/>
          <w:sz w:val="28"/>
          <w:szCs w:val="28"/>
        </w:rPr>
      </w:pPr>
      <w:r w:rsidRPr="00A57976">
        <w:rPr>
          <w:rFonts w:ascii="Times New Roman" w:hAnsi="Times New Roman"/>
          <w:sz w:val="28"/>
          <w:szCs w:val="28"/>
        </w:rPr>
        <w:t xml:space="preserve">Модуль 2. </w:t>
      </w:r>
      <w:r w:rsidR="007E6835" w:rsidRPr="007E6835">
        <w:rPr>
          <w:rFonts w:ascii="Times New Roman" w:hAnsi="Times New Roman"/>
          <w:sz w:val="28"/>
          <w:szCs w:val="28"/>
        </w:rPr>
        <w:t>Создание и редактирование программ для промышленного оборудования</w:t>
      </w:r>
      <w:r w:rsidRPr="00A57976">
        <w:rPr>
          <w:rFonts w:ascii="Times New Roman" w:hAnsi="Times New Roman"/>
          <w:sz w:val="28"/>
          <w:szCs w:val="28"/>
        </w:rPr>
        <w:t>.</w:t>
      </w:r>
    </w:p>
    <w:p w14:paraId="13E02E23" w14:textId="77777777" w:rsidR="00DE39D8" w:rsidRDefault="007E6835" w:rsidP="00976DA4">
      <w:pPr>
        <w:pStyle w:val="aff1"/>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Модуль 3. </w:t>
      </w:r>
      <w:r w:rsidRPr="007E6835">
        <w:rPr>
          <w:rFonts w:ascii="Times New Roman" w:hAnsi="Times New Roman"/>
          <w:sz w:val="28"/>
          <w:szCs w:val="28"/>
        </w:rPr>
        <w:t>Системы мониторинга/анализа</w:t>
      </w:r>
      <w:r w:rsidR="00642DF4">
        <w:rPr>
          <w:rFonts w:ascii="Times New Roman" w:hAnsi="Times New Roman"/>
          <w:sz w:val="28"/>
          <w:szCs w:val="28"/>
        </w:rPr>
        <w:t xml:space="preserve"> производственной ячейки</w:t>
      </w:r>
      <w:r>
        <w:rPr>
          <w:rFonts w:ascii="Times New Roman" w:hAnsi="Times New Roman"/>
          <w:sz w:val="28"/>
          <w:szCs w:val="28"/>
        </w:rPr>
        <w:t>.</w:t>
      </w:r>
    </w:p>
    <w:p w14:paraId="1A56BC59" w14:textId="77777777" w:rsidR="007E6835" w:rsidRPr="00A57976" w:rsidRDefault="007E6835" w:rsidP="00976DA4">
      <w:pPr>
        <w:pStyle w:val="aff1"/>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Модуль 4. </w:t>
      </w:r>
      <w:r w:rsidRPr="007E6835">
        <w:rPr>
          <w:rFonts w:ascii="Times New Roman" w:hAnsi="Times New Roman"/>
          <w:sz w:val="28"/>
          <w:szCs w:val="28"/>
        </w:rPr>
        <w:t>Оптимизация производства</w:t>
      </w:r>
      <w:r>
        <w:rPr>
          <w:rFonts w:ascii="Times New Roman" w:hAnsi="Times New Roman"/>
          <w:sz w:val="28"/>
          <w:szCs w:val="28"/>
        </w:rPr>
        <w:t>.</w:t>
      </w:r>
    </w:p>
    <w:p w14:paraId="0C846EB0" w14:textId="77777777" w:rsidR="00DE39D8" w:rsidRPr="009955F8" w:rsidRDefault="00DE39D8" w:rsidP="00DE39D8">
      <w:pPr>
        <w:pStyle w:val="aff1"/>
        <w:spacing w:after="0" w:line="240" w:lineRule="auto"/>
        <w:jc w:val="both"/>
        <w:rPr>
          <w:rFonts w:ascii="Times New Roman" w:hAnsi="Times New Roman"/>
        </w:rPr>
      </w:pPr>
    </w:p>
    <w:p w14:paraId="4F970CEF" w14:textId="77777777" w:rsidR="00DE39D8" w:rsidRPr="00A57976" w:rsidRDefault="00AA2B8A" w:rsidP="00A57976">
      <w:pPr>
        <w:pStyle w:val="-2"/>
        <w:spacing w:before="0" w:after="0"/>
        <w:ind w:firstLine="709"/>
        <w:rPr>
          <w:rFonts w:ascii="Times New Roman" w:hAnsi="Times New Roman"/>
          <w:szCs w:val="28"/>
        </w:rPr>
      </w:pPr>
      <w:bookmarkStart w:id="28" w:name="_Toc489607699"/>
      <w:r>
        <w:rPr>
          <w:rFonts w:ascii="Times New Roman" w:hAnsi="Times New Roman"/>
          <w:szCs w:val="28"/>
        </w:rPr>
        <w:t xml:space="preserve">5.3. </w:t>
      </w:r>
      <w:r w:rsidR="00DE39D8" w:rsidRPr="00A57976">
        <w:rPr>
          <w:rFonts w:ascii="Times New Roman" w:hAnsi="Times New Roman"/>
          <w:szCs w:val="28"/>
        </w:rPr>
        <w:t>ТРЕБОВАНИЯ К РАЗРАБОТКЕ КОНКУРСНОГО ЗАДАНИЯ</w:t>
      </w:r>
      <w:bookmarkEnd w:id="28"/>
    </w:p>
    <w:p w14:paraId="70D81319" w14:textId="77777777" w:rsidR="00DE39D8" w:rsidRPr="00A30EB1" w:rsidRDefault="00DE39D8" w:rsidP="00A57976">
      <w:pPr>
        <w:pStyle w:val="afe"/>
        <w:ind w:firstLine="709"/>
        <w:rPr>
          <w:color w:val="auto"/>
          <w:sz w:val="28"/>
          <w:szCs w:val="28"/>
          <w:u w:val="none"/>
        </w:rPr>
      </w:pPr>
      <w:commentRangeStart w:id="29"/>
      <w:r w:rsidRPr="00A30EB1">
        <w:rPr>
          <w:color w:val="auto"/>
          <w:sz w:val="28"/>
          <w:szCs w:val="28"/>
          <w:u w:val="none"/>
        </w:rPr>
        <w:t>Общие требования</w:t>
      </w:r>
      <w:r w:rsidR="0029547E" w:rsidRPr="00A30EB1">
        <w:rPr>
          <w:color w:val="auto"/>
          <w:sz w:val="28"/>
          <w:szCs w:val="28"/>
          <w:u w:val="none"/>
        </w:rPr>
        <w:t>:</w:t>
      </w:r>
    </w:p>
    <w:p w14:paraId="2C61A3F7" w14:textId="77777777" w:rsidR="007E6835" w:rsidRPr="00A30EB1" w:rsidRDefault="00642DF4" w:rsidP="00976DA4">
      <w:pPr>
        <w:pStyle w:val="aff1"/>
        <w:numPr>
          <w:ilvl w:val="0"/>
          <w:numId w:val="4"/>
        </w:numPr>
        <w:spacing w:line="360" w:lineRule="auto"/>
        <w:jc w:val="both"/>
        <w:rPr>
          <w:rFonts w:ascii="Times New Roman" w:hAnsi="Times New Roman"/>
          <w:sz w:val="28"/>
          <w:szCs w:val="28"/>
        </w:rPr>
      </w:pPr>
      <w:r w:rsidRPr="00A30EB1">
        <w:rPr>
          <w:rFonts w:ascii="Times New Roman" w:hAnsi="Times New Roman"/>
          <w:sz w:val="28"/>
          <w:szCs w:val="28"/>
        </w:rPr>
        <w:t>Задание должно содержать не менее 4 модулей</w:t>
      </w:r>
      <w:r w:rsidR="007E6835" w:rsidRPr="00A30EB1">
        <w:rPr>
          <w:rFonts w:ascii="Times New Roman" w:hAnsi="Times New Roman"/>
          <w:sz w:val="28"/>
          <w:szCs w:val="28"/>
        </w:rPr>
        <w:t xml:space="preserve">; </w:t>
      </w:r>
    </w:p>
    <w:p w14:paraId="38DBF434" w14:textId="77777777" w:rsidR="00642DF4" w:rsidRPr="00A30EB1" w:rsidRDefault="007E6835" w:rsidP="00976DA4">
      <w:pPr>
        <w:pStyle w:val="aff1"/>
        <w:numPr>
          <w:ilvl w:val="0"/>
          <w:numId w:val="4"/>
        </w:numPr>
        <w:spacing w:line="360" w:lineRule="auto"/>
        <w:jc w:val="both"/>
        <w:rPr>
          <w:rFonts w:ascii="Times New Roman" w:hAnsi="Times New Roman"/>
          <w:sz w:val="28"/>
          <w:szCs w:val="28"/>
        </w:rPr>
      </w:pPr>
      <w:r w:rsidRPr="00A30EB1">
        <w:rPr>
          <w:rFonts w:ascii="Times New Roman" w:hAnsi="Times New Roman"/>
          <w:sz w:val="28"/>
          <w:szCs w:val="28"/>
        </w:rPr>
        <w:t>Для участников разрабатывается специальная «Легенда производства» и она является секретной частью задания. В данной легенде описывается</w:t>
      </w:r>
      <w:r w:rsidR="00642DF4" w:rsidRPr="00A30EB1">
        <w:rPr>
          <w:rFonts w:ascii="Times New Roman" w:hAnsi="Times New Roman"/>
          <w:sz w:val="28"/>
          <w:szCs w:val="28"/>
        </w:rPr>
        <w:t xml:space="preserve">: </w:t>
      </w:r>
    </w:p>
    <w:p w14:paraId="69342E94" w14:textId="77777777" w:rsidR="00642DF4" w:rsidRPr="00A30EB1" w:rsidRDefault="00642DF4" w:rsidP="00976DA4">
      <w:pPr>
        <w:pStyle w:val="aff1"/>
        <w:numPr>
          <w:ilvl w:val="1"/>
          <w:numId w:val="4"/>
        </w:numPr>
        <w:spacing w:line="360" w:lineRule="auto"/>
        <w:jc w:val="both"/>
        <w:rPr>
          <w:rFonts w:ascii="Times New Roman" w:hAnsi="Times New Roman"/>
          <w:sz w:val="28"/>
          <w:szCs w:val="28"/>
        </w:rPr>
      </w:pPr>
      <w:r w:rsidRPr="00A30EB1">
        <w:rPr>
          <w:rFonts w:ascii="Times New Roman" w:hAnsi="Times New Roman"/>
          <w:sz w:val="28"/>
          <w:szCs w:val="28"/>
        </w:rPr>
        <w:t>схема производственной ячейки;</w:t>
      </w:r>
      <w:r w:rsidR="007E6835" w:rsidRPr="00A30EB1">
        <w:rPr>
          <w:rFonts w:ascii="Times New Roman" w:hAnsi="Times New Roman"/>
          <w:sz w:val="28"/>
          <w:szCs w:val="28"/>
        </w:rPr>
        <w:t xml:space="preserve"> </w:t>
      </w:r>
    </w:p>
    <w:p w14:paraId="11EBCCBE" w14:textId="77777777" w:rsidR="00642DF4" w:rsidRPr="00A30EB1" w:rsidRDefault="007E6835" w:rsidP="00976DA4">
      <w:pPr>
        <w:pStyle w:val="aff1"/>
        <w:numPr>
          <w:ilvl w:val="1"/>
          <w:numId w:val="4"/>
        </w:numPr>
        <w:spacing w:line="360" w:lineRule="auto"/>
        <w:jc w:val="both"/>
        <w:rPr>
          <w:rFonts w:ascii="Times New Roman" w:hAnsi="Times New Roman"/>
          <w:sz w:val="28"/>
          <w:szCs w:val="28"/>
        </w:rPr>
      </w:pPr>
      <w:r w:rsidRPr="00A30EB1">
        <w:rPr>
          <w:rFonts w:ascii="Times New Roman" w:hAnsi="Times New Roman"/>
          <w:sz w:val="28"/>
          <w:szCs w:val="28"/>
        </w:rPr>
        <w:t>технико-эконом</w:t>
      </w:r>
      <w:r w:rsidR="00642DF4" w:rsidRPr="00A30EB1">
        <w:rPr>
          <w:rFonts w:ascii="Times New Roman" w:hAnsi="Times New Roman"/>
          <w:sz w:val="28"/>
          <w:szCs w:val="28"/>
        </w:rPr>
        <w:t>ические показатели входные в выходные показатели производства;</w:t>
      </w:r>
      <w:r w:rsidRPr="00A30EB1">
        <w:rPr>
          <w:rFonts w:ascii="Times New Roman" w:hAnsi="Times New Roman"/>
          <w:sz w:val="28"/>
          <w:szCs w:val="28"/>
        </w:rPr>
        <w:t xml:space="preserve"> </w:t>
      </w:r>
    </w:p>
    <w:p w14:paraId="1E1A5ADC" w14:textId="77777777" w:rsidR="00642DF4" w:rsidRPr="00A30EB1" w:rsidRDefault="00642DF4" w:rsidP="00976DA4">
      <w:pPr>
        <w:pStyle w:val="aff1"/>
        <w:numPr>
          <w:ilvl w:val="1"/>
          <w:numId w:val="4"/>
        </w:numPr>
        <w:spacing w:line="360" w:lineRule="auto"/>
        <w:jc w:val="both"/>
        <w:rPr>
          <w:rFonts w:ascii="Times New Roman" w:hAnsi="Times New Roman"/>
          <w:sz w:val="28"/>
          <w:szCs w:val="28"/>
        </w:rPr>
      </w:pPr>
      <w:r w:rsidRPr="00A30EB1">
        <w:rPr>
          <w:rFonts w:ascii="Times New Roman" w:hAnsi="Times New Roman"/>
          <w:sz w:val="28"/>
          <w:szCs w:val="28"/>
        </w:rPr>
        <w:t xml:space="preserve">таблица стоимости оборудования материалов и прочих используемых в проекте параметров; </w:t>
      </w:r>
    </w:p>
    <w:p w14:paraId="741C687C" w14:textId="77777777" w:rsidR="00642DF4" w:rsidRPr="00A30EB1" w:rsidRDefault="00642DF4" w:rsidP="00976DA4">
      <w:pPr>
        <w:pStyle w:val="aff1"/>
        <w:numPr>
          <w:ilvl w:val="1"/>
          <w:numId w:val="4"/>
        </w:numPr>
        <w:spacing w:line="360" w:lineRule="auto"/>
        <w:jc w:val="both"/>
        <w:rPr>
          <w:rFonts w:ascii="Times New Roman" w:hAnsi="Times New Roman"/>
          <w:sz w:val="28"/>
          <w:szCs w:val="28"/>
        </w:rPr>
      </w:pPr>
      <w:r w:rsidRPr="00A30EB1">
        <w:rPr>
          <w:rFonts w:ascii="Times New Roman" w:hAnsi="Times New Roman"/>
          <w:sz w:val="28"/>
          <w:szCs w:val="28"/>
        </w:rPr>
        <w:t>шаблон тестовой программы для модуля 1;</w:t>
      </w:r>
    </w:p>
    <w:p w14:paraId="00E15097" w14:textId="77777777" w:rsidR="00642DF4" w:rsidRPr="00A30EB1" w:rsidRDefault="00642DF4" w:rsidP="00976DA4">
      <w:pPr>
        <w:pStyle w:val="aff1"/>
        <w:numPr>
          <w:ilvl w:val="1"/>
          <w:numId w:val="4"/>
        </w:numPr>
        <w:spacing w:line="360" w:lineRule="auto"/>
        <w:jc w:val="both"/>
        <w:rPr>
          <w:rFonts w:ascii="Times New Roman" w:hAnsi="Times New Roman"/>
          <w:sz w:val="28"/>
          <w:szCs w:val="28"/>
        </w:rPr>
      </w:pPr>
      <w:r w:rsidRPr="00A30EB1">
        <w:rPr>
          <w:rFonts w:ascii="Times New Roman" w:hAnsi="Times New Roman"/>
          <w:sz w:val="28"/>
          <w:szCs w:val="28"/>
        </w:rPr>
        <w:t>программа для оптимизации для модуля 2;</w:t>
      </w:r>
    </w:p>
    <w:p w14:paraId="5EDD67ED" w14:textId="77777777" w:rsidR="00642DF4" w:rsidRPr="00A30EB1" w:rsidRDefault="00642DF4" w:rsidP="00976DA4">
      <w:pPr>
        <w:pStyle w:val="aff1"/>
        <w:numPr>
          <w:ilvl w:val="1"/>
          <w:numId w:val="4"/>
        </w:numPr>
        <w:spacing w:line="360" w:lineRule="auto"/>
        <w:jc w:val="both"/>
        <w:rPr>
          <w:rFonts w:ascii="Times New Roman" w:hAnsi="Times New Roman"/>
          <w:sz w:val="28"/>
          <w:szCs w:val="28"/>
        </w:rPr>
      </w:pPr>
      <w:r w:rsidRPr="00A30EB1">
        <w:rPr>
          <w:rFonts w:ascii="Times New Roman" w:hAnsi="Times New Roman"/>
          <w:sz w:val="28"/>
          <w:szCs w:val="28"/>
        </w:rPr>
        <w:lastRenderedPageBreak/>
        <w:t>список параметров для оптимизации используемый участниками при работе над модулем 4;</w:t>
      </w:r>
    </w:p>
    <w:p w14:paraId="6EE8DC57" w14:textId="77777777" w:rsidR="007E6835" w:rsidRPr="00A30EB1" w:rsidRDefault="007E6835" w:rsidP="00976DA4">
      <w:pPr>
        <w:pStyle w:val="aff1"/>
        <w:numPr>
          <w:ilvl w:val="1"/>
          <w:numId w:val="4"/>
        </w:numPr>
        <w:spacing w:line="360" w:lineRule="auto"/>
        <w:jc w:val="both"/>
        <w:rPr>
          <w:rFonts w:ascii="Times New Roman" w:hAnsi="Times New Roman"/>
          <w:sz w:val="28"/>
          <w:szCs w:val="28"/>
        </w:rPr>
      </w:pPr>
      <w:r w:rsidRPr="00A30EB1">
        <w:rPr>
          <w:rFonts w:ascii="Times New Roman" w:hAnsi="Times New Roman"/>
          <w:sz w:val="28"/>
          <w:szCs w:val="28"/>
        </w:rPr>
        <w:t xml:space="preserve">Текстовые документы должны быть оформлены в формате </w:t>
      </w:r>
      <w:proofErr w:type="spellStart"/>
      <w:r w:rsidRPr="00A30EB1">
        <w:rPr>
          <w:rFonts w:ascii="Times New Roman" w:hAnsi="Times New Roman"/>
          <w:sz w:val="28"/>
          <w:szCs w:val="28"/>
        </w:rPr>
        <w:t>Wor</w:t>
      </w:r>
      <w:r w:rsidR="00642DF4" w:rsidRPr="00A30EB1">
        <w:rPr>
          <w:rFonts w:ascii="Times New Roman" w:hAnsi="Times New Roman"/>
          <w:sz w:val="28"/>
          <w:szCs w:val="28"/>
        </w:rPr>
        <w:t>d</w:t>
      </w:r>
      <w:proofErr w:type="spellEnd"/>
      <w:r w:rsidR="00642DF4" w:rsidRPr="00A30EB1">
        <w:rPr>
          <w:rFonts w:ascii="Times New Roman" w:hAnsi="Times New Roman"/>
          <w:sz w:val="28"/>
          <w:szCs w:val="28"/>
        </w:rPr>
        <w:t>, графические в PDF, DWG, CDR;</w:t>
      </w:r>
    </w:p>
    <w:p w14:paraId="7659FAD3" w14:textId="77777777" w:rsidR="00642DF4" w:rsidRPr="00A30EB1" w:rsidRDefault="00642DF4" w:rsidP="00976DA4">
      <w:pPr>
        <w:pStyle w:val="aff1"/>
        <w:numPr>
          <w:ilvl w:val="1"/>
          <w:numId w:val="4"/>
        </w:numPr>
        <w:spacing w:line="360" w:lineRule="auto"/>
        <w:jc w:val="both"/>
        <w:rPr>
          <w:rFonts w:ascii="Times New Roman" w:hAnsi="Times New Roman"/>
          <w:sz w:val="28"/>
          <w:szCs w:val="28"/>
        </w:rPr>
      </w:pPr>
      <w:r w:rsidRPr="00A30EB1">
        <w:rPr>
          <w:rFonts w:ascii="Times New Roman" w:hAnsi="Times New Roman"/>
          <w:sz w:val="28"/>
          <w:szCs w:val="28"/>
        </w:rPr>
        <w:t>В рамках модулей 2 и 3 участникам может быть предложена секретная часть по программированию.</w:t>
      </w:r>
    </w:p>
    <w:p w14:paraId="74F86F5A" w14:textId="77777777" w:rsidR="007E6835" w:rsidRPr="00A30EB1" w:rsidRDefault="007E6835" w:rsidP="00976DA4">
      <w:pPr>
        <w:pStyle w:val="aff1"/>
        <w:numPr>
          <w:ilvl w:val="0"/>
          <w:numId w:val="4"/>
        </w:numPr>
        <w:spacing w:line="360" w:lineRule="auto"/>
        <w:jc w:val="both"/>
        <w:rPr>
          <w:rFonts w:ascii="Times New Roman" w:hAnsi="Times New Roman"/>
          <w:sz w:val="28"/>
          <w:szCs w:val="28"/>
        </w:rPr>
      </w:pPr>
      <w:r w:rsidRPr="00A30EB1">
        <w:rPr>
          <w:rFonts w:ascii="Times New Roman" w:hAnsi="Times New Roman"/>
          <w:sz w:val="28"/>
          <w:szCs w:val="28"/>
        </w:rPr>
        <w:t xml:space="preserve">Наличие на конкурсе всех необходимых материалов для работы экспертов; </w:t>
      </w:r>
    </w:p>
    <w:p w14:paraId="79D4D5E4" w14:textId="77777777" w:rsidR="007E6835" w:rsidRPr="00A30EB1" w:rsidRDefault="007E6835" w:rsidP="00976DA4">
      <w:pPr>
        <w:pStyle w:val="aff1"/>
        <w:numPr>
          <w:ilvl w:val="0"/>
          <w:numId w:val="4"/>
        </w:numPr>
        <w:spacing w:line="360" w:lineRule="auto"/>
        <w:jc w:val="both"/>
        <w:rPr>
          <w:rFonts w:ascii="Times New Roman" w:hAnsi="Times New Roman"/>
          <w:sz w:val="28"/>
          <w:szCs w:val="28"/>
        </w:rPr>
      </w:pPr>
      <w:r w:rsidRPr="00A30EB1">
        <w:rPr>
          <w:rFonts w:ascii="Times New Roman" w:hAnsi="Times New Roman"/>
          <w:sz w:val="28"/>
          <w:szCs w:val="28"/>
        </w:rPr>
        <w:t xml:space="preserve">Наличие соответствующей документации и подробных инструкций для нового и технологически сложного оборудования; </w:t>
      </w:r>
    </w:p>
    <w:p w14:paraId="751E71F4" w14:textId="77777777" w:rsidR="00DE39D8" w:rsidRPr="00A30EB1" w:rsidRDefault="007E6835" w:rsidP="00976DA4">
      <w:pPr>
        <w:pStyle w:val="aff1"/>
        <w:numPr>
          <w:ilvl w:val="0"/>
          <w:numId w:val="4"/>
        </w:numPr>
        <w:spacing w:after="0" w:line="360" w:lineRule="auto"/>
        <w:jc w:val="both"/>
        <w:rPr>
          <w:rFonts w:ascii="Times New Roman" w:hAnsi="Times New Roman"/>
          <w:sz w:val="28"/>
          <w:szCs w:val="28"/>
        </w:rPr>
      </w:pPr>
      <w:r w:rsidRPr="00A30EB1">
        <w:rPr>
          <w:rFonts w:ascii="Times New Roman" w:hAnsi="Times New Roman"/>
          <w:sz w:val="28"/>
          <w:szCs w:val="28"/>
        </w:rPr>
        <w:t>Наличие фотографий и чертежей в документации и инструкциях</w:t>
      </w:r>
      <w:r w:rsidR="00642DF4" w:rsidRPr="00A30EB1">
        <w:rPr>
          <w:rFonts w:ascii="Times New Roman" w:hAnsi="Times New Roman"/>
          <w:sz w:val="28"/>
          <w:szCs w:val="28"/>
        </w:rPr>
        <w:t>.</w:t>
      </w:r>
      <w:commentRangeEnd w:id="29"/>
      <w:r w:rsidR="007537DC" w:rsidRPr="00A30EB1">
        <w:rPr>
          <w:rStyle w:val="aff3"/>
          <w:rFonts w:ascii="Times New Roman" w:eastAsia="Times New Roman" w:hAnsi="Times New Roman"/>
        </w:rPr>
        <w:commentReference w:id="29"/>
      </w:r>
    </w:p>
    <w:p w14:paraId="2C068DA9" w14:textId="77777777" w:rsidR="00DE39D8" w:rsidRPr="00A57976" w:rsidRDefault="00DE39D8" w:rsidP="00A57976">
      <w:pPr>
        <w:pStyle w:val="aff1"/>
        <w:spacing w:after="0" w:line="360" w:lineRule="auto"/>
        <w:ind w:left="0" w:firstLine="709"/>
        <w:jc w:val="both"/>
        <w:rPr>
          <w:rFonts w:ascii="Times New Roman" w:hAnsi="Times New Roman"/>
          <w:sz w:val="28"/>
          <w:szCs w:val="28"/>
        </w:rPr>
      </w:pPr>
    </w:p>
    <w:p w14:paraId="12755527" w14:textId="77777777" w:rsidR="00DE39D8" w:rsidRPr="00A57976" w:rsidRDefault="00DE39D8" w:rsidP="00A57976">
      <w:pPr>
        <w:spacing w:line="360" w:lineRule="auto"/>
        <w:ind w:firstLine="709"/>
        <w:jc w:val="both"/>
        <w:rPr>
          <w:b/>
          <w:sz w:val="28"/>
          <w:szCs w:val="28"/>
        </w:rPr>
      </w:pPr>
      <w:r w:rsidRPr="00A57976">
        <w:rPr>
          <w:b/>
          <w:sz w:val="28"/>
          <w:szCs w:val="28"/>
        </w:rPr>
        <w:t>Конкурсное задание состоит из следующих модулей</w:t>
      </w:r>
      <w:r w:rsidR="0029547E">
        <w:rPr>
          <w:b/>
          <w:sz w:val="28"/>
          <w:szCs w:val="28"/>
        </w:rPr>
        <w:t>:</w:t>
      </w:r>
    </w:p>
    <w:p w14:paraId="3A507AF5" w14:textId="77777777" w:rsidR="00642DF4" w:rsidRPr="00A57976" w:rsidRDefault="00642DF4" w:rsidP="00976DA4">
      <w:pPr>
        <w:pStyle w:val="aff1"/>
        <w:numPr>
          <w:ilvl w:val="0"/>
          <w:numId w:val="13"/>
        </w:numPr>
        <w:spacing w:after="0" w:line="360" w:lineRule="auto"/>
        <w:jc w:val="both"/>
        <w:rPr>
          <w:rFonts w:ascii="Times New Roman" w:hAnsi="Times New Roman"/>
          <w:sz w:val="28"/>
          <w:szCs w:val="28"/>
        </w:rPr>
      </w:pPr>
      <w:commentRangeStart w:id="30"/>
      <w:r w:rsidRPr="00A57976">
        <w:rPr>
          <w:rFonts w:ascii="Times New Roman" w:hAnsi="Times New Roman"/>
          <w:sz w:val="28"/>
          <w:szCs w:val="28"/>
        </w:rPr>
        <w:t xml:space="preserve">Модуль 1. </w:t>
      </w:r>
      <w:r w:rsidRPr="007E6835">
        <w:rPr>
          <w:rFonts w:ascii="Times New Roman" w:hAnsi="Times New Roman"/>
          <w:sz w:val="28"/>
          <w:szCs w:val="28"/>
        </w:rPr>
        <w:t>Создание и проверка модели производства</w:t>
      </w:r>
      <w:r w:rsidRPr="00A57976">
        <w:rPr>
          <w:rFonts w:ascii="Times New Roman" w:hAnsi="Times New Roman"/>
          <w:sz w:val="28"/>
          <w:szCs w:val="28"/>
        </w:rPr>
        <w:t>.</w:t>
      </w:r>
    </w:p>
    <w:p w14:paraId="3C89CEEA" w14:textId="77777777" w:rsidR="00642DF4" w:rsidRPr="00A57976" w:rsidRDefault="00642DF4" w:rsidP="00976DA4">
      <w:pPr>
        <w:pStyle w:val="aff1"/>
        <w:numPr>
          <w:ilvl w:val="0"/>
          <w:numId w:val="13"/>
        </w:numPr>
        <w:spacing w:after="0" w:line="360" w:lineRule="auto"/>
        <w:jc w:val="both"/>
        <w:rPr>
          <w:rFonts w:ascii="Times New Roman" w:hAnsi="Times New Roman"/>
          <w:sz w:val="28"/>
          <w:szCs w:val="28"/>
        </w:rPr>
      </w:pPr>
      <w:r w:rsidRPr="00A57976">
        <w:rPr>
          <w:rFonts w:ascii="Times New Roman" w:hAnsi="Times New Roman"/>
          <w:sz w:val="28"/>
          <w:szCs w:val="28"/>
        </w:rPr>
        <w:t xml:space="preserve">Модуль 2. </w:t>
      </w:r>
      <w:r w:rsidRPr="007E6835">
        <w:rPr>
          <w:rFonts w:ascii="Times New Roman" w:hAnsi="Times New Roman"/>
          <w:sz w:val="28"/>
          <w:szCs w:val="28"/>
        </w:rPr>
        <w:t>Создание и редактирование программ для промышленного оборудования</w:t>
      </w:r>
      <w:r w:rsidRPr="00A57976">
        <w:rPr>
          <w:rFonts w:ascii="Times New Roman" w:hAnsi="Times New Roman"/>
          <w:sz w:val="28"/>
          <w:szCs w:val="28"/>
        </w:rPr>
        <w:t>.</w:t>
      </w:r>
    </w:p>
    <w:p w14:paraId="0DD3AC8B" w14:textId="77777777" w:rsidR="00642DF4" w:rsidRDefault="00642DF4" w:rsidP="00976DA4">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 xml:space="preserve">Модуль 3. </w:t>
      </w:r>
      <w:r w:rsidRPr="007E6835">
        <w:rPr>
          <w:rFonts w:ascii="Times New Roman" w:hAnsi="Times New Roman"/>
          <w:sz w:val="28"/>
          <w:szCs w:val="28"/>
        </w:rPr>
        <w:t>Системы мониторинга/анализа</w:t>
      </w:r>
      <w:r>
        <w:rPr>
          <w:rFonts w:ascii="Times New Roman" w:hAnsi="Times New Roman"/>
          <w:sz w:val="28"/>
          <w:szCs w:val="28"/>
        </w:rPr>
        <w:t xml:space="preserve"> производственной ячейки.</w:t>
      </w:r>
    </w:p>
    <w:p w14:paraId="0C8F198E" w14:textId="77777777" w:rsidR="00642DF4" w:rsidRDefault="00642DF4" w:rsidP="00976DA4">
      <w:pPr>
        <w:pStyle w:val="aff1"/>
        <w:numPr>
          <w:ilvl w:val="0"/>
          <w:numId w:val="13"/>
        </w:numPr>
        <w:spacing w:after="0" w:line="360" w:lineRule="auto"/>
        <w:jc w:val="both"/>
        <w:rPr>
          <w:rFonts w:ascii="Times New Roman" w:hAnsi="Times New Roman"/>
          <w:sz w:val="28"/>
          <w:szCs w:val="28"/>
        </w:rPr>
      </w:pPr>
      <w:r>
        <w:rPr>
          <w:rFonts w:ascii="Times New Roman" w:hAnsi="Times New Roman"/>
          <w:sz w:val="28"/>
          <w:szCs w:val="28"/>
        </w:rPr>
        <w:t xml:space="preserve">Модуль 4. </w:t>
      </w:r>
      <w:r w:rsidRPr="007E6835">
        <w:rPr>
          <w:rFonts w:ascii="Times New Roman" w:hAnsi="Times New Roman"/>
          <w:sz w:val="28"/>
          <w:szCs w:val="28"/>
        </w:rPr>
        <w:t>Оптимизация производства</w:t>
      </w:r>
      <w:r>
        <w:rPr>
          <w:rFonts w:ascii="Times New Roman" w:hAnsi="Times New Roman"/>
          <w:sz w:val="28"/>
          <w:szCs w:val="28"/>
        </w:rPr>
        <w:t>.</w:t>
      </w:r>
      <w:commentRangeEnd w:id="30"/>
      <w:r w:rsidR="007537DC">
        <w:rPr>
          <w:rStyle w:val="aff3"/>
          <w:rFonts w:ascii="Times New Roman" w:eastAsia="Times New Roman" w:hAnsi="Times New Roman"/>
        </w:rPr>
        <w:commentReference w:id="30"/>
      </w:r>
    </w:p>
    <w:p w14:paraId="10470931" w14:textId="77777777" w:rsidR="00823A4C" w:rsidRDefault="00823A4C" w:rsidP="00823A4C">
      <w:pPr>
        <w:pStyle w:val="aff1"/>
        <w:spacing w:after="0" w:line="360" w:lineRule="auto"/>
        <w:ind w:left="1287"/>
        <w:jc w:val="both"/>
        <w:rPr>
          <w:rFonts w:ascii="Times New Roman" w:hAnsi="Times New Roman"/>
          <w:sz w:val="28"/>
          <w:szCs w:val="28"/>
        </w:rPr>
      </w:pPr>
    </w:p>
    <w:p w14:paraId="103852E7" w14:textId="39AF9BF6" w:rsidR="00823A4C" w:rsidRDefault="00823A4C" w:rsidP="00823A4C">
      <w:pPr>
        <w:spacing w:line="360" w:lineRule="auto"/>
        <w:ind w:firstLine="709"/>
        <w:jc w:val="both"/>
        <w:rPr>
          <w:sz w:val="28"/>
          <w:szCs w:val="28"/>
        </w:rPr>
      </w:pPr>
      <w:r>
        <w:rPr>
          <w:sz w:val="28"/>
          <w:szCs w:val="28"/>
        </w:rPr>
        <w:t>Примерный состав работ по модулям представлен в таблице далее:</w:t>
      </w:r>
    </w:p>
    <w:tbl>
      <w:tblPr>
        <w:tblStyle w:val="af"/>
        <w:tblW w:w="9917" w:type="dxa"/>
        <w:jc w:val="center"/>
        <w:tblLook w:val="04A0" w:firstRow="1" w:lastRow="0" w:firstColumn="1" w:lastColumn="0" w:noHBand="0" w:noVBand="1"/>
      </w:tblPr>
      <w:tblGrid>
        <w:gridCol w:w="1760"/>
        <w:gridCol w:w="6457"/>
        <w:gridCol w:w="1700"/>
      </w:tblGrid>
      <w:tr w:rsidR="00823A4C" w:rsidRPr="0052330F" w14:paraId="4C8F1AE5" w14:textId="77777777" w:rsidTr="00A50B20">
        <w:trPr>
          <w:trHeight w:val="654"/>
          <w:jc w:val="center"/>
        </w:trPr>
        <w:tc>
          <w:tcPr>
            <w:tcW w:w="1917" w:type="dxa"/>
            <w:vAlign w:val="center"/>
          </w:tcPr>
          <w:p w14:paraId="32DAF302" w14:textId="77777777" w:rsidR="00823A4C" w:rsidRPr="0052330F" w:rsidRDefault="00823A4C" w:rsidP="00A50B20">
            <w:pPr>
              <w:jc w:val="center"/>
              <w:rPr>
                <w:b/>
              </w:rPr>
            </w:pPr>
            <w:r w:rsidRPr="0052330F">
              <w:rPr>
                <w:b/>
              </w:rPr>
              <w:t>Модуль</w:t>
            </w:r>
          </w:p>
        </w:tc>
        <w:tc>
          <w:tcPr>
            <w:tcW w:w="6260" w:type="dxa"/>
            <w:vAlign w:val="center"/>
          </w:tcPr>
          <w:p w14:paraId="14A97031" w14:textId="77777777" w:rsidR="00823A4C" w:rsidRPr="0052330F" w:rsidRDefault="00823A4C" w:rsidP="00A50B20">
            <w:pPr>
              <w:jc w:val="center"/>
              <w:rPr>
                <w:b/>
              </w:rPr>
            </w:pPr>
            <w:r w:rsidRPr="0052330F">
              <w:rPr>
                <w:b/>
              </w:rPr>
              <w:t>Наименование модуля</w:t>
            </w:r>
          </w:p>
        </w:tc>
        <w:tc>
          <w:tcPr>
            <w:tcW w:w="1740" w:type="dxa"/>
            <w:vAlign w:val="center"/>
          </w:tcPr>
          <w:p w14:paraId="4341C0D2" w14:textId="77777777" w:rsidR="00823A4C" w:rsidRPr="0052330F" w:rsidRDefault="00823A4C" w:rsidP="00A50B20">
            <w:pPr>
              <w:ind w:firstLine="94"/>
              <w:jc w:val="center"/>
              <w:rPr>
                <w:b/>
              </w:rPr>
            </w:pPr>
            <w:proofErr w:type="gramStart"/>
            <w:r w:rsidRPr="0052330F">
              <w:rPr>
                <w:b/>
              </w:rPr>
              <w:t>Время</w:t>
            </w:r>
            <w:proofErr w:type="gramEnd"/>
            <w:r w:rsidRPr="0052330F">
              <w:rPr>
                <w:b/>
              </w:rPr>
              <w:t xml:space="preserve"> выделяемое на модуль, час</w:t>
            </w:r>
          </w:p>
        </w:tc>
      </w:tr>
      <w:tr w:rsidR="00823A4C" w:rsidRPr="0052330F" w14:paraId="258FD0D0" w14:textId="77777777" w:rsidTr="00A50B20">
        <w:trPr>
          <w:jc w:val="center"/>
        </w:trPr>
        <w:tc>
          <w:tcPr>
            <w:tcW w:w="1066" w:type="dxa"/>
            <w:vAlign w:val="center"/>
          </w:tcPr>
          <w:p w14:paraId="29079E88" w14:textId="77777777" w:rsidR="00823A4C" w:rsidRPr="0052330F" w:rsidRDefault="00823A4C" w:rsidP="00A50B20">
            <w:pPr>
              <w:jc w:val="center"/>
              <w:rPr>
                <w:b/>
              </w:rPr>
            </w:pPr>
            <w:r w:rsidRPr="0052330F">
              <w:rPr>
                <w:b/>
              </w:rPr>
              <w:t>1.</w:t>
            </w:r>
          </w:p>
        </w:tc>
        <w:tc>
          <w:tcPr>
            <w:tcW w:w="7329" w:type="dxa"/>
          </w:tcPr>
          <w:p w14:paraId="24598AFE" w14:textId="77777777" w:rsidR="00823A4C" w:rsidRPr="0052330F" w:rsidRDefault="00823A4C" w:rsidP="00A50B20">
            <w:pPr>
              <w:rPr>
                <w:b/>
              </w:rPr>
            </w:pPr>
            <w:r w:rsidRPr="0052330F">
              <w:rPr>
                <w:b/>
              </w:rPr>
              <w:t xml:space="preserve">Создание и проверка модели производства </w:t>
            </w:r>
          </w:p>
        </w:tc>
        <w:tc>
          <w:tcPr>
            <w:tcW w:w="1522" w:type="dxa"/>
            <w:vAlign w:val="center"/>
          </w:tcPr>
          <w:p w14:paraId="1A3605F9" w14:textId="77777777" w:rsidR="00823A4C" w:rsidRPr="0052330F" w:rsidRDefault="00823A4C" w:rsidP="00A50B20">
            <w:pPr>
              <w:jc w:val="center"/>
            </w:pPr>
            <w:r w:rsidRPr="0052330F">
              <w:t>3</w:t>
            </w:r>
          </w:p>
        </w:tc>
      </w:tr>
      <w:tr w:rsidR="00823A4C" w:rsidRPr="0052330F" w14:paraId="3A3F0986" w14:textId="77777777" w:rsidTr="00A50B20">
        <w:trPr>
          <w:jc w:val="center"/>
        </w:trPr>
        <w:tc>
          <w:tcPr>
            <w:tcW w:w="1066" w:type="dxa"/>
            <w:vAlign w:val="center"/>
          </w:tcPr>
          <w:p w14:paraId="194A8D9D" w14:textId="77777777" w:rsidR="00823A4C" w:rsidRPr="0052330F" w:rsidRDefault="00823A4C" w:rsidP="00A50B20">
            <w:pPr>
              <w:jc w:val="center"/>
              <w:rPr>
                <w:b/>
              </w:rPr>
            </w:pPr>
          </w:p>
        </w:tc>
        <w:tc>
          <w:tcPr>
            <w:tcW w:w="7329" w:type="dxa"/>
          </w:tcPr>
          <w:p w14:paraId="5C276F8A" w14:textId="77777777" w:rsidR="00823A4C" w:rsidRPr="0052330F" w:rsidRDefault="00823A4C" w:rsidP="00A50B20">
            <w:r w:rsidRPr="0052330F">
              <w:t>Планировка модели по заданным чертежам.</w:t>
            </w:r>
          </w:p>
        </w:tc>
        <w:tc>
          <w:tcPr>
            <w:tcW w:w="1522" w:type="dxa"/>
            <w:vAlign w:val="center"/>
          </w:tcPr>
          <w:p w14:paraId="6FEEE11D" w14:textId="77777777" w:rsidR="00823A4C" w:rsidRPr="0052330F" w:rsidRDefault="00823A4C" w:rsidP="00A50B20">
            <w:pPr>
              <w:jc w:val="center"/>
            </w:pPr>
          </w:p>
        </w:tc>
      </w:tr>
      <w:tr w:rsidR="00823A4C" w:rsidRPr="0052330F" w14:paraId="254AF7DB" w14:textId="77777777" w:rsidTr="00A50B20">
        <w:trPr>
          <w:jc w:val="center"/>
        </w:trPr>
        <w:tc>
          <w:tcPr>
            <w:tcW w:w="1066" w:type="dxa"/>
            <w:vAlign w:val="center"/>
          </w:tcPr>
          <w:p w14:paraId="1F5D3A6A" w14:textId="77777777" w:rsidR="00823A4C" w:rsidRPr="0052330F" w:rsidRDefault="00823A4C" w:rsidP="00A50B20">
            <w:pPr>
              <w:jc w:val="center"/>
              <w:rPr>
                <w:b/>
              </w:rPr>
            </w:pPr>
          </w:p>
        </w:tc>
        <w:tc>
          <w:tcPr>
            <w:tcW w:w="7329" w:type="dxa"/>
          </w:tcPr>
          <w:p w14:paraId="5696BB17" w14:textId="77777777" w:rsidR="00823A4C" w:rsidRPr="0052330F" w:rsidRDefault="00823A4C" w:rsidP="00A50B20">
            <w:r w:rsidRPr="0052330F">
              <w:t>Создание зон безопасности в модели согласно техническим требованиям.</w:t>
            </w:r>
          </w:p>
        </w:tc>
        <w:tc>
          <w:tcPr>
            <w:tcW w:w="1522" w:type="dxa"/>
            <w:vAlign w:val="center"/>
          </w:tcPr>
          <w:p w14:paraId="6F943F3D" w14:textId="77777777" w:rsidR="00823A4C" w:rsidRPr="0052330F" w:rsidRDefault="00823A4C" w:rsidP="00A50B20">
            <w:pPr>
              <w:jc w:val="center"/>
            </w:pPr>
          </w:p>
        </w:tc>
      </w:tr>
      <w:tr w:rsidR="00823A4C" w:rsidRPr="0052330F" w14:paraId="389D973E" w14:textId="77777777" w:rsidTr="00A50B20">
        <w:trPr>
          <w:jc w:val="center"/>
        </w:trPr>
        <w:tc>
          <w:tcPr>
            <w:tcW w:w="1066" w:type="dxa"/>
            <w:vAlign w:val="center"/>
          </w:tcPr>
          <w:p w14:paraId="4813473A" w14:textId="77777777" w:rsidR="00823A4C" w:rsidRPr="0052330F" w:rsidRDefault="00823A4C" w:rsidP="00A50B20">
            <w:pPr>
              <w:jc w:val="center"/>
              <w:rPr>
                <w:b/>
              </w:rPr>
            </w:pPr>
          </w:p>
        </w:tc>
        <w:tc>
          <w:tcPr>
            <w:tcW w:w="7329" w:type="dxa"/>
          </w:tcPr>
          <w:p w14:paraId="26A05E87" w14:textId="77777777" w:rsidR="00823A4C" w:rsidRPr="0052330F" w:rsidRDefault="00823A4C" w:rsidP="00A50B20">
            <w:r w:rsidRPr="0052330F">
              <w:t>Сопряжение входных и выходных сигналов всех устройств, включенных в производственную ячейку.</w:t>
            </w:r>
          </w:p>
        </w:tc>
        <w:tc>
          <w:tcPr>
            <w:tcW w:w="1522" w:type="dxa"/>
            <w:vAlign w:val="center"/>
          </w:tcPr>
          <w:p w14:paraId="71572E71" w14:textId="77777777" w:rsidR="00823A4C" w:rsidRPr="0052330F" w:rsidRDefault="00823A4C" w:rsidP="00A50B20">
            <w:pPr>
              <w:jc w:val="center"/>
            </w:pPr>
          </w:p>
        </w:tc>
      </w:tr>
      <w:tr w:rsidR="00823A4C" w:rsidRPr="0052330F" w14:paraId="4FA80DC3" w14:textId="77777777" w:rsidTr="00A50B20">
        <w:trPr>
          <w:jc w:val="center"/>
        </w:trPr>
        <w:tc>
          <w:tcPr>
            <w:tcW w:w="1066" w:type="dxa"/>
            <w:vAlign w:val="center"/>
          </w:tcPr>
          <w:p w14:paraId="10BFF879" w14:textId="77777777" w:rsidR="00823A4C" w:rsidRPr="0052330F" w:rsidRDefault="00823A4C" w:rsidP="00A50B20">
            <w:pPr>
              <w:jc w:val="center"/>
              <w:rPr>
                <w:b/>
              </w:rPr>
            </w:pPr>
          </w:p>
        </w:tc>
        <w:tc>
          <w:tcPr>
            <w:tcW w:w="7329" w:type="dxa"/>
          </w:tcPr>
          <w:p w14:paraId="2FABF05B" w14:textId="77777777" w:rsidR="00823A4C" w:rsidRPr="0052330F" w:rsidRDefault="00823A4C" w:rsidP="00A50B20">
            <w:r w:rsidRPr="0052330F">
              <w:t>Запуск готовой тестовой программы для проверки работоспособности созданной модели производства</w:t>
            </w:r>
          </w:p>
        </w:tc>
        <w:tc>
          <w:tcPr>
            <w:tcW w:w="1522" w:type="dxa"/>
            <w:vAlign w:val="center"/>
          </w:tcPr>
          <w:p w14:paraId="7230A7F3" w14:textId="77777777" w:rsidR="00823A4C" w:rsidRPr="0052330F" w:rsidRDefault="00823A4C" w:rsidP="00A50B20">
            <w:pPr>
              <w:jc w:val="center"/>
            </w:pPr>
          </w:p>
        </w:tc>
      </w:tr>
      <w:tr w:rsidR="00823A4C" w:rsidRPr="0052330F" w14:paraId="13616DDB" w14:textId="77777777" w:rsidTr="00A50B20">
        <w:trPr>
          <w:jc w:val="center"/>
        </w:trPr>
        <w:tc>
          <w:tcPr>
            <w:tcW w:w="1066" w:type="dxa"/>
            <w:vAlign w:val="center"/>
          </w:tcPr>
          <w:p w14:paraId="7D24CEAC" w14:textId="77777777" w:rsidR="00823A4C" w:rsidRPr="0052330F" w:rsidRDefault="00823A4C" w:rsidP="00A50B20">
            <w:pPr>
              <w:jc w:val="center"/>
              <w:rPr>
                <w:b/>
              </w:rPr>
            </w:pPr>
            <w:r w:rsidRPr="0052330F">
              <w:rPr>
                <w:b/>
              </w:rPr>
              <w:t>2.</w:t>
            </w:r>
          </w:p>
        </w:tc>
        <w:tc>
          <w:tcPr>
            <w:tcW w:w="7329" w:type="dxa"/>
          </w:tcPr>
          <w:p w14:paraId="08199EB7" w14:textId="77777777" w:rsidR="00823A4C" w:rsidRPr="0052330F" w:rsidRDefault="00823A4C" w:rsidP="00A50B20">
            <w:r w:rsidRPr="0052330F">
              <w:rPr>
                <w:b/>
              </w:rPr>
              <w:t>Создание и редактирование программ для промышленного оборудования</w:t>
            </w:r>
          </w:p>
        </w:tc>
        <w:tc>
          <w:tcPr>
            <w:tcW w:w="1522" w:type="dxa"/>
            <w:vAlign w:val="center"/>
          </w:tcPr>
          <w:p w14:paraId="59EA7A44" w14:textId="77777777" w:rsidR="00823A4C" w:rsidRPr="0052330F" w:rsidRDefault="00823A4C" w:rsidP="00A50B20">
            <w:pPr>
              <w:jc w:val="center"/>
            </w:pPr>
            <w:r w:rsidRPr="0052330F">
              <w:t>6</w:t>
            </w:r>
          </w:p>
        </w:tc>
      </w:tr>
      <w:tr w:rsidR="00823A4C" w:rsidRPr="0052330F" w14:paraId="790F1F6A" w14:textId="77777777" w:rsidTr="00A50B20">
        <w:trPr>
          <w:jc w:val="center"/>
        </w:trPr>
        <w:tc>
          <w:tcPr>
            <w:tcW w:w="1066" w:type="dxa"/>
            <w:vAlign w:val="center"/>
          </w:tcPr>
          <w:p w14:paraId="1BC0144C" w14:textId="77777777" w:rsidR="00823A4C" w:rsidRPr="0052330F" w:rsidRDefault="00823A4C" w:rsidP="00A50B20">
            <w:pPr>
              <w:jc w:val="center"/>
              <w:rPr>
                <w:b/>
              </w:rPr>
            </w:pPr>
          </w:p>
        </w:tc>
        <w:tc>
          <w:tcPr>
            <w:tcW w:w="7329" w:type="dxa"/>
          </w:tcPr>
          <w:p w14:paraId="32D761C1" w14:textId="77777777" w:rsidR="00823A4C" w:rsidRPr="0052330F" w:rsidRDefault="00823A4C" w:rsidP="00A50B20">
            <w:r w:rsidRPr="0052330F">
              <w:t>Загрузка в модель программы подлежащей дальнейшей отладке, настройке и оптимизации.</w:t>
            </w:r>
          </w:p>
        </w:tc>
        <w:tc>
          <w:tcPr>
            <w:tcW w:w="1522" w:type="dxa"/>
            <w:vAlign w:val="center"/>
          </w:tcPr>
          <w:p w14:paraId="0BCE0128" w14:textId="77777777" w:rsidR="00823A4C" w:rsidRPr="0052330F" w:rsidRDefault="00823A4C" w:rsidP="00A50B20">
            <w:pPr>
              <w:jc w:val="center"/>
            </w:pPr>
          </w:p>
        </w:tc>
      </w:tr>
      <w:tr w:rsidR="00823A4C" w:rsidRPr="0052330F" w14:paraId="2FC80508" w14:textId="77777777" w:rsidTr="00A50B20">
        <w:trPr>
          <w:jc w:val="center"/>
        </w:trPr>
        <w:tc>
          <w:tcPr>
            <w:tcW w:w="1066" w:type="dxa"/>
            <w:vAlign w:val="center"/>
          </w:tcPr>
          <w:p w14:paraId="54351513" w14:textId="77777777" w:rsidR="00823A4C" w:rsidRPr="0052330F" w:rsidRDefault="00823A4C" w:rsidP="00A50B20">
            <w:pPr>
              <w:jc w:val="center"/>
              <w:rPr>
                <w:b/>
              </w:rPr>
            </w:pPr>
          </w:p>
        </w:tc>
        <w:tc>
          <w:tcPr>
            <w:tcW w:w="7329" w:type="dxa"/>
          </w:tcPr>
          <w:p w14:paraId="13766594" w14:textId="77777777" w:rsidR="00823A4C" w:rsidRPr="0052330F" w:rsidRDefault="00823A4C" w:rsidP="00A50B20">
            <w:r w:rsidRPr="0052330F">
              <w:t>Исправление ошибок конфигурации.</w:t>
            </w:r>
          </w:p>
        </w:tc>
        <w:tc>
          <w:tcPr>
            <w:tcW w:w="1522" w:type="dxa"/>
            <w:vAlign w:val="center"/>
          </w:tcPr>
          <w:p w14:paraId="402392EB" w14:textId="77777777" w:rsidR="00823A4C" w:rsidRPr="0052330F" w:rsidRDefault="00823A4C" w:rsidP="00A50B20">
            <w:pPr>
              <w:jc w:val="center"/>
            </w:pPr>
          </w:p>
        </w:tc>
      </w:tr>
      <w:tr w:rsidR="00823A4C" w:rsidRPr="0052330F" w14:paraId="0D6C3A90" w14:textId="77777777" w:rsidTr="00A50B20">
        <w:trPr>
          <w:jc w:val="center"/>
        </w:trPr>
        <w:tc>
          <w:tcPr>
            <w:tcW w:w="1066" w:type="dxa"/>
            <w:vAlign w:val="center"/>
          </w:tcPr>
          <w:p w14:paraId="2775DE92" w14:textId="77777777" w:rsidR="00823A4C" w:rsidRPr="0052330F" w:rsidRDefault="00823A4C" w:rsidP="00A50B20">
            <w:pPr>
              <w:jc w:val="center"/>
              <w:rPr>
                <w:b/>
              </w:rPr>
            </w:pPr>
          </w:p>
        </w:tc>
        <w:tc>
          <w:tcPr>
            <w:tcW w:w="7329" w:type="dxa"/>
          </w:tcPr>
          <w:p w14:paraId="6FE858A2" w14:textId="77777777" w:rsidR="00823A4C" w:rsidRPr="0052330F" w:rsidRDefault="00823A4C" w:rsidP="00A50B20">
            <w:r w:rsidRPr="0052330F">
              <w:t>Корректировка позиций и зон досягаемости.</w:t>
            </w:r>
          </w:p>
        </w:tc>
        <w:tc>
          <w:tcPr>
            <w:tcW w:w="1522" w:type="dxa"/>
            <w:vAlign w:val="center"/>
          </w:tcPr>
          <w:p w14:paraId="3F9D37A3" w14:textId="77777777" w:rsidR="00823A4C" w:rsidRPr="0052330F" w:rsidRDefault="00823A4C" w:rsidP="00A50B20">
            <w:pPr>
              <w:jc w:val="center"/>
            </w:pPr>
          </w:p>
        </w:tc>
      </w:tr>
      <w:tr w:rsidR="00823A4C" w:rsidRPr="0052330F" w14:paraId="2635BD3B" w14:textId="77777777" w:rsidTr="00A50B20">
        <w:trPr>
          <w:jc w:val="center"/>
        </w:trPr>
        <w:tc>
          <w:tcPr>
            <w:tcW w:w="1066" w:type="dxa"/>
            <w:vAlign w:val="center"/>
          </w:tcPr>
          <w:p w14:paraId="0C0F71B2" w14:textId="77777777" w:rsidR="00823A4C" w:rsidRPr="0052330F" w:rsidRDefault="00823A4C" w:rsidP="00A50B20">
            <w:pPr>
              <w:jc w:val="center"/>
              <w:rPr>
                <w:b/>
              </w:rPr>
            </w:pPr>
          </w:p>
        </w:tc>
        <w:tc>
          <w:tcPr>
            <w:tcW w:w="7329" w:type="dxa"/>
          </w:tcPr>
          <w:p w14:paraId="478962CD" w14:textId="77777777" w:rsidR="00823A4C" w:rsidRPr="0052330F" w:rsidRDefault="00823A4C" w:rsidP="00A50B20">
            <w:r w:rsidRPr="0052330F">
              <w:t>Создание макросов для перемещения каждой оси промышленного робота.</w:t>
            </w:r>
          </w:p>
        </w:tc>
        <w:tc>
          <w:tcPr>
            <w:tcW w:w="1522" w:type="dxa"/>
            <w:vAlign w:val="center"/>
          </w:tcPr>
          <w:p w14:paraId="7CA02198" w14:textId="77777777" w:rsidR="00823A4C" w:rsidRPr="0052330F" w:rsidRDefault="00823A4C" w:rsidP="00A50B20">
            <w:pPr>
              <w:jc w:val="center"/>
            </w:pPr>
          </w:p>
        </w:tc>
      </w:tr>
      <w:tr w:rsidR="00823A4C" w:rsidRPr="0052330F" w14:paraId="5EC26B63" w14:textId="77777777" w:rsidTr="00A50B20">
        <w:trPr>
          <w:jc w:val="center"/>
        </w:trPr>
        <w:tc>
          <w:tcPr>
            <w:tcW w:w="1066" w:type="dxa"/>
            <w:vAlign w:val="center"/>
          </w:tcPr>
          <w:p w14:paraId="76A94165" w14:textId="77777777" w:rsidR="00823A4C" w:rsidRPr="0052330F" w:rsidRDefault="00823A4C" w:rsidP="00A50B20">
            <w:pPr>
              <w:jc w:val="center"/>
              <w:rPr>
                <w:b/>
              </w:rPr>
            </w:pPr>
          </w:p>
        </w:tc>
        <w:tc>
          <w:tcPr>
            <w:tcW w:w="7329" w:type="dxa"/>
          </w:tcPr>
          <w:p w14:paraId="563EAC09" w14:textId="77777777" w:rsidR="00823A4C" w:rsidRPr="0052330F" w:rsidRDefault="00823A4C" w:rsidP="00A50B20">
            <w:r w:rsidRPr="0052330F">
              <w:t xml:space="preserve">Написание модуля для использования дополнительного инструмента в промышленном роботе. </w:t>
            </w:r>
          </w:p>
        </w:tc>
        <w:tc>
          <w:tcPr>
            <w:tcW w:w="1522" w:type="dxa"/>
            <w:vAlign w:val="center"/>
          </w:tcPr>
          <w:p w14:paraId="3D5AC849" w14:textId="77777777" w:rsidR="00823A4C" w:rsidRPr="0052330F" w:rsidRDefault="00823A4C" w:rsidP="00A50B20">
            <w:pPr>
              <w:jc w:val="center"/>
            </w:pPr>
          </w:p>
        </w:tc>
      </w:tr>
      <w:tr w:rsidR="00823A4C" w:rsidRPr="0052330F" w14:paraId="6A28727D" w14:textId="77777777" w:rsidTr="00A50B20">
        <w:trPr>
          <w:jc w:val="center"/>
        </w:trPr>
        <w:tc>
          <w:tcPr>
            <w:tcW w:w="1066" w:type="dxa"/>
            <w:vAlign w:val="center"/>
          </w:tcPr>
          <w:p w14:paraId="639EB11F" w14:textId="77777777" w:rsidR="00823A4C" w:rsidRPr="0052330F" w:rsidRDefault="00823A4C" w:rsidP="00A50B20">
            <w:pPr>
              <w:jc w:val="center"/>
              <w:rPr>
                <w:b/>
              </w:rPr>
            </w:pPr>
          </w:p>
        </w:tc>
        <w:tc>
          <w:tcPr>
            <w:tcW w:w="7329" w:type="dxa"/>
          </w:tcPr>
          <w:p w14:paraId="59FDCB46" w14:textId="77777777" w:rsidR="00823A4C" w:rsidRPr="0052330F" w:rsidRDefault="00823A4C" w:rsidP="00A50B20">
            <w:r w:rsidRPr="0052330F">
              <w:t xml:space="preserve">Написание модуля для организации процесса раскладки готовых деталей согласно выданному заданию. </w:t>
            </w:r>
          </w:p>
        </w:tc>
        <w:tc>
          <w:tcPr>
            <w:tcW w:w="1522" w:type="dxa"/>
            <w:vAlign w:val="center"/>
          </w:tcPr>
          <w:p w14:paraId="786C3489" w14:textId="77777777" w:rsidR="00823A4C" w:rsidRPr="0052330F" w:rsidRDefault="00823A4C" w:rsidP="00A50B20">
            <w:pPr>
              <w:jc w:val="center"/>
            </w:pPr>
          </w:p>
        </w:tc>
      </w:tr>
      <w:tr w:rsidR="00823A4C" w:rsidRPr="0052330F" w14:paraId="29A77591" w14:textId="77777777" w:rsidTr="00A50B20">
        <w:trPr>
          <w:jc w:val="center"/>
        </w:trPr>
        <w:tc>
          <w:tcPr>
            <w:tcW w:w="1066" w:type="dxa"/>
            <w:vAlign w:val="center"/>
          </w:tcPr>
          <w:p w14:paraId="2CBD1607" w14:textId="77777777" w:rsidR="00823A4C" w:rsidRPr="0052330F" w:rsidRDefault="00823A4C" w:rsidP="00A50B20">
            <w:pPr>
              <w:jc w:val="center"/>
              <w:rPr>
                <w:b/>
              </w:rPr>
            </w:pPr>
            <w:r w:rsidRPr="0052330F">
              <w:rPr>
                <w:b/>
              </w:rPr>
              <w:t>3.</w:t>
            </w:r>
          </w:p>
        </w:tc>
        <w:tc>
          <w:tcPr>
            <w:tcW w:w="7329" w:type="dxa"/>
          </w:tcPr>
          <w:p w14:paraId="6D02E49B" w14:textId="77777777" w:rsidR="00823A4C" w:rsidRPr="0052330F" w:rsidRDefault="00823A4C" w:rsidP="00A50B20">
            <w:pPr>
              <w:rPr>
                <w:b/>
              </w:rPr>
            </w:pPr>
            <w:r w:rsidRPr="0052330F">
              <w:rPr>
                <w:b/>
              </w:rPr>
              <w:t xml:space="preserve">Системы мониторинга/анализа </w:t>
            </w:r>
          </w:p>
        </w:tc>
        <w:tc>
          <w:tcPr>
            <w:tcW w:w="1522" w:type="dxa"/>
            <w:vAlign w:val="center"/>
          </w:tcPr>
          <w:p w14:paraId="2308F4E3" w14:textId="77777777" w:rsidR="00823A4C" w:rsidRPr="0052330F" w:rsidRDefault="00823A4C" w:rsidP="00A50B20">
            <w:pPr>
              <w:jc w:val="center"/>
            </w:pPr>
            <w:r w:rsidRPr="0052330F">
              <w:t>5</w:t>
            </w:r>
          </w:p>
        </w:tc>
      </w:tr>
      <w:tr w:rsidR="00823A4C" w:rsidRPr="0052330F" w14:paraId="61740DA6" w14:textId="77777777" w:rsidTr="00A50B20">
        <w:trPr>
          <w:jc w:val="center"/>
        </w:trPr>
        <w:tc>
          <w:tcPr>
            <w:tcW w:w="1917" w:type="dxa"/>
            <w:vAlign w:val="center"/>
          </w:tcPr>
          <w:p w14:paraId="185611FF" w14:textId="77777777" w:rsidR="00823A4C" w:rsidRPr="0052330F" w:rsidRDefault="00823A4C" w:rsidP="00A50B20">
            <w:pPr>
              <w:jc w:val="center"/>
              <w:rPr>
                <w:b/>
              </w:rPr>
            </w:pPr>
          </w:p>
        </w:tc>
        <w:tc>
          <w:tcPr>
            <w:tcW w:w="6260" w:type="dxa"/>
          </w:tcPr>
          <w:p w14:paraId="38FD20B4" w14:textId="77777777" w:rsidR="00823A4C" w:rsidRPr="0052330F" w:rsidRDefault="00823A4C" w:rsidP="00A50B20">
            <w:r w:rsidRPr="0052330F">
              <w:t>Отработка программы на реальном оборуд</w:t>
            </w:r>
            <w:r>
              <w:t>овании с получением данных из системы диагностики</w:t>
            </w:r>
            <w:r w:rsidRPr="0052330F">
              <w:t xml:space="preserve">. </w:t>
            </w:r>
          </w:p>
        </w:tc>
        <w:tc>
          <w:tcPr>
            <w:tcW w:w="1740" w:type="dxa"/>
            <w:vAlign w:val="center"/>
          </w:tcPr>
          <w:p w14:paraId="61DC74A7" w14:textId="77777777" w:rsidR="00823A4C" w:rsidRPr="0052330F" w:rsidRDefault="00823A4C" w:rsidP="00A50B20">
            <w:pPr>
              <w:jc w:val="center"/>
            </w:pPr>
          </w:p>
        </w:tc>
      </w:tr>
      <w:tr w:rsidR="00823A4C" w:rsidRPr="0052330F" w14:paraId="07C2EE00" w14:textId="77777777" w:rsidTr="00A50B20">
        <w:trPr>
          <w:jc w:val="center"/>
        </w:trPr>
        <w:tc>
          <w:tcPr>
            <w:tcW w:w="1917" w:type="dxa"/>
            <w:vAlign w:val="center"/>
          </w:tcPr>
          <w:p w14:paraId="3C3C711F" w14:textId="77777777" w:rsidR="00823A4C" w:rsidRPr="0052330F" w:rsidRDefault="00823A4C" w:rsidP="00A50B20">
            <w:pPr>
              <w:jc w:val="center"/>
              <w:rPr>
                <w:b/>
              </w:rPr>
            </w:pPr>
          </w:p>
        </w:tc>
        <w:tc>
          <w:tcPr>
            <w:tcW w:w="6260" w:type="dxa"/>
          </w:tcPr>
          <w:p w14:paraId="75CC879A" w14:textId="77777777" w:rsidR="00823A4C" w:rsidRPr="0052330F" w:rsidRDefault="00823A4C" w:rsidP="00A50B20">
            <w:r w:rsidRPr="0052330F">
              <w:t xml:space="preserve">Выгрузка технических показателей работы робота из модуля </w:t>
            </w:r>
            <w:r w:rsidRPr="0052330F">
              <w:rPr>
                <w:lang w:val="en-US"/>
              </w:rPr>
              <w:t>Diagnostics</w:t>
            </w:r>
            <w:r w:rsidRPr="0052330F">
              <w:t xml:space="preserve"> </w:t>
            </w:r>
            <w:r w:rsidRPr="0052330F">
              <w:rPr>
                <w:lang w:val="en-US"/>
              </w:rPr>
              <w:t>Interface</w:t>
            </w:r>
          </w:p>
        </w:tc>
        <w:tc>
          <w:tcPr>
            <w:tcW w:w="1740" w:type="dxa"/>
            <w:vAlign w:val="center"/>
          </w:tcPr>
          <w:p w14:paraId="427B1AE0" w14:textId="77777777" w:rsidR="00823A4C" w:rsidRPr="0052330F" w:rsidRDefault="00823A4C" w:rsidP="00A50B20">
            <w:pPr>
              <w:jc w:val="center"/>
            </w:pPr>
          </w:p>
        </w:tc>
      </w:tr>
      <w:tr w:rsidR="00823A4C" w:rsidRPr="0052330F" w14:paraId="14887C42" w14:textId="77777777" w:rsidTr="00A50B20">
        <w:trPr>
          <w:jc w:val="center"/>
        </w:trPr>
        <w:tc>
          <w:tcPr>
            <w:tcW w:w="1917" w:type="dxa"/>
            <w:vAlign w:val="center"/>
          </w:tcPr>
          <w:p w14:paraId="5C313BAF" w14:textId="77777777" w:rsidR="00823A4C" w:rsidRPr="0052330F" w:rsidRDefault="00823A4C" w:rsidP="00A50B20">
            <w:pPr>
              <w:jc w:val="center"/>
              <w:rPr>
                <w:b/>
              </w:rPr>
            </w:pPr>
          </w:p>
        </w:tc>
        <w:tc>
          <w:tcPr>
            <w:tcW w:w="6260" w:type="dxa"/>
          </w:tcPr>
          <w:p w14:paraId="67CB7F90" w14:textId="77777777" w:rsidR="00823A4C" w:rsidRPr="0052330F" w:rsidRDefault="00823A4C" w:rsidP="00A50B20">
            <w:r w:rsidRPr="0052330F">
              <w:t xml:space="preserve">Сбор доступных показателей с остальных элементов производственной ячейки. </w:t>
            </w:r>
          </w:p>
        </w:tc>
        <w:tc>
          <w:tcPr>
            <w:tcW w:w="1740" w:type="dxa"/>
            <w:vAlign w:val="center"/>
          </w:tcPr>
          <w:p w14:paraId="04E9B319" w14:textId="77777777" w:rsidR="00823A4C" w:rsidRPr="0052330F" w:rsidRDefault="00823A4C" w:rsidP="00A50B20">
            <w:pPr>
              <w:jc w:val="center"/>
            </w:pPr>
          </w:p>
        </w:tc>
      </w:tr>
      <w:tr w:rsidR="00823A4C" w:rsidRPr="0052330F" w14:paraId="358CEB06" w14:textId="77777777" w:rsidTr="00A50B20">
        <w:trPr>
          <w:jc w:val="center"/>
        </w:trPr>
        <w:tc>
          <w:tcPr>
            <w:tcW w:w="1917" w:type="dxa"/>
            <w:vAlign w:val="center"/>
          </w:tcPr>
          <w:p w14:paraId="5313AFF7" w14:textId="77777777" w:rsidR="00823A4C" w:rsidRPr="0052330F" w:rsidRDefault="00823A4C" w:rsidP="00A50B20">
            <w:pPr>
              <w:jc w:val="center"/>
              <w:rPr>
                <w:b/>
              </w:rPr>
            </w:pPr>
          </w:p>
        </w:tc>
        <w:tc>
          <w:tcPr>
            <w:tcW w:w="6260" w:type="dxa"/>
          </w:tcPr>
          <w:p w14:paraId="35527537" w14:textId="77777777" w:rsidR="00823A4C" w:rsidRPr="0052330F" w:rsidRDefault="00823A4C" w:rsidP="00A50B20">
            <w:r w:rsidRPr="0052330F">
              <w:t>Расчет показателей эффективности: стоимость произведенной продукции, временные показатели производства, затраты на оборудование, расчет допустимого срока эксплуатации оборудования и пр.</w:t>
            </w:r>
          </w:p>
          <w:p w14:paraId="37679AB2" w14:textId="77777777" w:rsidR="00823A4C" w:rsidRPr="0052330F" w:rsidRDefault="00823A4C" w:rsidP="00A50B20">
            <w:r w:rsidRPr="0052330F">
              <w:t>Полный список показателей эффективности содержится в описании технологической карты производства, доступ к которым участники получают в день выполнения задания</w:t>
            </w:r>
          </w:p>
        </w:tc>
        <w:tc>
          <w:tcPr>
            <w:tcW w:w="1740" w:type="dxa"/>
            <w:vAlign w:val="center"/>
          </w:tcPr>
          <w:p w14:paraId="1CA65EBB" w14:textId="77777777" w:rsidR="00823A4C" w:rsidRPr="0052330F" w:rsidRDefault="00823A4C" w:rsidP="00A50B20">
            <w:pPr>
              <w:jc w:val="center"/>
            </w:pPr>
          </w:p>
        </w:tc>
      </w:tr>
      <w:tr w:rsidR="00823A4C" w:rsidRPr="0052330F" w14:paraId="033C589E" w14:textId="77777777" w:rsidTr="00A50B20">
        <w:trPr>
          <w:jc w:val="center"/>
        </w:trPr>
        <w:tc>
          <w:tcPr>
            <w:tcW w:w="1917" w:type="dxa"/>
            <w:vAlign w:val="center"/>
          </w:tcPr>
          <w:p w14:paraId="7A211CC5" w14:textId="77777777" w:rsidR="00823A4C" w:rsidRPr="0052330F" w:rsidRDefault="00823A4C" w:rsidP="00A50B20">
            <w:pPr>
              <w:jc w:val="center"/>
              <w:rPr>
                <w:b/>
              </w:rPr>
            </w:pPr>
          </w:p>
        </w:tc>
        <w:tc>
          <w:tcPr>
            <w:tcW w:w="6260" w:type="dxa"/>
          </w:tcPr>
          <w:p w14:paraId="6359985E" w14:textId="77777777" w:rsidR="00823A4C" w:rsidRPr="0052330F" w:rsidRDefault="00823A4C" w:rsidP="00A50B20">
            <w:r w:rsidRPr="0052330F">
              <w:t>Подготовка отчета по текущим показателям эффективности.</w:t>
            </w:r>
          </w:p>
        </w:tc>
        <w:tc>
          <w:tcPr>
            <w:tcW w:w="1740" w:type="dxa"/>
            <w:vAlign w:val="center"/>
          </w:tcPr>
          <w:p w14:paraId="7F373014" w14:textId="77777777" w:rsidR="00823A4C" w:rsidRPr="0052330F" w:rsidRDefault="00823A4C" w:rsidP="00A50B20">
            <w:pPr>
              <w:jc w:val="center"/>
            </w:pPr>
          </w:p>
        </w:tc>
      </w:tr>
      <w:tr w:rsidR="00823A4C" w:rsidRPr="0052330F" w14:paraId="24EF18D4" w14:textId="77777777" w:rsidTr="00A50B20">
        <w:trPr>
          <w:jc w:val="center"/>
        </w:trPr>
        <w:tc>
          <w:tcPr>
            <w:tcW w:w="1917" w:type="dxa"/>
            <w:vAlign w:val="center"/>
          </w:tcPr>
          <w:p w14:paraId="3D2067DC" w14:textId="77777777" w:rsidR="00823A4C" w:rsidRPr="0052330F" w:rsidRDefault="00823A4C" w:rsidP="00A50B20">
            <w:pPr>
              <w:jc w:val="center"/>
              <w:rPr>
                <w:b/>
              </w:rPr>
            </w:pPr>
            <w:r w:rsidRPr="0052330F">
              <w:rPr>
                <w:b/>
              </w:rPr>
              <w:t>4.</w:t>
            </w:r>
          </w:p>
        </w:tc>
        <w:tc>
          <w:tcPr>
            <w:tcW w:w="6260" w:type="dxa"/>
          </w:tcPr>
          <w:p w14:paraId="1F3D4130" w14:textId="77777777" w:rsidR="00823A4C" w:rsidRPr="0052330F" w:rsidRDefault="00823A4C" w:rsidP="00A50B20">
            <w:pPr>
              <w:rPr>
                <w:b/>
              </w:rPr>
            </w:pPr>
            <w:r w:rsidRPr="0052330F">
              <w:rPr>
                <w:b/>
              </w:rPr>
              <w:t>Оптимизация производства</w:t>
            </w:r>
          </w:p>
        </w:tc>
        <w:tc>
          <w:tcPr>
            <w:tcW w:w="1740" w:type="dxa"/>
            <w:vAlign w:val="center"/>
          </w:tcPr>
          <w:p w14:paraId="0BFA85E3" w14:textId="77777777" w:rsidR="00823A4C" w:rsidRPr="0052330F" w:rsidRDefault="00823A4C" w:rsidP="00A50B20">
            <w:pPr>
              <w:jc w:val="center"/>
            </w:pPr>
            <w:r w:rsidRPr="0052330F">
              <w:t>5</w:t>
            </w:r>
          </w:p>
        </w:tc>
      </w:tr>
      <w:tr w:rsidR="00823A4C" w:rsidRPr="0052330F" w14:paraId="1FE5ECAF" w14:textId="77777777" w:rsidTr="00A50B20">
        <w:trPr>
          <w:jc w:val="center"/>
        </w:trPr>
        <w:tc>
          <w:tcPr>
            <w:tcW w:w="1917" w:type="dxa"/>
            <w:vAlign w:val="center"/>
          </w:tcPr>
          <w:p w14:paraId="03983BCF" w14:textId="77777777" w:rsidR="00823A4C" w:rsidRPr="0052330F" w:rsidRDefault="00823A4C" w:rsidP="00A50B20">
            <w:pPr>
              <w:jc w:val="center"/>
              <w:rPr>
                <w:b/>
              </w:rPr>
            </w:pPr>
          </w:p>
        </w:tc>
        <w:tc>
          <w:tcPr>
            <w:tcW w:w="6260" w:type="dxa"/>
          </w:tcPr>
          <w:p w14:paraId="023B2FEC" w14:textId="77777777" w:rsidR="00823A4C" w:rsidRPr="0052330F" w:rsidRDefault="00823A4C" w:rsidP="00A50B20">
            <w:r w:rsidRPr="0052330F">
              <w:t>Построение графиков зависимости заданных показателей эффективности от изменения входных данных по производству</w:t>
            </w:r>
          </w:p>
        </w:tc>
        <w:tc>
          <w:tcPr>
            <w:tcW w:w="1740" w:type="dxa"/>
            <w:vAlign w:val="center"/>
          </w:tcPr>
          <w:p w14:paraId="33AA1B4B" w14:textId="77777777" w:rsidR="00823A4C" w:rsidRPr="0052330F" w:rsidRDefault="00823A4C" w:rsidP="00A50B20">
            <w:pPr>
              <w:jc w:val="center"/>
            </w:pPr>
          </w:p>
        </w:tc>
      </w:tr>
      <w:tr w:rsidR="00823A4C" w:rsidRPr="0052330F" w14:paraId="44263761" w14:textId="77777777" w:rsidTr="00A50B20">
        <w:trPr>
          <w:jc w:val="center"/>
        </w:trPr>
        <w:tc>
          <w:tcPr>
            <w:tcW w:w="1917" w:type="dxa"/>
            <w:vAlign w:val="center"/>
          </w:tcPr>
          <w:p w14:paraId="52B5B749" w14:textId="77777777" w:rsidR="00823A4C" w:rsidRPr="0052330F" w:rsidRDefault="00823A4C" w:rsidP="00A50B20">
            <w:pPr>
              <w:jc w:val="center"/>
              <w:rPr>
                <w:b/>
              </w:rPr>
            </w:pPr>
          </w:p>
        </w:tc>
        <w:tc>
          <w:tcPr>
            <w:tcW w:w="6260" w:type="dxa"/>
          </w:tcPr>
          <w:p w14:paraId="204550D3" w14:textId="77777777" w:rsidR="00823A4C" w:rsidRPr="0052330F" w:rsidRDefault="00823A4C" w:rsidP="00A50B20">
            <w:r w:rsidRPr="0052330F">
              <w:t>Подготовка списка возможных решений для оптимизации показателей эффективности.</w:t>
            </w:r>
          </w:p>
        </w:tc>
        <w:tc>
          <w:tcPr>
            <w:tcW w:w="1740" w:type="dxa"/>
            <w:vAlign w:val="center"/>
          </w:tcPr>
          <w:p w14:paraId="1E3A784F" w14:textId="77777777" w:rsidR="00823A4C" w:rsidRPr="0052330F" w:rsidRDefault="00823A4C" w:rsidP="00A50B20">
            <w:pPr>
              <w:jc w:val="center"/>
            </w:pPr>
          </w:p>
        </w:tc>
      </w:tr>
      <w:tr w:rsidR="00823A4C" w:rsidRPr="0052330F" w14:paraId="032465DE" w14:textId="77777777" w:rsidTr="00A50B20">
        <w:trPr>
          <w:jc w:val="center"/>
        </w:trPr>
        <w:tc>
          <w:tcPr>
            <w:tcW w:w="1917" w:type="dxa"/>
            <w:vAlign w:val="center"/>
          </w:tcPr>
          <w:p w14:paraId="0927656D" w14:textId="77777777" w:rsidR="00823A4C" w:rsidRPr="0052330F" w:rsidRDefault="00823A4C" w:rsidP="00A50B20">
            <w:pPr>
              <w:jc w:val="center"/>
              <w:rPr>
                <w:b/>
              </w:rPr>
            </w:pPr>
          </w:p>
        </w:tc>
        <w:tc>
          <w:tcPr>
            <w:tcW w:w="6260" w:type="dxa"/>
          </w:tcPr>
          <w:p w14:paraId="476AAA43" w14:textId="77777777" w:rsidR="00823A4C" w:rsidRPr="0052330F" w:rsidRDefault="00823A4C" w:rsidP="00A50B20">
            <w:r w:rsidRPr="0052330F">
              <w:t>Изменение программы производственной ячейки для демонстрации эффективности предложенных решений.</w:t>
            </w:r>
          </w:p>
        </w:tc>
        <w:tc>
          <w:tcPr>
            <w:tcW w:w="1740" w:type="dxa"/>
            <w:vAlign w:val="center"/>
          </w:tcPr>
          <w:p w14:paraId="6212B7DC" w14:textId="77777777" w:rsidR="00823A4C" w:rsidRPr="0052330F" w:rsidRDefault="00823A4C" w:rsidP="00A50B20">
            <w:pPr>
              <w:jc w:val="center"/>
            </w:pPr>
          </w:p>
        </w:tc>
      </w:tr>
      <w:tr w:rsidR="00823A4C" w:rsidRPr="0052330F" w14:paraId="3DA5BBF5" w14:textId="77777777" w:rsidTr="00A50B20">
        <w:trPr>
          <w:jc w:val="center"/>
        </w:trPr>
        <w:tc>
          <w:tcPr>
            <w:tcW w:w="1917" w:type="dxa"/>
            <w:vAlign w:val="center"/>
          </w:tcPr>
          <w:p w14:paraId="26649B30" w14:textId="77777777" w:rsidR="00823A4C" w:rsidRPr="0052330F" w:rsidRDefault="00823A4C" w:rsidP="00A50B20">
            <w:pPr>
              <w:jc w:val="center"/>
              <w:rPr>
                <w:b/>
              </w:rPr>
            </w:pPr>
          </w:p>
        </w:tc>
        <w:tc>
          <w:tcPr>
            <w:tcW w:w="6260" w:type="dxa"/>
          </w:tcPr>
          <w:p w14:paraId="7CA25A5A" w14:textId="38E48191" w:rsidR="00823A4C" w:rsidRPr="0052330F" w:rsidRDefault="00823A4C" w:rsidP="00823A4C">
            <w:r w:rsidRPr="0052330F">
              <w:t xml:space="preserve">Отработка измененной программы на реальном оборудовании с получением данных через программу </w:t>
            </w:r>
            <w:r>
              <w:t>Диагностическую программу</w:t>
            </w:r>
            <w:r w:rsidRPr="0052330F">
              <w:t xml:space="preserve"> (выполняется в случае необходимости расчета точных показателей)</w:t>
            </w:r>
          </w:p>
        </w:tc>
        <w:tc>
          <w:tcPr>
            <w:tcW w:w="1740" w:type="dxa"/>
            <w:vAlign w:val="center"/>
          </w:tcPr>
          <w:p w14:paraId="7B711E56" w14:textId="77777777" w:rsidR="00823A4C" w:rsidRPr="0052330F" w:rsidRDefault="00823A4C" w:rsidP="00A50B20">
            <w:pPr>
              <w:jc w:val="center"/>
            </w:pPr>
          </w:p>
        </w:tc>
      </w:tr>
      <w:tr w:rsidR="00823A4C" w:rsidRPr="0052330F" w14:paraId="1A2F848E" w14:textId="77777777" w:rsidTr="00A50B20">
        <w:trPr>
          <w:jc w:val="center"/>
        </w:trPr>
        <w:tc>
          <w:tcPr>
            <w:tcW w:w="1917" w:type="dxa"/>
            <w:vAlign w:val="center"/>
          </w:tcPr>
          <w:p w14:paraId="1A288371" w14:textId="77777777" w:rsidR="00823A4C" w:rsidRPr="0052330F" w:rsidRDefault="00823A4C" w:rsidP="00A50B20">
            <w:pPr>
              <w:jc w:val="center"/>
              <w:rPr>
                <w:b/>
              </w:rPr>
            </w:pPr>
          </w:p>
        </w:tc>
        <w:tc>
          <w:tcPr>
            <w:tcW w:w="6260" w:type="dxa"/>
          </w:tcPr>
          <w:p w14:paraId="1F474CEF" w14:textId="77777777" w:rsidR="00823A4C" w:rsidRPr="0052330F" w:rsidRDefault="00823A4C" w:rsidP="00A50B20">
            <w:r w:rsidRPr="0052330F">
              <w:t>Подготовка итогового отчета по достигнутым результатам увеличения показателей эффективности</w:t>
            </w:r>
          </w:p>
        </w:tc>
        <w:tc>
          <w:tcPr>
            <w:tcW w:w="1740" w:type="dxa"/>
            <w:vAlign w:val="center"/>
          </w:tcPr>
          <w:p w14:paraId="0D5F4039" w14:textId="77777777" w:rsidR="00823A4C" w:rsidRPr="0052330F" w:rsidRDefault="00823A4C" w:rsidP="00A50B20">
            <w:pPr>
              <w:jc w:val="center"/>
            </w:pPr>
          </w:p>
        </w:tc>
      </w:tr>
      <w:tr w:rsidR="00823A4C" w:rsidRPr="0052330F" w14:paraId="40C30BC1" w14:textId="77777777" w:rsidTr="00A50B20">
        <w:trPr>
          <w:jc w:val="center"/>
        </w:trPr>
        <w:tc>
          <w:tcPr>
            <w:tcW w:w="8177" w:type="dxa"/>
            <w:gridSpan w:val="2"/>
            <w:vAlign w:val="center"/>
          </w:tcPr>
          <w:p w14:paraId="2BFCF7C1" w14:textId="77777777" w:rsidR="00823A4C" w:rsidRPr="0052330F" w:rsidRDefault="00823A4C" w:rsidP="00A50B20">
            <w:pPr>
              <w:jc w:val="right"/>
              <w:rPr>
                <w:b/>
              </w:rPr>
            </w:pPr>
            <w:r w:rsidRPr="0052330F">
              <w:rPr>
                <w:b/>
              </w:rPr>
              <w:t>ИТОГО</w:t>
            </w:r>
          </w:p>
        </w:tc>
        <w:tc>
          <w:tcPr>
            <w:tcW w:w="1740" w:type="dxa"/>
            <w:vAlign w:val="center"/>
          </w:tcPr>
          <w:p w14:paraId="22B97B7C" w14:textId="77777777" w:rsidR="00823A4C" w:rsidRPr="0052330F" w:rsidRDefault="00823A4C" w:rsidP="00A50B20">
            <w:pPr>
              <w:jc w:val="center"/>
            </w:pPr>
            <w:r w:rsidRPr="0052330F">
              <w:t>19 ч</w:t>
            </w:r>
          </w:p>
        </w:tc>
      </w:tr>
    </w:tbl>
    <w:p w14:paraId="42F7DB94" w14:textId="77777777" w:rsidR="00823A4C" w:rsidRDefault="00823A4C" w:rsidP="00823A4C">
      <w:pPr>
        <w:pStyle w:val="aff1"/>
        <w:spacing w:after="0" w:line="360" w:lineRule="auto"/>
        <w:ind w:left="1287"/>
        <w:jc w:val="both"/>
        <w:rPr>
          <w:rFonts w:ascii="Times New Roman" w:hAnsi="Times New Roman"/>
          <w:sz w:val="28"/>
          <w:szCs w:val="28"/>
        </w:rPr>
      </w:pPr>
    </w:p>
    <w:p w14:paraId="15951E56" w14:textId="77777777" w:rsidR="00823A4C" w:rsidRDefault="00823A4C" w:rsidP="00823A4C">
      <w:pPr>
        <w:pStyle w:val="aff1"/>
        <w:spacing w:after="0" w:line="360" w:lineRule="auto"/>
        <w:ind w:left="1287"/>
        <w:jc w:val="both"/>
        <w:rPr>
          <w:rFonts w:ascii="Times New Roman" w:hAnsi="Times New Roman"/>
          <w:sz w:val="28"/>
          <w:szCs w:val="28"/>
        </w:rPr>
      </w:pPr>
    </w:p>
    <w:p w14:paraId="68D413E1" w14:textId="77777777" w:rsidR="00FF286F" w:rsidRPr="00FF286F" w:rsidRDefault="00FF286F" w:rsidP="00FF286F">
      <w:pPr>
        <w:spacing w:line="360" w:lineRule="auto"/>
        <w:ind w:firstLine="709"/>
        <w:jc w:val="both"/>
        <w:rPr>
          <w:sz w:val="28"/>
          <w:szCs w:val="28"/>
        </w:rPr>
      </w:pPr>
      <w:r w:rsidRPr="00FF286F">
        <w:rPr>
          <w:sz w:val="28"/>
          <w:szCs w:val="28"/>
        </w:rPr>
        <w:t>Содержание модулей конкурсного задания может изменяться в зависимости от уровня чемпионата, в соответствии с целевой группой участников, а также в связи с утвержденными руководством компетенции предложениями партнёров компетенции по составу оборудования площадки</w:t>
      </w:r>
      <w:r>
        <w:rPr>
          <w:sz w:val="28"/>
          <w:szCs w:val="28"/>
        </w:rPr>
        <w:t>.</w:t>
      </w:r>
    </w:p>
    <w:p w14:paraId="2B0BA0E4" w14:textId="2FFFDC86" w:rsidR="00642DF4" w:rsidRDefault="00642DF4" w:rsidP="00A57976">
      <w:pPr>
        <w:spacing w:line="360" w:lineRule="auto"/>
        <w:ind w:firstLine="709"/>
        <w:jc w:val="both"/>
        <w:rPr>
          <w:sz w:val="28"/>
          <w:szCs w:val="28"/>
        </w:rPr>
      </w:pPr>
    </w:p>
    <w:p w14:paraId="05BBE05E" w14:textId="757A19FE" w:rsidR="00A134BC" w:rsidRDefault="00A134BC" w:rsidP="00A57976">
      <w:pPr>
        <w:spacing w:line="360" w:lineRule="auto"/>
        <w:ind w:firstLine="709"/>
        <w:jc w:val="both"/>
        <w:rPr>
          <w:sz w:val="28"/>
          <w:szCs w:val="28"/>
        </w:rPr>
      </w:pPr>
    </w:p>
    <w:p w14:paraId="68442121" w14:textId="77777777" w:rsidR="00A134BC" w:rsidRDefault="00A134BC" w:rsidP="00A57976">
      <w:pPr>
        <w:spacing w:line="360" w:lineRule="auto"/>
        <w:ind w:firstLine="709"/>
        <w:jc w:val="both"/>
        <w:rPr>
          <w:sz w:val="28"/>
          <w:szCs w:val="28"/>
        </w:rPr>
      </w:pPr>
    </w:p>
    <w:p w14:paraId="782811DB" w14:textId="77777777" w:rsidR="00DE39D8" w:rsidRPr="00A57976" w:rsidRDefault="00DE39D8" w:rsidP="00A57976">
      <w:pPr>
        <w:spacing w:line="360" w:lineRule="auto"/>
        <w:ind w:firstLine="709"/>
        <w:jc w:val="both"/>
        <w:rPr>
          <w:b/>
          <w:sz w:val="28"/>
          <w:szCs w:val="28"/>
        </w:rPr>
      </w:pPr>
      <w:r w:rsidRPr="00A57976">
        <w:rPr>
          <w:b/>
          <w:sz w:val="28"/>
          <w:szCs w:val="28"/>
        </w:rPr>
        <w:t xml:space="preserve">Требования </w:t>
      </w:r>
      <w:r w:rsidR="00DE5614" w:rsidRPr="00A57976">
        <w:rPr>
          <w:b/>
          <w:sz w:val="28"/>
          <w:szCs w:val="28"/>
        </w:rPr>
        <w:t>к конкурсной площадке</w:t>
      </w:r>
      <w:r w:rsidRPr="00A57976">
        <w:rPr>
          <w:b/>
          <w:sz w:val="28"/>
          <w:szCs w:val="28"/>
        </w:rPr>
        <w:t>:</w:t>
      </w:r>
    </w:p>
    <w:p w14:paraId="34420641" w14:textId="77777777" w:rsidR="00FF286F" w:rsidRPr="007057FF" w:rsidRDefault="00FF286F" w:rsidP="00FF286F">
      <w:pPr>
        <w:spacing w:line="360" w:lineRule="auto"/>
        <w:ind w:firstLine="709"/>
        <w:jc w:val="both"/>
        <w:rPr>
          <w:sz w:val="28"/>
          <w:szCs w:val="28"/>
        </w:rPr>
      </w:pPr>
      <w:r w:rsidRPr="007057FF">
        <w:rPr>
          <w:sz w:val="28"/>
          <w:szCs w:val="28"/>
        </w:rPr>
        <w:t>Конкурсная площадка компетенции оборудуется с учётом наличия четырёх основных зон:</w:t>
      </w:r>
    </w:p>
    <w:p w14:paraId="63F6C3A7" w14:textId="77777777" w:rsidR="00FF286F" w:rsidRPr="007057FF" w:rsidRDefault="00FF286F" w:rsidP="00976DA4">
      <w:pPr>
        <w:pStyle w:val="aff1"/>
        <w:numPr>
          <w:ilvl w:val="0"/>
          <w:numId w:val="14"/>
        </w:numPr>
        <w:spacing w:after="0" w:line="360" w:lineRule="auto"/>
        <w:jc w:val="both"/>
        <w:rPr>
          <w:rFonts w:ascii="Times New Roman" w:hAnsi="Times New Roman"/>
          <w:sz w:val="28"/>
          <w:szCs w:val="28"/>
        </w:rPr>
      </w:pPr>
      <w:r w:rsidRPr="007057FF">
        <w:rPr>
          <w:rFonts w:ascii="Times New Roman" w:hAnsi="Times New Roman"/>
          <w:sz w:val="28"/>
          <w:szCs w:val="28"/>
        </w:rPr>
        <w:t>Зона рабочих мест участников включает заданное количество рабочих мест, оборудованных персональными компьютерами и разделённых перегородками;</w:t>
      </w:r>
    </w:p>
    <w:p w14:paraId="0CBCC7EB" w14:textId="77777777" w:rsidR="00FF286F" w:rsidRPr="007057FF" w:rsidRDefault="00FF286F" w:rsidP="00976DA4">
      <w:pPr>
        <w:pStyle w:val="aff1"/>
        <w:numPr>
          <w:ilvl w:val="0"/>
          <w:numId w:val="14"/>
        </w:numPr>
        <w:spacing w:after="0" w:line="360" w:lineRule="auto"/>
        <w:jc w:val="both"/>
        <w:rPr>
          <w:rFonts w:ascii="Times New Roman" w:hAnsi="Times New Roman"/>
          <w:sz w:val="28"/>
          <w:szCs w:val="28"/>
        </w:rPr>
      </w:pPr>
      <w:r w:rsidRPr="007057FF">
        <w:rPr>
          <w:rFonts w:ascii="Times New Roman" w:hAnsi="Times New Roman"/>
          <w:sz w:val="28"/>
          <w:szCs w:val="28"/>
        </w:rPr>
        <w:t>Зона роботизированного оборудования и прочего оборудования от партнёров компетенции. В данной зоне необходимо наличие трех фазного подключения к электрической сети 380 вольт 13 кВт и возможность подключения к системе подачи воздуха с давлением 3.5-5.5 бар.;</w:t>
      </w:r>
    </w:p>
    <w:p w14:paraId="414E4B94" w14:textId="77777777" w:rsidR="00FF286F" w:rsidRPr="007057FF" w:rsidRDefault="00FF286F" w:rsidP="00976DA4">
      <w:pPr>
        <w:pStyle w:val="aff1"/>
        <w:numPr>
          <w:ilvl w:val="0"/>
          <w:numId w:val="14"/>
        </w:numPr>
        <w:spacing w:after="0" w:line="360" w:lineRule="auto"/>
        <w:jc w:val="both"/>
        <w:rPr>
          <w:rFonts w:ascii="Times New Roman" w:hAnsi="Times New Roman"/>
          <w:sz w:val="28"/>
          <w:szCs w:val="28"/>
        </w:rPr>
      </w:pPr>
      <w:r w:rsidRPr="007057FF">
        <w:rPr>
          <w:rFonts w:ascii="Times New Roman" w:hAnsi="Times New Roman"/>
          <w:sz w:val="28"/>
          <w:szCs w:val="28"/>
        </w:rPr>
        <w:t>Зона брифинга и проведения презентаций;</w:t>
      </w:r>
    </w:p>
    <w:p w14:paraId="73B631FF" w14:textId="77777777" w:rsidR="00FF286F" w:rsidRPr="007057FF" w:rsidRDefault="00FF286F" w:rsidP="00976DA4">
      <w:pPr>
        <w:pStyle w:val="aff1"/>
        <w:numPr>
          <w:ilvl w:val="0"/>
          <w:numId w:val="14"/>
        </w:numPr>
        <w:spacing w:after="0" w:line="360" w:lineRule="auto"/>
        <w:jc w:val="both"/>
        <w:rPr>
          <w:rFonts w:ascii="Times New Roman" w:hAnsi="Times New Roman"/>
          <w:sz w:val="28"/>
          <w:szCs w:val="28"/>
        </w:rPr>
      </w:pPr>
      <w:r w:rsidRPr="007057FF">
        <w:rPr>
          <w:rFonts w:ascii="Times New Roman" w:hAnsi="Times New Roman"/>
          <w:sz w:val="28"/>
          <w:szCs w:val="28"/>
        </w:rPr>
        <w:t>Зона вспомогательных помещений, в том числе комната совещаний, комната главного эксперта, техническая комната, комната участников.</w:t>
      </w:r>
    </w:p>
    <w:p w14:paraId="2FA8FD8C" w14:textId="3B3B3B61" w:rsidR="00FF286F" w:rsidRPr="007057FF" w:rsidRDefault="00FF286F" w:rsidP="0094158A">
      <w:pPr>
        <w:spacing w:line="360" w:lineRule="auto"/>
        <w:ind w:firstLine="709"/>
        <w:jc w:val="both"/>
        <w:rPr>
          <w:sz w:val="28"/>
          <w:szCs w:val="28"/>
        </w:rPr>
      </w:pPr>
      <w:r w:rsidRPr="007057FF">
        <w:rPr>
          <w:sz w:val="28"/>
          <w:szCs w:val="28"/>
        </w:rPr>
        <w:t xml:space="preserve">На площадке компетенции должна присутствовать комната для совещания экспертов, оснащённая не менее чем двумя компьютерами, подключенными к локальной сети площадки компетенции. Желательно оснащение данных компьютеров системой дублирования изображения на отдельные </w:t>
      </w:r>
      <w:proofErr w:type="spellStart"/>
      <w:r w:rsidRPr="007057FF">
        <w:rPr>
          <w:sz w:val="28"/>
          <w:szCs w:val="28"/>
        </w:rPr>
        <w:t>видеопанели</w:t>
      </w:r>
      <w:proofErr w:type="spellEnd"/>
      <w:r w:rsidRPr="007057FF">
        <w:rPr>
          <w:sz w:val="28"/>
          <w:szCs w:val="28"/>
        </w:rPr>
        <w:t xml:space="preserve"> (телевизоры) с целью облегчения работы экспертов по оцениванию работы участников. В комнате для совещания экспертов должно быть установлен </w:t>
      </w:r>
      <w:r w:rsidR="00B115B8">
        <w:rPr>
          <w:sz w:val="28"/>
          <w:szCs w:val="28"/>
        </w:rPr>
        <w:t xml:space="preserve">принтер и сканер, либо </w:t>
      </w:r>
      <w:commentRangeStart w:id="31"/>
      <w:commentRangeStart w:id="32"/>
      <w:r w:rsidRPr="007057FF">
        <w:rPr>
          <w:sz w:val="28"/>
          <w:szCs w:val="28"/>
        </w:rPr>
        <w:t xml:space="preserve">МФУ </w:t>
      </w:r>
      <w:commentRangeEnd w:id="31"/>
      <w:r w:rsidR="00A134BC">
        <w:rPr>
          <w:rStyle w:val="aff3"/>
        </w:rPr>
        <w:commentReference w:id="31"/>
      </w:r>
      <w:commentRangeEnd w:id="32"/>
      <w:r w:rsidR="00B115B8">
        <w:rPr>
          <w:rStyle w:val="aff3"/>
        </w:rPr>
        <w:commentReference w:id="32"/>
      </w:r>
      <w:r w:rsidRPr="007057FF">
        <w:rPr>
          <w:sz w:val="28"/>
          <w:szCs w:val="28"/>
        </w:rPr>
        <w:t>подключенное хотя бы к одном из установленных компьютеров.</w:t>
      </w:r>
    </w:p>
    <w:p w14:paraId="0113ABB8" w14:textId="77777777" w:rsidR="0094158A" w:rsidRPr="007057FF" w:rsidRDefault="0094158A" w:rsidP="0094158A">
      <w:pPr>
        <w:pStyle w:val="aff1"/>
        <w:spacing w:after="0" w:line="360" w:lineRule="auto"/>
        <w:ind w:left="0" w:firstLine="851"/>
        <w:jc w:val="both"/>
        <w:rPr>
          <w:rFonts w:ascii="Times New Roman" w:hAnsi="Times New Roman"/>
          <w:sz w:val="28"/>
          <w:szCs w:val="28"/>
        </w:rPr>
      </w:pPr>
      <w:r w:rsidRPr="007057FF">
        <w:rPr>
          <w:rFonts w:ascii="Times New Roman" w:hAnsi="Times New Roman"/>
          <w:sz w:val="28"/>
          <w:szCs w:val="28"/>
        </w:rPr>
        <w:t xml:space="preserve">В технической комнате должен быть обеспечен доступ в Интернет (по возможности по кабелю) с возможностью принудительного отключения для </w:t>
      </w:r>
      <w:r w:rsidRPr="007057FF">
        <w:rPr>
          <w:rFonts w:ascii="Times New Roman" w:hAnsi="Times New Roman"/>
          <w:sz w:val="28"/>
          <w:szCs w:val="28"/>
        </w:rPr>
        <w:lastRenderedPageBreak/>
        <w:t>решения возможных задач по настройке и обновлению программного обеспечения.</w:t>
      </w:r>
    </w:p>
    <w:p w14:paraId="6AAF6CBC" w14:textId="2F5729CE" w:rsidR="00FF286F" w:rsidRDefault="00FF286F" w:rsidP="00FF286F">
      <w:pPr>
        <w:pStyle w:val="aff1"/>
        <w:spacing w:after="0" w:line="360" w:lineRule="auto"/>
        <w:ind w:left="1429"/>
        <w:jc w:val="both"/>
        <w:rPr>
          <w:rFonts w:ascii="Times New Roman" w:hAnsi="Times New Roman"/>
          <w:color w:val="FF0000"/>
          <w:sz w:val="28"/>
          <w:szCs w:val="28"/>
        </w:rPr>
      </w:pPr>
    </w:p>
    <w:p w14:paraId="3DEBA312" w14:textId="77777777" w:rsidR="00A134BC" w:rsidRDefault="00A134BC" w:rsidP="00FF286F">
      <w:pPr>
        <w:pStyle w:val="aff1"/>
        <w:spacing w:after="0" w:line="360" w:lineRule="auto"/>
        <w:ind w:left="1429"/>
        <w:jc w:val="both"/>
        <w:rPr>
          <w:rFonts w:ascii="Times New Roman" w:hAnsi="Times New Roman"/>
          <w:color w:val="FF0000"/>
          <w:sz w:val="28"/>
          <w:szCs w:val="28"/>
        </w:rPr>
      </w:pPr>
    </w:p>
    <w:p w14:paraId="66EB5FA8" w14:textId="77777777" w:rsidR="00DE39D8" w:rsidRPr="00FF286F" w:rsidRDefault="00DE39D8" w:rsidP="00FF286F">
      <w:pPr>
        <w:pStyle w:val="aff1"/>
        <w:spacing w:after="0" w:line="360" w:lineRule="auto"/>
        <w:ind w:left="1429"/>
        <w:jc w:val="both"/>
        <w:rPr>
          <w:rFonts w:ascii="Times New Roman" w:hAnsi="Times New Roman"/>
          <w:color w:val="FF0000"/>
          <w:sz w:val="28"/>
          <w:szCs w:val="28"/>
        </w:rPr>
      </w:pPr>
      <w:r w:rsidRPr="00FF286F">
        <w:rPr>
          <w:rFonts w:ascii="Times New Roman" w:hAnsi="Times New Roman"/>
          <w:b/>
          <w:sz w:val="28"/>
          <w:szCs w:val="28"/>
        </w:rPr>
        <w:t xml:space="preserve">Компоновка </w:t>
      </w:r>
      <w:r w:rsidR="00DE5614" w:rsidRPr="00FF286F">
        <w:rPr>
          <w:rFonts w:ascii="Times New Roman" w:hAnsi="Times New Roman"/>
          <w:b/>
          <w:sz w:val="28"/>
          <w:szCs w:val="28"/>
        </w:rPr>
        <w:t>рабочего места</w:t>
      </w:r>
      <w:r w:rsidRPr="00FF286F">
        <w:rPr>
          <w:rFonts w:ascii="Times New Roman" w:hAnsi="Times New Roman"/>
          <w:b/>
          <w:sz w:val="28"/>
          <w:szCs w:val="28"/>
        </w:rPr>
        <w:t xml:space="preserve"> участника</w:t>
      </w:r>
      <w:r w:rsidR="0029547E" w:rsidRPr="00FF286F">
        <w:rPr>
          <w:rFonts w:ascii="Times New Roman" w:hAnsi="Times New Roman"/>
          <w:b/>
          <w:sz w:val="28"/>
          <w:szCs w:val="28"/>
        </w:rPr>
        <w:t>:</w:t>
      </w:r>
    </w:p>
    <w:p w14:paraId="6EC1A2E5" w14:textId="77777777" w:rsidR="00DE39D8" w:rsidRDefault="00DE39D8" w:rsidP="00A57976">
      <w:pPr>
        <w:pStyle w:val="aff1"/>
        <w:spacing w:after="0" w:line="360" w:lineRule="auto"/>
        <w:ind w:left="0" w:firstLine="709"/>
        <w:jc w:val="both"/>
        <w:rPr>
          <w:rFonts w:ascii="Times New Roman" w:hAnsi="Times New Roman"/>
          <w:sz w:val="28"/>
          <w:szCs w:val="28"/>
        </w:rPr>
      </w:pPr>
      <w:r w:rsidRPr="00A57976">
        <w:rPr>
          <w:rFonts w:ascii="Times New Roman" w:hAnsi="Times New Roman"/>
          <w:sz w:val="28"/>
          <w:szCs w:val="28"/>
        </w:rPr>
        <w:t>Схема компоновки рабочего места приводится только для справки.</w:t>
      </w:r>
    </w:p>
    <w:p w14:paraId="1593167E" w14:textId="77777777" w:rsidR="0094158A" w:rsidRPr="00A57976" w:rsidRDefault="0094158A" w:rsidP="0094158A">
      <w:pPr>
        <w:pStyle w:val="aff1"/>
        <w:spacing w:after="0" w:line="360" w:lineRule="auto"/>
        <w:ind w:left="0" w:firstLine="709"/>
        <w:jc w:val="center"/>
        <w:rPr>
          <w:rFonts w:ascii="Times New Roman" w:hAnsi="Times New Roman"/>
          <w:sz w:val="28"/>
          <w:szCs w:val="28"/>
        </w:rPr>
      </w:pPr>
      <w:r>
        <w:rPr>
          <w:rFonts w:ascii="Times New Roman" w:hAnsi="Times New Roman"/>
          <w:noProof/>
        </w:rPr>
        <w:drawing>
          <wp:inline distT="0" distB="0" distL="0" distR="0" wp14:anchorId="2565024F" wp14:editId="2F1661A0">
            <wp:extent cx="3438525" cy="20989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абочая зона команды.PNG"/>
                    <pic:cNvPicPr/>
                  </pic:nvPicPr>
                  <pic:blipFill>
                    <a:blip r:embed="rId15">
                      <a:extLst>
                        <a:ext uri="{28A0092B-C50C-407E-A947-70E740481C1C}">
                          <a14:useLocalDpi xmlns:a14="http://schemas.microsoft.com/office/drawing/2010/main" val="0"/>
                        </a:ext>
                      </a:extLst>
                    </a:blip>
                    <a:stretch>
                      <a:fillRect/>
                    </a:stretch>
                  </pic:blipFill>
                  <pic:spPr>
                    <a:xfrm>
                      <a:off x="0" y="0"/>
                      <a:ext cx="3448308" cy="2104968"/>
                    </a:xfrm>
                    <a:prstGeom prst="rect">
                      <a:avLst/>
                    </a:prstGeom>
                  </pic:spPr>
                </pic:pic>
              </a:graphicData>
            </a:graphic>
          </wp:inline>
        </w:drawing>
      </w:r>
    </w:p>
    <w:p w14:paraId="46D29772" w14:textId="77777777" w:rsidR="00DE5614" w:rsidRPr="009955F8" w:rsidRDefault="00DE5614" w:rsidP="00DE39D8">
      <w:pPr>
        <w:pStyle w:val="aff1"/>
        <w:jc w:val="both"/>
        <w:rPr>
          <w:rFonts w:ascii="Times New Roman" w:hAnsi="Times New Roman"/>
        </w:rPr>
      </w:pPr>
    </w:p>
    <w:p w14:paraId="1808C8AF" w14:textId="77777777" w:rsidR="00DE39D8" w:rsidRPr="009955F8" w:rsidRDefault="00DE39D8" w:rsidP="00DE39D8">
      <w:pPr>
        <w:pStyle w:val="aff1"/>
        <w:jc w:val="center"/>
        <w:rPr>
          <w:rFonts w:ascii="Times New Roman" w:hAnsi="Times New Roman"/>
          <w:color w:val="C00000"/>
        </w:rPr>
      </w:pPr>
      <w:r w:rsidRPr="009955F8">
        <w:rPr>
          <w:rFonts w:ascii="Times New Roman" w:hAnsi="Times New Roman"/>
          <w:color w:val="C00000"/>
        </w:rPr>
        <w:br w:type="page"/>
      </w:r>
    </w:p>
    <w:p w14:paraId="24079401" w14:textId="77777777" w:rsidR="00DE39D8" w:rsidRPr="00333911" w:rsidRDefault="00AA2B8A" w:rsidP="00333911">
      <w:pPr>
        <w:pStyle w:val="-2"/>
        <w:spacing w:before="0" w:after="0"/>
        <w:ind w:firstLine="709"/>
        <w:rPr>
          <w:rFonts w:ascii="Times New Roman" w:hAnsi="Times New Roman"/>
          <w:szCs w:val="28"/>
        </w:rPr>
      </w:pPr>
      <w:bookmarkStart w:id="33" w:name="_Toc489607700"/>
      <w:r>
        <w:rPr>
          <w:rFonts w:ascii="Times New Roman" w:hAnsi="Times New Roman"/>
          <w:szCs w:val="28"/>
        </w:rPr>
        <w:lastRenderedPageBreak/>
        <w:t xml:space="preserve">5.4. </w:t>
      </w:r>
      <w:r w:rsidR="00333911" w:rsidRPr="00333911">
        <w:rPr>
          <w:rFonts w:ascii="Times New Roman" w:hAnsi="Times New Roman"/>
          <w:szCs w:val="28"/>
        </w:rPr>
        <w:t>РАЗРАБОТКА КОНКУРСНОГО ЗАДАНИЯ</w:t>
      </w:r>
      <w:bookmarkEnd w:id="33"/>
    </w:p>
    <w:p w14:paraId="51C5A734" w14:textId="77777777" w:rsidR="00DE39D8" w:rsidRPr="00333911" w:rsidRDefault="00DE39D8" w:rsidP="00333911">
      <w:pPr>
        <w:spacing w:line="360" w:lineRule="auto"/>
        <w:ind w:firstLine="709"/>
        <w:jc w:val="both"/>
        <w:rPr>
          <w:sz w:val="28"/>
          <w:szCs w:val="28"/>
        </w:rPr>
      </w:pPr>
      <w:r w:rsidRPr="00333911">
        <w:rPr>
          <w:sz w:val="28"/>
          <w:szCs w:val="28"/>
        </w:rPr>
        <w:t xml:space="preserve">Конкурсное задание </w:t>
      </w:r>
      <w:r w:rsidR="00C95538" w:rsidRPr="00333911">
        <w:rPr>
          <w:sz w:val="28"/>
          <w:szCs w:val="28"/>
        </w:rPr>
        <w:t>разрабатывается</w:t>
      </w:r>
      <w:r w:rsidRPr="00333911">
        <w:rPr>
          <w:sz w:val="28"/>
          <w:szCs w:val="28"/>
        </w:rPr>
        <w:t xml:space="preserve"> по образцам, представленным</w:t>
      </w:r>
      <w:r w:rsidR="00C95538" w:rsidRPr="00333911">
        <w:rPr>
          <w:sz w:val="28"/>
          <w:szCs w:val="28"/>
        </w:rPr>
        <w:t xml:space="preserve"> Менеджером компетенции</w:t>
      </w:r>
      <w:r w:rsidRPr="00333911">
        <w:rPr>
          <w:sz w:val="28"/>
          <w:szCs w:val="28"/>
        </w:rPr>
        <w:t xml:space="preserve"> на форуме WS</w:t>
      </w:r>
      <w:r w:rsidRPr="00333911">
        <w:rPr>
          <w:sz w:val="28"/>
          <w:szCs w:val="28"/>
          <w:lang w:val="en-US"/>
        </w:rPr>
        <w:t>R</w:t>
      </w:r>
      <w:r w:rsidRPr="00333911">
        <w:rPr>
          <w:sz w:val="28"/>
          <w:szCs w:val="28"/>
        </w:rPr>
        <w:t xml:space="preserve"> (</w:t>
      </w:r>
      <w:hyperlink r:id="rId16" w:history="1">
        <w:r w:rsidRPr="00333911">
          <w:rPr>
            <w:rStyle w:val="ae"/>
            <w:sz w:val="28"/>
            <w:szCs w:val="28"/>
          </w:rPr>
          <w:t>http://</w:t>
        </w:r>
        <w:r w:rsidRPr="00333911">
          <w:rPr>
            <w:rStyle w:val="ae"/>
            <w:sz w:val="28"/>
            <w:szCs w:val="28"/>
            <w:lang w:val="en-US"/>
          </w:rPr>
          <w:t>forum</w:t>
        </w:r>
        <w:r w:rsidRPr="00333911">
          <w:rPr>
            <w:rStyle w:val="ae"/>
            <w:sz w:val="28"/>
            <w:szCs w:val="28"/>
          </w:rPr>
          <w:t>.</w:t>
        </w:r>
        <w:proofErr w:type="spellStart"/>
        <w:r w:rsidRPr="00333911">
          <w:rPr>
            <w:rStyle w:val="ae"/>
            <w:sz w:val="28"/>
            <w:szCs w:val="28"/>
          </w:rPr>
          <w:t>worldskills</w:t>
        </w:r>
        <w:proofErr w:type="spellEnd"/>
        <w:r w:rsidRPr="00333911">
          <w:rPr>
            <w:rStyle w:val="ae"/>
            <w:sz w:val="28"/>
            <w:szCs w:val="28"/>
          </w:rPr>
          <w:t>.</w:t>
        </w:r>
        <w:proofErr w:type="spellStart"/>
        <w:r w:rsidRPr="00333911">
          <w:rPr>
            <w:rStyle w:val="ae"/>
            <w:sz w:val="28"/>
            <w:szCs w:val="28"/>
            <w:lang w:val="en-US"/>
          </w:rPr>
          <w:t>ru</w:t>
        </w:r>
        <w:proofErr w:type="spellEnd"/>
      </w:hyperlink>
      <w:r w:rsidRPr="00333911">
        <w:rPr>
          <w:sz w:val="28"/>
          <w:szCs w:val="28"/>
        </w:rPr>
        <w:t xml:space="preserve"> ). </w:t>
      </w:r>
      <w:r w:rsidR="00C95538" w:rsidRPr="00333911">
        <w:rPr>
          <w:sz w:val="28"/>
          <w:szCs w:val="28"/>
        </w:rPr>
        <w:t>Представленные образцы Конкурсного задания должны меняться один раз в год.</w:t>
      </w:r>
    </w:p>
    <w:p w14:paraId="26AC629D" w14:textId="77777777" w:rsidR="00DE39D8" w:rsidRPr="0029547E" w:rsidRDefault="00333911" w:rsidP="0029547E">
      <w:pPr>
        <w:pStyle w:val="3"/>
        <w:spacing w:before="0"/>
        <w:ind w:firstLine="709"/>
        <w:rPr>
          <w:rFonts w:ascii="Times New Roman" w:hAnsi="Times New Roman" w:cs="Times New Roman"/>
          <w:sz w:val="28"/>
          <w:szCs w:val="28"/>
          <w:lang w:val="ru-RU"/>
        </w:rPr>
      </w:pPr>
      <w:r w:rsidRPr="0029547E">
        <w:rPr>
          <w:rFonts w:ascii="Times New Roman" w:hAnsi="Times New Roman" w:cs="Times New Roman"/>
          <w:sz w:val="28"/>
          <w:szCs w:val="28"/>
          <w:lang w:val="ru-RU"/>
        </w:rPr>
        <w:t>5.4.1</w:t>
      </w:r>
      <w:r w:rsidR="00AA2B8A">
        <w:rPr>
          <w:rFonts w:ascii="Times New Roman" w:hAnsi="Times New Roman" w:cs="Times New Roman"/>
          <w:sz w:val="28"/>
          <w:szCs w:val="28"/>
          <w:lang w:val="ru-RU"/>
        </w:rPr>
        <w:t xml:space="preserve">. </w:t>
      </w:r>
      <w:r w:rsidRPr="0029547E">
        <w:rPr>
          <w:rFonts w:ascii="Times New Roman" w:hAnsi="Times New Roman" w:cs="Times New Roman"/>
          <w:sz w:val="28"/>
          <w:szCs w:val="28"/>
          <w:lang w:val="ru-RU"/>
        </w:rPr>
        <w:t>КТО РАЗРАБАТЫВАЕТ КОНКУРСНОЕ ЗАДАНИЕ/МОДУЛИ</w:t>
      </w:r>
    </w:p>
    <w:p w14:paraId="3E4FEA04" w14:textId="77777777" w:rsidR="00397A1B" w:rsidRPr="00333911" w:rsidRDefault="00397A1B" w:rsidP="00333911">
      <w:pPr>
        <w:spacing w:line="360" w:lineRule="auto"/>
        <w:ind w:firstLine="709"/>
        <w:jc w:val="both"/>
        <w:rPr>
          <w:sz w:val="28"/>
          <w:szCs w:val="28"/>
        </w:rPr>
      </w:pPr>
      <w:r w:rsidRPr="00333911">
        <w:rPr>
          <w:sz w:val="28"/>
          <w:szCs w:val="28"/>
        </w:rPr>
        <w:t>Общ</w:t>
      </w:r>
      <w:r w:rsidR="0056194A">
        <w:rPr>
          <w:sz w:val="28"/>
          <w:szCs w:val="28"/>
        </w:rPr>
        <w:t>им руководством и утверждением К</w:t>
      </w:r>
      <w:r w:rsidRPr="00333911">
        <w:rPr>
          <w:sz w:val="28"/>
          <w:szCs w:val="28"/>
        </w:rPr>
        <w:t>онкурсного задания занимается Менеджер компе</w:t>
      </w:r>
      <w:r w:rsidR="0056194A">
        <w:rPr>
          <w:sz w:val="28"/>
          <w:szCs w:val="28"/>
        </w:rPr>
        <w:t>тенции. К участию в разработке К</w:t>
      </w:r>
      <w:r w:rsidRPr="00333911">
        <w:rPr>
          <w:sz w:val="28"/>
          <w:szCs w:val="28"/>
        </w:rPr>
        <w:t>онкурсного задания могут привлекаться:</w:t>
      </w:r>
    </w:p>
    <w:p w14:paraId="1AD17226" w14:textId="77777777" w:rsidR="00397A1B" w:rsidRPr="00333911" w:rsidRDefault="00397A1B" w:rsidP="00976DA4">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 xml:space="preserve">Сертифицированные эксперты </w:t>
      </w:r>
      <w:r w:rsidRPr="00333911">
        <w:rPr>
          <w:rFonts w:ascii="Times New Roman" w:hAnsi="Times New Roman"/>
          <w:sz w:val="28"/>
          <w:szCs w:val="28"/>
          <w:lang w:val="en-US"/>
        </w:rPr>
        <w:t>WSR</w:t>
      </w:r>
      <w:r w:rsidRPr="00333911">
        <w:rPr>
          <w:rFonts w:ascii="Times New Roman" w:hAnsi="Times New Roman"/>
          <w:sz w:val="28"/>
          <w:szCs w:val="28"/>
        </w:rPr>
        <w:t>;</w:t>
      </w:r>
    </w:p>
    <w:p w14:paraId="7014D559" w14:textId="77777777" w:rsidR="00397A1B" w:rsidRPr="00333911" w:rsidRDefault="00397A1B" w:rsidP="00976DA4">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Сторонние разработчики;</w:t>
      </w:r>
    </w:p>
    <w:p w14:paraId="6A49A45A" w14:textId="77777777" w:rsidR="00397A1B" w:rsidRPr="00333911" w:rsidRDefault="00397A1B" w:rsidP="00976DA4">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Иные заинтересованные лица.</w:t>
      </w:r>
    </w:p>
    <w:p w14:paraId="2632F5A0" w14:textId="77777777" w:rsidR="00DE39D8" w:rsidRPr="00333911" w:rsidRDefault="00397A1B" w:rsidP="00333911">
      <w:pPr>
        <w:spacing w:line="360" w:lineRule="auto"/>
        <w:ind w:firstLine="709"/>
        <w:jc w:val="both"/>
        <w:rPr>
          <w:sz w:val="28"/>
          <w:szCs w:val="28"/>
        </w:rPr>
      </w:pPr>
      <w:r w:rsidRPr="00333911">
        <w:rPr>
          <w:sz w:val="28"/>
          <w:szCs w:val="28"/>
        </w:rPr>
        <w:t xml:space="preserve">В процессе подготовки к </w:t>
      </w:r>
      <w:r w:rsidR="00EA0C3A" w:rsidRPr="00333911">
        <w:rPr>
          <w:sz w:val="28"/>
          <w:szCs w:val="28"/>
        </w:rPr>
        <w:t xml:space="preserve">каждому </w:t>
      </w:r>
      <w:r w:rsidRPr="00333911">
        <w:rPr>
          <w:sz w:val="28"/>
          <w:szCs w:val="28"/>
        </w:rPr>
        <w:t>соревновани</w:t>
      </w:r>
      <w:r w:rsidR="00EA0C3A" w:rsidRPr="00333911">
        <w:rPr>
          <w:sz w:val="28"/>
          <w:szCs w:val="28"/>
        </w:rPr>
        <w:t>ю</w:t>
      </w:r>
      <w:r w:rsidR="0056194A">
        <w:rPr>
          <w:sz w:val="28"/>
          <w:szCs w:val="28"/>
        </w:rPr>
        <w:t xml:space="preserve"> при внесении 30 % изменений к К</w:t>
      </w:r>
      <w:r w:rsidRPr="00333911">
        <w:rPr>
          <w:sz w:val="28"/>
          <w:szCs w:val="28"/>
        </w:rPr>
        <w:t>онкурсному заданию участвуют</w:t>
      </w:r>
      <w:r w:rsidR="00DE39D8" w:rsidRPr="00333911">
        <w:rPr>
          <w:sz w:val="28"/>
          <w:szCs w:val="28"/>
        </w:rPr>
        <w:t>:</w:t>
      </w:r>
    </w:p>
    <w:p w14:paraId="0C05C84E" w14:textId="77777777" w:rsidR="00DE39D8" w:rsidRPr="00333911" w:rsidRDefault="00DE39D8" w:rsidP="00976DA4">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Главн</w:t>
      </w:r>
      <w:r w:rsidR="00397A1B" w:rsidRPr="00333911">
        <w:rPr>
          <w:rFonts w:ascii="Times New Roman" w:hAnsi="Times New Roman"/>
          <w:sz w:val="28"/>
          <w:szCs w:val="28"/>
        </w:rPr>
        <w:t>ый</w:t>
      </w:r>
      <w:r w:rsidRPr="00333911">
        <w:rPr>
          <w:rFonts w:ascii="Times New Roman" w:hAnsi="Times New Roman"/>
          <w:sz w:val="28"/>
          <w:szCs w:val="28"/>
        </w:rPr>
        <w:t xml:space="preserve"> эксперт;</w:t>
      </w:r>
    </w:p>
    <w:p w14:paraId="54E20F42" w14:textId="77777777" w:rsidR="00DE39D8" w:rsidRPr="00333911" w:rsidRDefault="00DE39D8" w:rsidP="00976DA4">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Сертифицированны</w:t>
      </w:r>
      <w:r w:rsidR="00397A1B" w:rsidRPr="00333911">
        <w:rPr>
          <w:rFonts w:ascii="Times New Roman" w:hAnsi="Times New Roman"/>
          <w:sz w:val="28"/>
          <w:szCs w:val="28"/>
        </w:rPr>
        <w:t>й</w:t>
      </w:r>
      <w:r w:rsidRPr="00333911">
        <w:rPr>
          <w:rFonts w:ascii="Times New Roman" w:hAnsi="Times New Roman"/>
          <w:sz w:val="28"/>
          <w:szCs w:val="28"/>
        </w:rPr>
        <w:t xml:space="preserve"> эксперт</w:t>
      </w:r>
      <w:r w:rsidR="00EA0C3A" w:rsidRPr="00333911">
        <w:rPr>
          <w:rFonts w:ascii="Times New Roman" w:hAnsi="Times New Roman"/>
          <w:sz w:val="28"/>
          <w:szCs w:val="28"/>
        </w:rPr>
        <w:t xml:space="preserve"> по компетенции</w:t>
      </w:r>
      <w:r w:rsidR="00397A1B" w:rsidRPr="00333911">
        <w:rPr>
          <w:rFonts w:ascii="Times New Roman" w:hAnsi="Times New Roman"/>
          <w:sz w:val="28"/>
          <w:szCs w:val="28"/>
        </w:rPr>
        <w:t xml:space="preserve"> (в случае присутствия на соревновании)</w:t>
      </w:r>
      <w:r w:rsidRPr="00333911">
        <w:rPr>
          <w:rFonts w:ascii="Times New Roman" w:hAnsi="Times New Roman"/>
          <w:sz w:val="28"/>
          <w:szCs w:val="28"/>
        </w:rPr>
        <w:t>;</w:t>
      </w:r>
    </w:p>
    <w:p w14:paraId="7F703648" w14:textId="77777777" w:rsidR="00EA0C3A" w:rsidRPr="00333911" w:rsidRDefault="00EA0C3A" w:rsidP="00976DA4">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Эксперты принимающие участия в оценке</w:t>
      </w:r>
      <w:r w:rsidR="00CA6CCD" w:rsidRPr="00333911">
        <w:rPr>
          <w:rFonts w:ascii="Times New Roman" w:hAnsi="Times New Roman"/>
          <w:sz w:val="28"/>
          <w:szCs w:val="28"/>
        </w:rPr>
        <w:t xml:space="preserve"> (при необходимости привлечения главным экспертом)</w:t>
      </w:r>
      <w:r w:rsidRPr="00333911">
        <w:rPr>
          <w:rFonts w:ascii="Times New Roman" w:hAnsi="Times New Roman"/>
          <w:sz w:val="28"/>
          <w:szCs w:val="28"/>
        </w:rPr>
        <w:t>.</w:t>
      </w:r>
    </w:p>
    <w:p w14:paraId="0EDF6A29" w14:textId="77777777" w:rsidR="00EA0C3A" w:rsidRPr="00333911" w:rsidRDefault="00EA0C3A" w:rsidP="00333911">
      <w:pPr>
        <w:spacing w:line="360" w:lineRule="auto"/>
        <w:ind w:firstLine="709"/>
        <w:jc w:val="both"/>
        <w:rPr>
          <w:sz w:val="28"/>
          <w:szCs w:val="28"/>
        </w:rPr>
      </w:pPr>
      <w:r w:rsidRPr="00333911">
        <w:rPr>
          <w:sz w:val="28"/>
          <w:szCs w:val="28"/>
        </w:rPr>
        <w:t xml:space="preserve">Внесенные 30 % изменения в </w:t>
      </w:r>
      <w:r w:rsidR="0056194A">
        <w:rPr>
          <w:sz w:val="28"/>
          <w:szCs w:val="28"/>
        </w:rPr>
        <w:t>К</w:t>
      </w:r>
      <w:r w:rsidRPr="00333911">
        <w:rPr>
          <w:sz w:val="28"/>
          <w:szCs w:val="28"/>
        </w:rPr>
        <w:t xml:space="preserve">онкурсные задания </w:t>
      </w:r>
      <w:r w:rsidR="00CA6CCD" w:rsidRPr="00333911">
        <w:rPr>
          <w:sz w:val="28"/>
          <w:szCs w:val="28"/>
        </w:rPr>
        <w:t>в обязательном порядке</w:t>
      </w:r>
      <w:r w:rsidRPr="00333911">
        <w:rPr>
          <w:sz w:val="28"/>
          <w:szCs w:val="28"/>
        </w:rPr>
        <w:t xml:space="preserve"> соглас</w:t>
      </w:r>
      <w:r w:rsidR="00CA6CCD" w:rsidRPr="00333911">
        <w:rPr>
          <w:sz w:val="28"/>
          <w:szCs w:val="28"/>
        </w:rPr>
        <w:t>уются</w:t>
      </w:r>
      <w:r w:rsidRPr="00333911">
        <w:rPr>
          <w:sz w:val="28"/>
          <w:szCs w:val="28"/>
        </w:rPr>
        <w:t xml:space="preserve"> с Менеджером компетенции.</w:t>
      </w:r>
    </w:p>
    <w:p w14:paraId="2BF86011" w14:textId="77777777" w:rsidR="00EA0C3A" w:rsidRPr="00333911" w:rsidRDefault="00EA0C3A" w:rsidP="00333911">
      <w:pPr>
        <w:spacing w:line="360" w:lineRule="auto"/>
        <w:ind w:firstLine="709"/>
        <w:jc w:val="both"/>
        <w:rPr>
          <w:sz w:val="28"/>
          <w:szCs w:val="28"/>
        </w:rPr>
      </w:pPr>
      <w:r w:rsidRPr="00333911">
        <w:rPr>
          <w:sz w:val="28"/>
          <w:szCs w:val="28"/>
        </w:rPr>
        <w:t xml:space="preserve">Выше обозначенные люди при внесении 30 % изменений к </w:t>
      </w:r>
      <w:r w:rsidR="0056194A">
        <w:rPr>
          <w:sz w:val="28"/>
          <w:szCs w:val="28"/>
        </w:rPr>
        <w:t xml:space="preserve">Конкурсному </w:t>
      </w:r>
      <w:r w:rsidRPr="00333911">
        <w:rPr>
          <w:sz w:val="28"/>
          <w:szCs w:val="28"/>
        </w:rPr>
        <w:t xml:space="preserve">заданию должны руководствоваться принципами объективности и </w:t>
      </w:r>
      <w:r w:rsidR="00CA6CCD" w:rsidRPr="00333911">
        <w:rPr>
          <w:sz w:val="28"/>
          <w:szCs w:val="28"/>
        </w:rPr>
        <w:t>беспристрастности</w:t>
      </w:r>
      <w:r w:rsidRPr="00333911">
        <w:rPr>
          <w:sz w:val="28"/>
          <w:szCs w:val="28"/>
        </w:rPr>
        <w:t>.</w:t>
      </w:r>
      <w:r w:rsidR="00CA6CCD" w:rsidRPr="00333911">
        <w:rPr>
          <w:sz w:val="28"/>
          <w:szCs w:val="28"/>
        </w:rPr>
        <w:t xml:space="preserve"> Изменения не должны влиять на сложность задания, не должны относиться к иным профессиональным областям, не описанным в </w:t>
      </w:r>
      <w:r w:rsidR="00CA6CCD" w:rsidRPr="00333911">
        <w:rPr>
          <w:sz w:val="28"/>
          <w:szCs w:val="28"/>
          <w:lang w:val="en-US"/>
        </w:rPr>
        <w:t>WSSS</w:t>
      </w:r>
      <w:r w:rsidR="00CA6CCD" w:rsidRPr="00333911">
        <w:rPr>
          <w:sz w:val="28"/>
          <w:szCs w:val="28"/>
        </w:rPr>
        <w:t xml:space="preserve">, а также исключать любые блоки </w:t>
      </w:r>
      <w:r w:rsidR="00CA6CCD" w:rsidRPr="00333911">
        <w:rPr>
          <w:sz w:val="28"/>
          <w:szCs w:val="28"/>
          <w:lang w:val="en-US"/>
        </w:rPr>
        <w:t>WSSS</w:t>
      </w:r>
      <w:r w:rsidR="00CA6CCD" w:rsidRPr="00333911">
        <w:rPr>
          <w:sz w:val="28"/>
          <w:szCs w:val="28"/>
        </w:rPr>
        <w:t>.</w:t>
      </w:r>
      <w:r w:rsidR="004D096E" w:rsidRPr="00333911">
        <w:rPr>
          <w:sz w:val="28"/>
          <w:szCs w:val="28"/>
        </w:rPr>
        <w:t xml:space="preserve"> Также внесённые изменения должны быть исполнимы при помощи утверждённого для соревнований Инфраструктурного листа.</w:t>
      </w:r>
    </w:p>
    <w:p w14:paraId="728A365A" w14:textId="77777777" w:rsidR="00333911" w:rsidRPr="00333911" w:rsidRDefault="00333911" w:rsidP="00DE39D8">
      <w:pPr>
        <w:jc w:val="both"/>
        <w:rPr>
          <w:caps/>
          <w:sz w:val="28"/>
        </w:rPr>
      </w:pPr>
    </w:p>
    <w:p w14:paraId="3B541428" w14:textId="77777777" w:rsidR="00DE39D8" w:rsidRPr="0029547E" w:rsidRDefault="00727F97" w:rsidP="0029547E">
      <w:pPr>
        <w:pStyle w:val="3"/>
        <w:spacing w:before="0"/>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r w:rsidR="00AA2B8A">
        <w:rPr>
          <w:rFonts w:ascii="Times New Roman" w:hAnsi="Times New Roman" w:cs="Times New Roman"/>
          <w:sz w:val="28"/>
          <w:szCs w:val="28"/>
          <w:lang w:val="ru-RU"/>
        </w:rPr>
        <w:t xml:space="preserve">.4.2. </w:t>
      </w:r>
      <w:r w:rsidR="00333911" w:rsidRPr="0029547E">
        <w:rPr>
          <w:rFonts w:ascii="Times New Roman" w:hAnsi="Times New Roman" w:cs="Times New Roman"/>
          <w:sz w:val="28"/>
          <w:szCs w:val="28"/>
          <w:lang w:val="ru-RU"/>
        </w:rPr>
        <w:t>КАК РАЗРАБАТЫВАЕТСЯ КОНКУРСНОЕ ЗАДАНИЕ</w:t>
      </w:r>
    </w:p>
    <w:p w14:paraId="239606F1" w14:textId="77777777" w:rsidR="00DE39D8" w:rsidRPr="00333911" w:rsidRDefault="00881DD2" w:rsidP="00333911">
      <w:pPr>
        <w:spacing w:line="360" w:lineRule="auto"/>
        <w:ind w:firstLine="709"/>
        <w:jc w:val="both"/>
        <w:rPr>
          <w:sz w:val="28"/>
          <w:szCs w:val="28"/>
        </w:rPr>
      </w:pPr>
      <w:r w:rsidRPr="00333911">
        <w:rPr>
          <w:sz w:val="28"/>
          <w:szCs w:val="28"/>
        </w:rPr>
        <w:t>Конкурсные задания к каждому чемпионату разрабатываются на основе единого Конкурсного задания, утверждённого Менеджером компетенции и размещённого на форуме экспертов. Задания могут разрабатываться как в целом так и по модулям. Основным инструментом разработки Конкурсного задания является форум экспертов.</w:t>
      </w:r>
    </w:p>
    <w:p w14:paraId="4D951F2C" w14:textId="77777777" w:rsidR="00DE39D8" w:rsidRPr="0029547E" w:rsidRDefault="00AA2B8A" w:rsidP="0029547E">
      <w:pPr>
        <w:pStyle w:val="3"/>
        <w:spacing w:before="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5.4.3. </w:t>
      </w:r>
      <w:r w:rsidR="00333911" w:rsidRPr="0029547E">
        <w:rPr>
          <w:rFonts w:ascii="Times New Roman" w:hAnsi="Times New Roman" w:cs="Times New Roman"/>
          <w:sz w:val="28"/>
          <w:szCs w:val="28"/>
          <w:lang w:val="ru-RU"/>
        </w:rPr>
        <w:t>КОГДА РАЗРАБАТЫВАЕТСЯ КОНКУРСНОЕ ЗАДАНИЕ</w:t>
      </w:r>
    </w:p>
    <w:p w14:paraId="6CD9A9BB" w14:textId="77777777" w:rsidR="00DE39D8" w:rsidRPr="00333911" w:rsidRDefault="00DE39D8" w:rsidP="00333911">
      <w:pPr>
        <w:spacing w:line="360" w:lineRule="auto"/>
        <w:ind w:firstLine="709"/>
        <w:jc w:val="both"/>
        <w:rPr>
          <w:sz w:val="28"/>
          <w:szCs w:val="28"/>
        </w:rPr>
      </w:pPr>
      <w:r w:rsidRPr="00333911">
        <w:rPr>
          <w:sz w:val="28"/>
          <w:szCs w:val="28"/>
        </w:rPr>
        <w:t xml:space="preserve">Конкурсное задание разрабатывается согласно </w:t>
      </w:r>
      <w:r w:rsidR="008B560B" w:rsidRPr="00333911">
        <w:rPr>
          <w:sz w:val="28"/>
          <w:szCs w:val="28"/>
        </w:rPr>
        <w:t>представленному ниже</w:t>
      </w:r>
      <w:r w:rsidRPr="00333911">
        <w:rPr>
          <w:sz w:val="28"/>
          <w:szCs w:val="28"/>
        </w:rPr>
        <w:t xml:space="preserve"> графику</w:t>
      </w:r>
      <w:r w:rsidR="008B560B" w:rsidRPr="00333911">
        <w:rPr>
          <w:sz w:val="28"/>
          <w:szCs w:val="28"/>
        </w:rPr>
        <w:t>, определяющему сроки подготовки документации для каждого вида чемпионатов.</w:t>
      </w:r>
    </w:p>
    <w:p w14:paraId="75516776" w14:textId="77777777" w:rsidR="00DE39D8" w:rsidRPr="009955F8" w:rsidRDefault="00DE39D8" w:rsidP="00DE39D8">
      <w:pPr>
        <w:jc w:val="both"/>
        <w:rPr>
          <w:b/>
          <w:i/>
        </w:rPr>
      </w:pPr>
    </w:p>
    <w:tbl>
      <w:tblPr>
        <w:tblStyle w:val="af"/>
        <w:tblW w:w="10847" w:type="dxa"/>
        <w:tblInd w:w="-567"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Look w:val="01E0" w:firstRow="1" w:lastRow="1" w:firstColumn="1" w:lastColumn="1" w:noHBand="0" w:noVBand="0"/>
      </w:tblPr>
      <w:tblGrid>
        <w:gridCol w:w="1951"/>
        <w:gridCol w:w="2798"/>
        <w:gridCol w:w="3014"/>
        <w:gridCol w:w="3084"/>
      </w:tblGrid>
      <w:tr w:rsidR="00C06EBC" w:rsidRPr="009955F8" w14:paraId="2E2F08EF" w14:textId="77777777" w:rsidTr="00333911">
        <w:tc>
          <w:tcPr>
            <w:tcW w:w="1951" w:type="dxa"/>
            <w:shd w:val="clear" w:color="auto" w:fill="5B9BD5" w:themeFill="accent1"/>
          </w:tcPr>
          <w:p w14:paraId="4EFB15DF" w14:textId="77777777" w:rsidR="008B560B" w:rsidRPr="00333911" w:rsidRDefault="008B560B" w:rsidP="00F96457">
            <w:pPr>
              <w:jc w:val="both"/>
              <w:rPr>
                <w:b/>
                <w:color w:val="FFFFFF" w:themeColor="background1"/>
                <w:sz w:val="28"/>
                <w:szCs w:val="28"/>
              </w:rPr>
            </w:pPr>
            <w:r w:rsidRPr="00333911">
              <w:rPr>
                <w:b/>
                <w:color w:val="FFFFFF" w:themeColor="background1"/>
                <w:sz w:val="28"/>
                <w:szCs w:val="28"/>
              </w:rPr>
              <w:t>Временные рамки</w:t>
            </w:r>
          </w:p>
        </w:tc>
        <w:tc>
          <w:tcPr>
            <w:tcW w:w="2798" w:type="dxa"/>
            <w:shd w:val="clear" w:color="auto" w:fill="5B9BD5" w:themeFill="accent1"/>
          </w:tcPr>
          <w:p w14:paraId="1182FD88" w14:textId="77777777" w:rsidR="008B560B" w:rsidRPr="00333911" w:rsidRDefault="008B560B" w:rsidP="00F96457">
            <w:pPr>
              <w:jc w:val="both"/>
              <w:rPr>
                <w:b/>
                <w:sz w:val="28"/>
                <w:szCs w:val="28"/>
              </w:rPr>
            </w:pPr>
            <w:r w:rsidRPr="00333911">
              <w:rPr>
                <w:b/>
                <w:color w:val="FFFFFF" w:themeColor="background1"/>
                <w:sz w:val="28"/>
                <w:szCs w:val="28"/>
              </w:rPr>
              <w:t>Локальный чемпионат</w:t>
            </w:r>
          </w:p>
        </w:tc>
        <w:tc>
          <w:tcPr>
            <w:tcW w:w="3014" w:type="dxa"/>
            <w:shd w:val="clear" w:color="auto" w:fill="5B9BD5" w:themeFill="accent1"/>
          </w:tcPr>
          <w:p w14:paraId="694504FF" w14:textId="77777777" w:rsidR="008B560B" w:rsidRPr="00333911" w:rsidRDefault="008B560B" w:rsidP="00F96457">
            <w:pPr>
              <w:jc w:val="both"/>
              <w:rPr>
                <w:b/>
                <w:color w:val="FFFFFF" w:themeColor="background1"/>
                <w:sz w:val="28"/>
                <w:szCs w:val="28"/>
              </w:rPr>
            </w:pPr>
            <w:r w:rsidRPr="00333911">
              <w:rPr>
                <w:b/>
                <w:color w:val="FFFFFF" w:themeColor="background1"/>
                <w:sz w:val="28"/>
                <w:szCs w:val="28"/>
              </w:rPr>
              <w:t>Отборочный чемпионат</w:t>
            </w:r>
          </w:p>
        </w:tc>
        <w:tc>
          <w:tcPr>
            <w:tcW w:w="3084" w:type="dxa"/>
            <w:shd w:val="clear" w:color="auto" w:fill="5B9BD5" w:themeFill="accent1"/>
          </w:tcPr>
          <w:p w14:paraId="17DDAC7D" w14:textId="77777777" w:rsidR="008B560B" w:rsidRPr="00333911" w:rsidRDefault="008B560B" w:rsidP="00F96457">
            <w:pPr>
              <w:jc w:val="both"/>
              <w:rPr>
                <w:b/>
                <w:color w:val="FFFFFF" w:themeColor="background1"/>
                <w:sz w:val="28"/>
                <w:szCs w:val="28"/>
              </w:rPr>
            </w:pPr>
            <w:r w:rsidRPr="00333911">
              <w:rPr>
                <w:b/>
                <w:color w:val="FFFFFF" w:themeColor="background1"/>
                <w:sz w:val="28"/>
                <w:szCs w:val="28"/>
              </w:rPr>
              <w:t>Национальный чемпионат</w:t>
            </w:r>
          </w:p>
        </w:tc>
      </w:tr>
      <w:tr w:rsidR="00C06EBC" w:rsidRPr="009955F8" w14:paraId="44C2EAA4" w14:textId="77777777" w:rsidTr="00333911">
        <w:tc>
          <w:tcPr>
            <w:tcW w:w="1951" w:type="dxa"/>
            <w:shd w:val="clear" w:color="auto" w:fill="5B9BD5" w:themeFill="accent1"/>
          </w:tcPr>
          <w:p w14:paraId="5D768447" w14:textId="77777777" w:rsidR="008B560B" w:rsidRPr="00333911" w:rsidRDefault="00B236AD" w:rsidP="00F96457">
            <w:pPr>
              <w:rPr>
                <w:b/>
                <w:color w:val="FFFFFF" w:themeColor="background1"/>
                <w:sz w:val="28"/>
                <w:szCs w:val="28"/>
              </w:rPr>
            </w:pPr>
            <w:r w:rsidRPr="00333911">
              <w:rPr>
                <w:b/>
                <w:color w:val="FFFFFF" w:themeColor="background1"/>
                <w:sz w:val="28"/>
                <w:szCs w:val="28"/>
              </w:rPr>
              <w:t>Шаблон Конкурсного задания</w:t>
            </w:r>
          </w:p>
        </w:tc>
        <w:tc>
          <w:tcPr>
            <w:tcW w:w="2798" w:type="dxa"/>
          </w:tcPr>
          <w:p w14:paraId="26BD6E43" w14:textId="77777777" w:rsidR="008B560B" w:rsidRPr="00333911" w:rsidRDefault="00B236AD" w:rsidP="00835BF6">
            <w:pPr>
              <w:jc w:val="both"/>
              <w:rPr>
                <w:sz w:val="28"/>
                <w:szCs w:val="28"/>
              </w:rPr>
            </w:pPr>
            <w:r w:rsidRPr="00333911">
              <w:rPr>
                <w:sz w:val="28"/>
                <w:szCs w:val="28"/>
              </w:rPr>
              <w:t>Берётся в исходном виде с форума экспертов</w:t>
            </w:r>
            <w:r w:rsidR="00835BF6" w:rsidRPr="00333911">
              <w:rPr>
                <w:sz w:val="28"/>
                <w:szCs w:val="28"/>
              </w:rPr>
              <w:t xml:space="preserve"> задание предыдущего Национального чемпионата</w:t>
            </w:r>
          </w:p>
        </w:tc>
        <w:tc>
          <w:tcPr>
            <w:tcW w:w="3014" w:type="dxa"/>
          </w:tcPr>
          <w:p w14:paraId="4C3BCB58" w14:textId="77777777" w:rsidR="008B560B" w:rsidRPr="00333911" w:rsidRDefault="00835BF6" w:rsidP="00F96457">
            <w:pPr>
              <w:jc w:val="both"/>
              <w:rPr>
                <w:sz w:val="28"/>
                <w:szCs w:val="28"/>
              </w:rPr>
            </w:pPr>
            <w:r w:rsidRPr="00333911">
              <w:rPr>
                <w:sz w:val="28"/>
                <w:szCs w:val="28"/>
              </w:rPr>
              <w:t>Берётся в исходном виде с форума экспертов задание предыдущего Национального чемпионата</w:t>
            </w:r>
          </w:p>
        </w:tc>
        <w:tc>
          <w:tcPr>
            <w:tcW w:w="3084" w:type="dxa"/>
          </w:tcPr>
          <w:p w14:paraId="2CF4C1FE" w14:textId="77777777" w:rsidR="008B560B" w:rsidRPr="00333911" w:rsidRDefault="00B236AD" w:rsidP="00F96457">
            <w:pPr>
              <w:jc w:val="both"/>
              <w:rPr>
                <w:sz w:val="28"/>
                <w:szCs w:val="28"/>
              </w:rPr>
            </w:pPr>
            <w:r w:rsidRPr="00333911">
              <w:rPr>
                <w:sz w:val="28"/>
                <w:szCs w:val="28"/>
              </w:rPr>
              <w:t>Разрабатывается на основе предыдущего чемпионата с учётом всего опыта проведения соревнований по компетенции и отраслевых стандартов</w:t>
            </w:r>
            <w:r w:rsidR="00835BF6" w:rsidRPr="00333911">
              <w:rPr>
                <w:sz w:val="28"/>
                <w:szCs w:val="28"/>
              </w:rPr>
              <w:t xml:space="preserve"> за 6 месяцев до чемпионата</w:t>
            </w:r>
          </w:p>
        </w:tc>
      </w:tr>
      <w:tr w:rsidR="00C06EBC" w:rsidRPr="009955F8" w14:paraId="7A0D8667" w14:textId="77777777" w:rsidTr="00333911">
        <w:tc>
          <w:tcPr>
            <w:tcW w:w="1951" w:type="dxa"/>
            <w:shd w:val="clear" w:color="auto" w:fill="5B9BD5" w:themeFill="accent1"/>
          </w:tcPr>
          <w:p w14:paraId="04B0665B" w14:textId="77777777" w:rsidR="008B560B" w:rsidRPr="00333911" w:rsidRDefault="00B236AD" w:rsidP="00F96457">
            <w:pPr>
              <w:rPr>
                <w:b/>
                <w:color w:val="FFFFFF" w:themeColor="background1"/>
                <w:sz w:val="28"/>
                <w:szCs w:val="28"/>
              </w:rPr>
            </w:pPr>
            <w:r w:rsidRPr="00333911">
              <w:rPr>
                <w:b/>
                <w:color w:val="FFFFFF" w:themeColor="background1"/>
                <w:sz w:val="28"/>
                <w:szCs w:val="28"/>
              </w:rPr>
              <w:t>Утверждение Главного эксперта чемпионата</w:t>
            </w:r>
            <w:r w:rsidR="00C06EBC" w:rsidRPr="00333911">
              <w:rPr>
                <w:b/>
                <w:color w:val="FFFFFF" w:themeColor="background1"/>
                <w:sz w:val="28"/>
                <w:szCs w:val="28"/>
              </w:rPr>
              <w:t>, ответственного за разработку КЗ</w:t>
            </w:r>
          </w:p>
        </w:tc>
        <w:tc>
          <w:tcPr>
            <w:tcW w:w="2798" w:type="dxa"/>
          </w:tcPr>
          <w:p w14:paraId="7E535D30" w14:textId="77777777" w:rsidR="008B560B" w:rsidRPr="00333911" w:rsidRDefault="00C06EBC" w:rsidP="00F96457">
            <w:pPr>
              <w:jc w:val="both"/>
              <w:rPr>
                <w:sz w:val="28"/>
                <w:szCs w:val="28"/>
              </w:rPr>
            </w:pPr>
            <w:r w:rsidRPr="00333911">
              <w:rPr>
                <w:sz w:val="28"/>
                <w:szCs w:val="28"/>
              </w:rPr>
              <w:t>За 2 месяца до чемпионата</w:t>
            </w:r>
          </w:p>
        </w:tc>
        <w:tc>
          <w:tcPr>
            <w:tcW w:w="3014" w:type="dxa"/>
          </w:tcPr>
          <w:p w14:paraId="5F2AFA1D" w14:textId="77777777" w:rsidR="008B560B" w:rsidRPr="00333911" w:rsidRDefault="00C06EBC" w:rsidP="00C06EBC">
            <w:pPr>
              <w:jc w:val="both"/>
              <w:rPr>
                <w:sz w:val="28"/>
                <w:szCs w:val="28"/>
              </w:rPr>
            </w:pPr>
            <w:r w:rsidRPr="00333911">
              <w:rPr>
                <w:sz w:val="28"/>
                <w:szCs w:val="28"/>
              </w:rPr>
              <w:t>За 3 месяца до чемпионата</w:t>
            </w:r>
          </w:p>
        </w:tc>
        <w:tc>
          <w:tcPr>
            <w:tcW w:w="3084" w:type="dxa"/>
          </w:tcPr>
          <w:p w14:paraId="0ECA1829" w14:textId="77777777" w:rsidR="008B560B" w:rsidRPr="00333911" w:rsidRDefault="00C06EBC" w:rsidP="00F96457">
            <w:pPr>
              <w:jc w:val="both"/>
              <w:rPr>
                <w:sz w:val="28"/>
                <w:szCs w:val="28"/>
              </w:rPr>
            </w:pPr>
            <w:r w:rsidRPr="00333911">
              <w:rPr>
                <w:sz w:val="28"/>
                <w:szCs w:val="28"/>
              </w:rPr>
              <w:t>За 4 месяца до чемпионата</w:t>
            </w:r>
          </w:p>
        </w:tc>
      </w:tr>
      <w:tr w:rsidR="00C06EBC" w:rsidRPr="009955F8" w14:paraId="65F7385C" w14:textId="77777777" w:rsidTr="00333911">
        <w:tblPrEx>
          <w:tblLook w:val="04A0" w:firstRow="1" w:lastRow="0" w:firstColumn="1" w:lastColumn="0" w:noHBand="0" w:noVBand="1"/>
        </w:tblPrEx>
        <w:tc>
          <w:tcPr>
            <w:tcW w:w="1951" w:type="dxa"/>
            <w:shd w:val="clear" w:color="auto" w:fill="5B9BD5" w:themeFill="accent1"/>
          </w:tcPr>
          <w:p w14:paraId="73EA0F62" w14:textId="77777777" w:rsidR="00C06EBC" w:rsidRPr="00333911" w:rsidRDefault="00C06EBC" w:rsidP="00C06EBC">
            <w:pPr>
              <w:rPr>
                <w:b/>
                <w:color w:val="FFFFFF" w:themeColor="background1"/>
                <w:sz w:val="28"/>
                <w:szCs w:val="28"/>
              </w:rPr>
            </w:pPr>
            <w:r w:rsidRPr="00333911">
              <w:rPr>
                <w:b/>
                <w:color w:val="FFFFFF" w:themeColor="background1"/>
                <w:sz w:val="28"/>
                <w:szCs w:val="28"/>
              </w:rPr>
              <w:t>Публикация КЗ (если применимо)</w:t>
            </w:r>
          </w:p>
        </w:tc>
        <w:tc>
          <w:tcPr>
            <w:tcW w:w="2798" w:type="dxa"/>
          </w:tcPr>
          <w:p w14:paraId="755D0714" w14:textId="77777777" w:rsidR="00C06EBC" w:rsidRPr="00333911" w:rsidRDefault="004D096E" w:rsidP="004D096E">
            <w:pPr>
              <w:jc w:val="both"/>
              <w:rPr>
                <w:sz w:val="28"/>
                <w:szCs w:val="28"/>
              </w:rPr>
            </w:pPr>
            <w:r w:rsidRPr="00333911">
              <w:rPr>
                <w:sz w:val="28"/>
                <w:szCs w:val="28"/>
              </w:rPr>
              <w:t>За 1</w:t>
            </w:r>
            <w:r w:rsidR="00C06EBC" w:rsidRPr="00333911">
              <w:rPr>
                <w:sz w:val="28"/>
                <w:szCs w:val="28"/>
              </w:rPr>
              <w:t xml:space="preserve"> месяц до чемпионата</w:t>
            </w:r>
          </w:p>
        </w:tc>
        <w:tc>
          <w:tcPr>
            <w:tcW w:w="3014" w:type="dxa"/>
          </w:tcPr>
          <w:p w14:paraId="0CE57A70" w14:textId="77777777" w:rsidR="00C06EBC" w:rsidRPr="00333911" w:rsidRDefault="004D096E" w:rsidP="004D096E">
            <w:pPr>
              <w:jc w:val="both"/>
              <w:rPr>
                <w:sz w:val="28"/>
                <w:szCs w:val="28"/>
              </w:rPr>
            </w:pPr>
            <w:r w:rsidRPr="00333911">
              <w:rPr>
                <w:sz w:val="28"/>
                <w:szCs w:val="28"/>
              </w:rPr>
              <w:t>За 1</w:t>
            </w:r>
            <w:r w:rsidR="00C06EBC" w:rsidRPr="00333911">
              <w:rPr>
                <w:sz w:val="28"/>
                <w:szCs w:val="28"/>
              </w:rPr>
              <w:t xml:space="preserve"> месяц до чемпионата</w:t>
            </w:r>
          </w:p>
        </w:tc>
        <w:tc>
          <w:tcPr>
            <w:tcW w:w="3084" w:type="dxa"/>
          </w:tcPr>
          <w:p w14:paraId="5A96CB04" w14:textId="77777777" w:rsidR="00C06EBC" w:rsidRPr="00333911" w:rsidRDefault="00C06EBC" w:rsidP="004D096E">
            <w:pPr>
              <w:jc w:val="both"/>
              <w:rPr>
                <w:sz w:val="28"/>
                <w:szCs w:val="28"/>
              </w:rPr>
            </w:pPr>
            <w:r w:rsidRPr="00333911">
              <w:rPr>
                <w:sz w:val="28"/>
                <w:szCs w:val="28"/>
              </w:rPr>
              <w:t xml:space="preserve">За </w:t>
            </w:r>
            <w:r w:rsidR="004D096E" w:rsidRPr="00333911">
              <w:rPr>
                <w:sz w:val="28"/>
                <w:szCs w:val="28"/>
              </w:rPr>
              <w:t>1</w:t>
            </w:r>
            <w:r w:rsidRPr="00333911">
              <w:rPr>
                <w:sz w:val="28"/>
                <w:szCs w:val="28"/>
              </w:rPr>
              <w:t xml:space="preserve"> месяц до чемпионата</w:t>
            </w:r>
          </w:p>
        </w:tc>
      </w:tr>
      <w:tr w:rsidR="00C06EBC" w:rsidRPr="009955F8" w14:paraId="6E79C3DB" w14:textId="77777777" w:rsidTr="00333911">
        <w:tblPrEx>
          <w:tblLook w:val="04A0" w:firstRow="1" w:lastRow="0" w:firstColumn="1" w:lastColumn="0" w:noHBand="0" w:noVBand="1"/>
        </w:tblPrEx>
        <w:tc>
          <w:tcPr>
            <w:tcW w:w="1951" w:type="dxa"/>
            <w:shd w:val="clear" w:color="auto" w:fill="5B9BD5" w:themeFill="accent1"/>
          </w:tcPr>
          <w:p w14:paraId="583A0E71" w14:textId="77777777" w:rsidR="008B560B" w:rsidRPr="00333911" w:rsidRDefault="00C06EBC" w:rsidP="00C06EBC">
            <w:pPr>
              <w:rPr>
                <w:b/>
                <w:color w:val="FFFFFF" w:themeColor="background1"/>
                <w:sz w:val="28"/>
                <w:szCs w:val="28"/>
              </w:rPr>
            </w:pPr>
            <w:r w:rsidRPr="00333911">
              <w:rPr>
                <w:b/>
                <w:color w:val="FFFFFF" w:themeColor="background1"/>
                <w:sz w:val="28"/>
                <w:szCs w:val="28"/>
              </w:rPr>
              <w:t xml:space="preserve">Внесение и согласование с Менеджером компетенции </w:t>
            </w:r>
            <w:r w:rsidRPr="00333911">
              <w:rPr>
                <w:b/>
                <w:color w:val="FFFFFF" w:themeColor="background1"/>
                <w:sz w:val="28"/>
                <w:szCs w:val="28"/>
              </w:rPr>
              <w:lastRenderedPageBreak/>
              <w:t>30% изменений в КЗ</w:t>
            </w:r>
          </w:p>
        </w:tc>
        <w:tc>
          <w:tcPr>
            <w:tcW w:w="2798" w:type="dxa"/>
          </w:tcPr>
          <w:p w14:paraId="4648E9E7" w14:textId="77777777" w:rsidR="008B560B" w:rsidRPr="00333911" w:rsidRDefault="00C06EBC" w:rsidP="00F96457">
            <w:pPr>
              <w:jc w:val="both"/>
              <w:rPr>
                <w:sz w:val="28"/>
                <w:szCs w:val="28"/>
              </w:rPr>
            </w:pPr>
            <w:r w:rsidRPr="00333911">
              <w:rPr>
                <w:sz w:val="28"/>
                <w:szCs w:val="28"/>
              </w:rPr>
              <w:lastRenderedPageBreak/>
              <w:t>В день С-2</w:t>
            </w:r>
          </w:p>
        </w:tc>
        <w:tc>
          <w:tcPr>
            <w:tcW w:w="3014" w:type="dxa"/>
          </w:tcPr>
          <w:p w14:paraId="76422F7C" w14:textId="77777777" w:rsidR="008B560B" w:rsidRPr="00333911" w:rsidRDefault="00C06EBC" w:rsidP="00F96457">
            <w:pPr>
              <w:jc w:val="both"/>
              <w:rPr>
                <w:sz w:val="28"/>
                <w:szCs w:val="28"/>
              </w:rPr>
            </w:pPr>
            <w:r w:rsidRPr="00333911">
              <w:rPr>
                <w:sz w:val="28"/>
                <w:szCs w:val="28"/>
              </w:rPr>
              <w:t>В день С-2</w:t>
            </w:r>
          </w:p>
        </w:tc>
        <w:tc>
          <w:tcPr>
            <w:tcW w:w="3084" w:type="dxa"/>
          </w:tcPr>
          <w:p w14:paraId="6424AFD1" w14:textId="77777777" w:rsidR="008B560B" w:rsidRPr="00333911" w:rsidRDefault="00C06EBC" w:rsidP="00F96457">
            <w:pPr>
              <w:jc w:val="both"/>
              <w:rPr>
                <w:sz w:val="28"/>
                <w:szCs w:val="28"/>
              </w:rPr>
            </w:pPr>
            <w:r w:rsidRPr="00333911">
              <w:rPr>
                <w:sz w:val="28"/>
                <w:szCs w:val="28"/>
              </w:rPr>
              <w:t>В день С-2</w:t>
            </w:r>
          </w:p>
        </w:tc>
      </w:tr>
      <w:tr w:rsidR="00C06EBC" w:rsidRPr="009955F8" w14:paraId="3B23E680" w14:textId="77777777" w:rsidTr="00333911">
        <w:tblPrEx>
          <w:tblLook w:val="04A0" w:firstRow="1" w:lastRow="0" w:firstColumn="1" w:lastColumn="0" w:noHBand="0" w:noVBand="1"/>
        </w:tblPrEx>
        <w:tc>
          <w:tcPr>
            <w:tcW w:w="1951" w:type="dxa"/>
            <w:shd w:val="clear" w:color="auto" w:fill="5B9BD5" w:themeFill="accent1"/>
          </w:tcPr>
          <w:p w14:paraId="505BAE15" w14:textId="77777777" w:rsidR="008B560B" w:rsidRPr="00333911" w:rsidRDefault="00C06EBC" w:rsidP="00C06EBC">
            <w:pPr>
              <w:rPr>
                <w:b/>
                <w:color w:val="FFFFFF" w:themeColor="background1"/>
                <w:sz w:val="28"/>
                <w:szCs w:val="28"/>
              </w:rPr>
            </w:pPr>
            <w:r w:rsidRPr="00333911">
              <w:rPr>
                <w:b/>
                <w:color w:val="FFFFFF" w:themeColor="background1"/>
                <w:sz w:val="28"/>
                <w:szCs w:val="28"/>
              </w:rPr>
              <w:t>Внесение предложений  на Форум экспертов о модернизации КЗ, КО, ИЛ, ТО, ПЗ, ОТ</w:t>
            </w:r>
          </w:p>
        </w:tc>
        <w:tc>
          <w:tcPr>
            <w:tcW w:w="2798" w:type="dxa"/>
          </w:tcPr>
          <w:p w14:paraId="6832297A" w14:textId="77777777" w:rsidR="008B560B" w:rsidRPr="00333911" w:rsidRDefault="004D096E" w:rsidP="004D096E">
            <w:pPr>
              <w:jc w:val="both"/>
              <w:rPr>
                <w:sz w:val="28"/>
                <w:szCs w:val="28"/>
              </w:rPr>
            </w:pPr>
            <w:r w:rsidRPr="00333911">
              <w:rPr>
                <w:sz w:val="28"/>
                <w:szCs w:val="28"/>
              </w:rPr>
              <w:t>В день С+1</w:t>
            </w:r>
          </w:p>
        </w:tc>
        <w:tc>
          <w:tcPr>
            <w:tcW w:w="3014" w:type="dxa"/>
          </w:tcPr>
          <w:p w14:paraId="676E22F5" w14:textId="77777777" w:rsidR="008B560B" w:rsidRPr="00333911" w:rsidRDefault="004D096E" w:rsidP="004D096E">
            <w:pPr>
              <w:jc w:val="both"/>
              <w:rPr>
                <w:sz w:val="28"/>
                <w:szCs w:val="28"/>
              </w:rPr>
            </w:pPr>
            <w:r w:rsidRPr="00333911">
              <w:rPr>
                <w:sz w:val="28"/>
                <w:szCs w:val="28"/>
              </w:rPr>
              <w:t>В день С+1</w:t>
            </w:r>
          </w:p>
        </w:tc>
        <w:tc>
          <w:tcPr>
            <w:tcW w:w="3084" w:type="dxa"/>
          </w:tcPr>
          <w:p w14:paraId="073FF197" w14:textId="77777777" w:rsidR="008B560B" w:rsidRPr="00333911" w:rsidRDefault="004D096E" w:rsidP="004D096E">
            <w:pPr>
              <w:jc w:val="both"/>
              <w:rPr>
                <w:sz w:val="28"/>
                <w:szCs w:val="28"/>
              </w:rPr>
            </w:pPr>
            <w:r w:rsidRPr="00333911">
              <w:rPr>
                <w:sz w:val="28"/>
                <w:szCs w:val="28"/>
              </w:rPr>
              <w:t>В день С+1</w:t>
            </w:r>
          </w:p>
        </w:tc>
      </w:tr>
    </w:tbl>
    <w:p w14:paraId="6B4EA2A0" w14:textId="77777777" w:rsidR="00DE39D8" w:rsidRPr="009955F8" w:rsidRDefault="00DE39D8" w:rsidP="00DE39D8">
      <w:pPr>
        <w:jc w:val="both"/>
      </w:pPr>
    </w:p>
    <w:p w14:paraId="42C1C411" w14:textId="77777777" w:rsidR="00DE39D8" w:rsidRPr="00333911" w:rsidRDefault="00AA2B8A" w:rsidP="00333911">
      <w:pPr>
        <w:pStyle w:val="-2"/>
        <w:spacing w:before="0" w:after="0"/>
        <w:ind w:firstLine="709"/>
        <w:rPr>
          <w:rFonts w:ascii="Times New Roman" w:hAnsi="Times New Roman"/>
          <w:szCs w:val="28"/>
        </w:rPr>
      </w:pPr>
      <w:bookmarkStart w:id="34" w:name="_Toc489607701"/>
      <w:r>
        <w:rPr>
          <w:rFonts w:ascii="Times New Roman" w:hAnsi="Times New Roman"/>
          <w:szCs w:val="28"/>
        </w:rPr>
        <w:t xml:space="preserve">5.5 </w:t>
      </w:r>
      <w:r w:rsidR="00333911" w:rsidRPr="00333911">
        <w:rPr>
          <w:rFonts w:ascii="Times New Roman" w:hAnsi="Times New Roman"/>
          <w:szCs w:val="28"/>
        </w:rPr>
        <w:t>УТВЕРЖДЕНИЕ КОНКУРСНОГО ЗАДАНИЯ</w:t>
      </w:r>
      <w:bookmarkEnd w:id="34"/>
    </w:p>
    <w:p w14:paraId="1E8BA867" w14:textId="77777777" w:rsidR="00DE39D8" w:rsidRPr="00333911" w:rsidRDefault="00835BF6" w:rsidP="00333911">
      <w:pPr>
        <w:spacing w:line="360" w:lineRule="auto"/>
        <w:ind w:firstLine="709"/>
        <w:jc w:val="both"/>
        <w:rPr>
          <w:sz w:val="28"/>
          <w:szCs w:val="28"/>
        </w:rPr>
      </w:pPr>
      <w:r w:rsidRPr="00333911">
        <w:rPr>
          <w:sz w:val="28"/>
          <w:szCs w:val="28"/>
        </w:rPr>
        <w:t xml:space="preserve">Главный эксперт и Менеджер компетенции </w:t>
      </w:r>
      <w:r w:rsidR="00DE39D8" w:rsidRPr="00333911">
        <w:rPr>
          <w:sz w:val="28"/>
          <w:szCs w:val="28"/>
        </w:rPr>
        <w:t>принимают решение о выполнимости всех модулей</w:t>
      </w:r>
      <w:r w:rsidR="004E7905" w:rsidRPr="00333911">
        <w:rPr>
          <w:sz w:val="28"/>
          <w:szCs w:val="28"/>
        </w:rPr>
        <w:t xml:space="preserve"> и при необходимости должны доказать реальность его выполнения</w:t>
      </w:r>
      <w:r w:rsidR="00DE39D8" w:rsidRPr="00333911">
        <w:rPr>
          <w:sz w:val="28"/>
          <w:szCs w:val="28"/>
        </w:rPr>
        <w:t xml:space="preserve">. Во </w:t>
      </w:r>
      <w:r w:rsidRPr="00333911">
        <w:rPr>
          <w:sz w:val="28"/>
          <w:szCs w:val="28"/>
        </w:rPr>
        <w:t xml:space="preserve">внимание принимаются время </w:t>
      </w:r>
      <w:r w:rsidR="00DE39D8" w:rsidRPr="00333911">
        <w:rPr>
          <w:sz w:val="28"/>
          <w:szCs w:val="28"/>
        </w:rPr>
        <w:t>и материалы.</w:t>
      </w:r>
    </w:p>
    <w:p w14:paraId="6EC8444B" w14:textId="77777777" w:rsidR="004E7905" w:rsidRPr="00333911" w:rsidRDefault="004E7905" w:rsidP="00333911">
      <w:pPr>
        <w:spacing w:line="360" w:lineRule="auto"/>
        <w:ind w:firstLine="709"/>
        <w:jc w:val="both"/>
        <w:rPr>
          <w:sz w:val="28"/>
          <w:szCs w:val="28"/>
        </w:rPr>
      </w:pPr>
      <w:r w:rsidRPr="00333911">
        <w:rPr>
          <w:sz w:val="28"/>
          <w:szCs w:val="28"/>
        </w:rPr>
        <w:t>Конкурсное задание может быть утверждено в любой удобной для Менеджера компетенции форме.</w:t>
      </w:r>
    </w:p>
    <w:p w14:paraId="13F0D906" w14:textId="77777777" w:rsidR="00DE39D8" w:rsidRPr="00333911" w:rsidRDefault="00333911" w:rsidP="00333911">
      <w:pPr>
        <w:pStyle w:val="-2"/>
        <w:spacing w:before="0" w:after="0"/>
        <w:ind w:firstLine="709"/>
        <w:rPr>
          <w:rFonts w:ascii="Times New Roman" w:hAnsi="Times New Roman"/>
          <w:szCs w:val="28"/>
        </w:rPr>
      </w:pPr>
      <w:bookmarkStart w:id="35" w:name="_Toc489607702"/>
      <w:r w:rsidRPr="00E22019">
        <w:rPr>
          <w:rFonts w:ascii="Times New Roman" w:hAnsi="Times New Roman"/>
          <w:szCs w:val="28"/>
        </w:rPr>
        <w:t>5.</w:t>
      </w:r>
      <w:r w:rsidR="0029547E" w:rsidRPr="00E22019">
        <w:rPr>
          <w:rFonts w:ascii="Times New Roman" w:hAnsi="Times New Roman"/>
          <w:szCs w:val="28"/>
        </w:rPr>
        <w:t>6</w:t>
      </w:r>
      <w:r w:rsidR="00AA2B8A" w:rsidRPr="00E22019">
        <w:rPr>
          <w:rFonts w:ascii="Times New Roman" w:hAnsi="Times New Roman"/>
          <w:szCs w:val="28"/>
        </w:rPr>
        <w:t xml:space="preserve">. </w:t>
      </w:r>
      <w:r w:rsidRPr="00E22019">
        <w:rPr>
          <w:rFonts w:ascii="Times New Roman" w:hAnsi="Times New Roman"/>
          <w:szCs w:val="28"/>
        </w:rPr>
        <w:t>СВОЙСТВА МАТЕРИАЛА И ИНСТРУКЦИИ ПРОИЗВОДИТЕЛЯ</w:t>
      </w:r>
      <w:bookmarkEnd w:id="35"/>
    </w:p>
    <w:p w14:paraId="19C284B0" w14:textId="77777777" w:rsidR="00DE39D8" w:rsidRPr="00333911" w:rsidRDefault="00DE39D8" w:rsidP="00333911">
      <w:pPr>
        <w:spacing w:line="360" w:lineRule="auto"/>
        <w:ind w:firstLine="709"/>
        <w:jc w:val="both"/>
        <w:rPr>
          <w:sz w:val="28"/>
          <w:szCs w:val="28"/>
        </w:rPr>
      </w:pPr>
      <w:r w:rsidRPr="00333911">
        <w:rPr>
          <w:sz w:val="28"/>
          <w:szCs w:val="28"/>
        </w:rPr>
        <w:t xml:space="preserve">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он получает их </w:t>
      </w:r>
      <w:r w:rsidR="005560AC" w:rsidRPr="00333911">
        <w:rPr>
          <w:sz w:val="28"/>
          <w:szCs w:val="28"/>
        </w:rPr>
        <w:t>заранее по решению Менеджера компетенции и Главного эксперта</w:t>
      </w:r>
      <w:r w:rsidRPr="00333911">
        <w:rPr>
          <w:sz w:val="28"/>
          <w:szCs w:val="28"/>
        </w:rPr>
        <w:t>. При необходимости, во время ознакомления Технический эксперт организует демонстрацию на месте.</w:t>
      </w:r>
    </w:p>
    <w:p w14:paraId="176512A3" w14:textId="77777777" w:rsidR="00DE39D8" w:rsidRPr="00333911" w:rsidRDefault="00DE39D8" w:rsidP="00333911">
      <w:pPr>
        <w:spacing w:line="360" w:lineRule="auto"/>
        <w:ind w:firstLine="709"/>
        <w:jc w:val="both"/>
        <w:rPr>
          <w:sz w:val="28"/>
          <w:szCs w:val="28"/>
        </w:rPr>
      </w:pPr>
    </w:p>
    <w:p w14:paraId="1B88C07F" w14:textId="77777777" w:rsidR="00DE39D8" w:rsidRPr="00333911" w:rsidRDefault="00DE39D8" w:rsidP="00333911">
      <w:pPr>
        <w:spacing w:line="360" w:lineRule="auto"/>
        <w:ind w:firstLine="709"/>
        <w:jc w:val="both"/>
        <w:rPr>
          <w:sz w:val="28"/>
          <w:szCs w:val="28"/>
        </w:rPr>
      </w:pPr>
    </w:p>
    <w:p w14:paraId="684D9456" w14:textId="77777777" w:rsidR="00DE39D8" w:rsidRPr="009955F8" w:rsidRDefault="00DE39D8" w:rsidP="00DE39D8">
      <w:pPr>
        <w:pStyle w:val="-1"/>
        <w:rPr>
          <w:rFonts w:ascii="Times New Roman" w:hAnsi="Times New Roman"/>
          <w:sz w:val="34"/>
          <w:szCs w:val="34"/>
        </w:rPr>
      </w:pPr>
      <w:bookmarkStart w:id="36" w:name="_Toc489607703"/>
      <w:r w:rsidRPr="009955F8">
        <w:rPr>
          <w:rFonts w:ascii="Times New Roman" w:hAnsi="Times New Roman"/>
          <w:sz w:val="34"/>
          <w:szCs w:val="34"/>
        </w:rPr>
        <w:t>6. УПРАВЛЕНИЕ КОМПЕТЕНЦИЕЙ И ОБЩЕНИЕ</w:t>
      </w:r>
      <w:bookmarkEnd w:id="36"/>
    </w:p>
    <w:p w14:paraId="03409D09" w14:textId="77777777" w:rsidR="00DE39D8" w:rsidRPr="00333911" w:rsidRDefault="00AA2B8A" w:rsidP="00333911">
      <w:pPr>
        <w:pStyle w:val="-2"/>
        <w:spacing w:before="0" w:after="0"/>
        <w:ind w:firstLine="709"/>
        <w:rPr>
          <w:rFonts w:ascii="Times New Roman" w:hAnsi="Times New Roman"/>
          <w:szCs w:val="28"/>
        </w:rPr>
      </w:pPr>
      <w:bookmarkStart w:id="37" w:name="_Toc489607704"/>
      <w:r>
        <w:rPr>
          <w:rFonts w:ascii="Times New Roman" w:hAnsi="Times New Roman"/>
          <w:szCs w:val="28"/>
        </w:rPr>
        <w:t xml:space="preserve">6.1 </w:t>
      </w:r>
      <w:r w:rsidR="00333911" w:rsidRPr="00333911">
        <w:rPr>
          <w:rFonts w:ascii="Times New Roman" w:hAnsi="Times New Roman"/>
          <w:szCs w:val="28"/>
        </w:rPr>
        <w:t>ДИСКУССИОННЫЙ ФОРУМ</w:t>
      </w:r>
      <w:bookmarkEnd w:id="37"/>
    </w:p>
    <w:p w14:paraId="60D5040F" w14:textId="77777777" w:rsidR="00DE39D8" w:rsidRPr="00333911" w:rsidRDefault="00DE39D8" w:rsidP="00333911">
      <w:pPr>
        <w:spacing w:line="360" w:lineRule="auto"/>
        <w:ind w:firstLine="709"/>
        <w:jc w:val="both"/>
        <w:rPr>
          <w:sz w:val="28"/>
          <w:szCs w:val="28"/>
        </w:rPr>
      </w:pPr>
      <w:r w:rsidRPr="00333911">
        <w:rPr>
          <w:sz w:val="28"/>
          <w:szCs w:val="28"/>
        </w:rPr>
        <w:t>Все предконкурсные обсужд</w:t>
      </w:r>
      <w:r w:rsidR="0056194A">
        <w:rPr>
          <w:sz w:val="28"/>
          <w:szCs w:val="28"/>
        </w:rPr>
        <w:t xml:space="preserve">ения проходят на особом форуме </w:t>
      </w:r>
      <w:r w:rsidRPr="00333911">
        <w:rPr>
          <w:sz w:val="28"/>
          <w:szCs w:val="28"/>
        </w:rPr>
        <w:t>(</w:t>
      </w:r>
      <w:hyperlink r:id="rId17" w:history="1">
        <w:r w:rsidRPr="00333911">
          <w:rPr>
            <w:rStyle w:val="ae"/>
            <w:sz w:val="28"/>
            <w:szCs w:val="28"/>
          </w:rPr>
          <w:t>http://forum.worldskills.</w:t>
        </w:r>
        <w:proofErr w:type="spellStart"/>
        <w:r w:rsidRPr="00333911">
          <w:rPr>
            <w:rStyle w:val="ae"/>
            <w:sz w:val="28"/>
            <w:szCs w:val="28"/>
            <w:lang w:val="en-US"/>
          </w:rPr>
          <w:t>ru</w:t>
        </w:r>
        <w:proofErr w:type="spellEnd"/>
      </w:hyperlink>
      <w:r w:rsidR="005560AC" w:rsidRPr="00333911">
        <w:rPr>
          <w:sz w:val="28"/>
          <w:szCs w:val="28"/>
        </w:rPr>
        <w:t>).</w:t>
      </w:r>
      <w:r w:rsidRPr="00333911">
        <w:rPr>
          <w:sz w:val="28"/>
          <w:szCs w:val="28"/>
        </w:rPr>
        <w:t xml:space="preserve"> </w:t>
      </w:r>
      <w:r w:rsidR="00220E70" w:rsidRPr="00333911">
        <w:rPr>
          <w:sz w:val="28"/>
          <w:szCs w:val="28"/>
        </w:rPr>
        <w:t>Р</w:t>
      </w:r>
      <w:r w:rsidR="005560AC" w:rsidRPr="00333911">
        <w:rPr>
          <w:sz w:val="28"/>
          <w:szCs w:val="28"/>
        </w:rPr>
        <w:t>ешения по развитию компетенции должны</w:t>
      </w:r>
      <w:r w:rsidRPr="00333911">
        <w:rPr>
          <w:sz w:val="28"/>
          <w:szCs w:val="28"/>
        </w:rPr>
        <w:t xml:space="preserve"> принима</w:t>
      </w:r>
      <w:r w:rsidR="005560AC" w:rsidRPr="00333911">
        <w:rPr>
          <w:sz w:val="28"/>
          <w:szCs w:val="28"/>
        </w:rPr>
        <w:t>ться</w:t>
      </w:r>
      <w:r w:rsidRPr="00333911">
        <w:rPr>
          <w:sz w:val="28"/>
          <w:szCs w:val="28"/>
        </w:rPr>
        <w:t xml:space="preserve"> только после предвар</w:t>
      </w:r>
      <w:r w:rsidR="00727F97">
        <w:rPr>
          <w:sz w:val="28"/>
          <w:szCs w:val="28"/>
        </w:rPr>
        <w:t xml:space="preserve">ительного обсуждения на форуме. </w:t>
      </w:r>
      <w:r w:rsidR="0056194A">
        <w:rPr>
          <w:sz w:val="28"/>
          <w:szCs w:val="28"/>
        </w:rPr>
        <w:t xml:space="preserve">Также на </w:t>
      </w:r>
      <w:r w:rsidR="0056194A">
        <w:rPr>
          <w:sz w:val="28"/>
          <w:szCs w:val="28"/>
        </w:rPr>
        <w:lastRenderedPageBreak/>
        <w:t xml:space="preserve">форуме должно происходить информирование о всех важных событиях в рамке компетенции. </w:t>
      </w:r>
      <w:r w:rsidR="00727F97" w:rsidRPr="00727F97">
        <w:rPr>
          <w:sz w:val="28"/>
          <w:szCs w:val="28"/>
        </w:rPr>
        <w:t>Модератором данного форума являются Международный эксперт и (или) Менеджер компетенции (или Эксперт, назначенный ими).</w:t>
      </w:r>
    </w:p>
    <w:p w14:paraId="6709B094" w14:textId="77777777" w:rsidR="00DE39D8" w:rsidRPr="00333911" w:rsidRDefault="00AA2B8A" w:rsidP="00333911">
      <w:pPr>
        <w:pStyle w:val="-2"/>
        <w:spacing w:before="0" w:after="0"/>
        <w:ind w:firstLine="709"/>
        <w:rPr>
          <w:rFonts w:ascii="Times New Roman" w:hAnsi="Times New Roman"/>
          <w:szCs w:val="28"/>
        </w:rPr>
      </w:pPr>
      <w:bookmarkStart w:id="38" w:name="_Toc489607705"/>
      <w:r>
        <w:rPr>
          <w:rFonts w:ascii="Times New Roman" w:hAnsi="Times New Roman"/>
          <w:szCs w:val="28"/>
        </w:rPr>
        <w:t xml:space="preserve">6.2. </w:t>
      </w:r>
      <w:r w:rsidR="00333911" w:rsidRPr="00333911">
        <w:rPr>
          <w:rFonts w:ascii="Times New Roman" w:hAnsi="Times New Roman"/>
          <w:szCs w:val="28"/>
        </w:rPr>
        <w:t>ИНФОРМАЦИЯ ДЛЯ УЧАСТНИКОВ ЧЕМПИОНАТА</w:t>
      </w:r>
      <w:bookmarkEnd w:id="38"/>
    </w:p>
    <w:p w14:paraId="79C81BA4" w14:textId="77777777" w:rsidR="00DE39D8" w:rsidRPr="0056194A" w:rsidRDefault="00DE39D8" w:rsidP="0056194A">
      <w:pPr>
        <w:spacing w:line="360" w:lineRule="auto"/>
        <w:ind w:firstLine="709"/>
        <w:jc w:val="both"/>
        <w:rPr>
          <w:sz w:val="28"/>
          <w:szCs w:val="28"/>
        </w:rPr>
      </w:pPr>
      <w:r w:rsidRPr="00333911">
        <w:rPr>
          <w:sz w:val="28"/>
          <w:szCs w:val="28"/>
        </w:rPr>
        <w:t xml:space="preserve">Информация для конкурсантов публикуется </w:t>
      </w:r>
      <w:r w:rsidR="00220E70" w:rsidRPr="00333911">
        <w:rPr>
          <w:sz w:val="28"/>
          <w:szCs w:val="28"/>
        </w:rPr>
        <w:t>в соответствии с регламентом</w:t>
      </w:r>
      <w:r w:rsidRPr="00333911">
        <w:rPr>
          <w:sz w:val="28"/>
          <w:szCs w:val="28"/>
        </w:rPr>
        <w:t xml:space="preserve"> проводимого чемпионата.</w:t>
      </w:r>
      <w:r w:rsidR="0056194A">
        <w:rPr>
          <w:sz w:val="28"/>
          <w:szCs w:val="28"/>
        </w:rPr>
        <w:t xml:space="preserve"> </w:t>
      </w:r>
      <w:r w:rsidRPr="0056194A">
        <w:rPr>
          <w:sz w:val="28"/>
          <w:szCs w:val="28"/>
        </w:rPr>
        <w:t xml:space="preserve">Информация </w:t>
      </w:r>
      <w:r w:rsidR="00220E70" w:rsidRPr="0056194A">
        <w:rPr>
          <w:sz w:val="28"/>
          <w:szCs w:val="28"/>
        </w:rPr>
        <w:t xml:space="preserve">может </w:t>
      </w:r>
      <w:r w:rsidRPr="0056194A">
        <w:rPr>
          <w:sz w:val="28"/>
          <w:szCs w:val="28"/>
        </w:rPr>
        <w:t>включа</w:t>
      </w:r>
      <w:r w:rsidR="00220E70" w:rsidRPr="0056194A">
        <w:rPr>
          <w:sz w:val="28"/>
          <w:szCs w:val="28"/>
        </w:rPr>
        <w:t>ть</w:t>
      </w:r>
      <w:r w:rsidRPr="0056194A">
        <w:rPr>
          <w:sz w:val="28"/>
          <w:szCs w:val="28"/>
        </w:rPr>
        <w:t>:</w:t>
      </w:r>
    </w:p>
    <w:p w14:paraId="0CD968C7" w14:textId="77777777" w:rsidR="00DE39D8" w:rsidRPr="00333911" w:rsidRDefault="00DE39D8" w:rsidP="00976DA4">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Техническое описание;</w:t>
      </w:r>
    </w:p>
    <w:p w14:paraId="0B955A0F" w14:textId="77777777" w:rsidR="00DE39D8" w:rsidRPr="00333911" w:rsidRDefault="00DE39D8" w:rsidP="00976DA4">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Конкурсные задания;</w:t>
      </w:r>
    </w:p>
    <w:p w14:paraId="7BACBB07" w14:textId="77777777" w:rsidR="00220E70" w:rsidRPr="00333911" w:rsidRDefault="00220E70" w:rsidP="00976DA4">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Обобщённая ведомость оценки;</w:t>
      </w:r>
    </w:p>
    <w:p w14:paraId="2C8FE39F" w14:textId="77777777" w:rsidR="00DE39D8" w:rsidRPr="00333911" w:rsidRDefault="00DE39D8" w:rsidP="00976DA4">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Инфраструктурный лист;</w:t>
      </w:r>
    </w:p>
    <w:p w14:paraId="271C09C7" w14:textId="77777777" w:rsidR="00DE39D8" w:rsidRPr="00333911" w:rsidRDefault="00DE39D8" w:rsidP="00976DA4">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Инструкция по охране труда и технике безопасности;</w:t>
      </w:r>
    </w:p>
    <w:p w14:paraId="79AFE7EA" w14:textId="77777777" w:rsidR="00DE39D8" w:rsidRPr="00333911" w:rsidRDefault="00DE39D8" w:rsidP="00976DA4">
      <w:pPr>
        <w:pStyle w:val="aff1"/>
        <w:numPr>
          <w:ilvl w:val="0"/>
          <w:numId w:val="12"/>
        </w:numPr>
        <w:spacing w:after="0" w:line="360" w:lineRule="auto"/>
        <w:jc w:val="both"/>
        <w:rPr>
          <w:rFonts w:ascii="Times New Roman" w:hAnsi="Times New Roman"/>
          <w:sz w:val="28"/>
          <w:szCs w:val="28"/>
        </w:rPr>
      </w:pPr>
      <w:r w:rsidRPr="00333911">
        <w:rPr>
          <w:rFonts w:ascii="Times New Roman" w:hAnsi="Times New Roman"/>
          <w:sz w:val="28"/>
          <w:szCs w:val="28"/>
        </w:rPr>
        <w:t>Дополнительная информация.</w:t>
      </w:r>
    </w:p>
    <w:p w14:paraId="6C60E6EE" w14:textId="77777777" w:rsidR="00DE39D8" w:rsidRPr="00333911" w:rsidRDefault="00333911" w:rsidP="00333911">
      <w:pPr>
        <w:pStyle w:val="-2"/>
        <w:spacing w:before="0" w:after="0"/>
        <w:ind w:firstLine="709"/>
        <w:rPr>
          <w:rFonts w:ascii="Times New Roman" w:hAnsi="Times New Roman"/>
          <w:szCs w:val="28"/>
        </w:rPr>
      </w:pPr>
      <w:bookmarkStart w:id="39" w:name="_Toc489607706"/>
      <w:r w:rsidRPr="00333911">
        <w:rPr>
          <w:rFonts w:ascii="Times New Roman" w:hAnsi="Times New Roman"/>
          <w:szCs w:val="28"/>
        </w:rPr>
        <w:t>6.3. АРХИВ КОНКУРСНЫХ ЗАДАНИЙ</w:t>
      </w:r>
      <w:bookmarkEnd w:id="39"/>
    </w:p>
    <w:p w14:paraId="5C881A17" w14:textId="77777777" w:rsidR="00DE39D8" w:rsidRPr="00333911" w:rsidRDefault="00DE39D8" w:rsidP="00333911">
      <w:pPr>
        <w:spacing w:line="360" w:lineRule="auto"/>
        <w:ind w:firstLine="709"/>
        <w:jc w:val="both"/>
        <w:rPr>
          <w:sz w:val="28"/>
          <w:szCs w:val="28"/>
        </w:rPr>
      </w:pPr>
      <w:r w:rsidRPr="00333911">
        <w:rPr>
          <w:sz w:val="28"/>
          <w:szCs w:val="28"/>
        </w:rPr>
        <w:t xml:space="preserve">Конкурсные задания доступны по адресу </w:t>
      </w:r>
      <w:hyperlink r:id="rId18" w:history="1">
        <w:r w:rsidRPr="00333911">
          <w:rPr>
            <w:rStyle w:val="ae"/>
            <w:sz w:val="28"/>
            <w:szCs w:val="28"/>
          </w:rPr>
          <w:t>http://forum.worldskills.</w:t>
        </w:r>
        <w:proofErr w:type="spellStart"/>
        <w:r w:rsidRPr="00333911">
          <w:rPr>
            <w:rStyle w:val="ae"/>
            <w:sz w:val="28"/>
            <w:szCs w:val="28"/>
            <w:lang w:val="en-US"/>
          </w:rPr>
          <w:t>ru</w:t>
        </w:r>
        <w:proofErr w:type="spellEnd"/>
      </w:hyperlink>
      <w:r w:rsidRPr="00333911">
        <w:rPr>
          <w:sz w:val="28"/>
          <w:szCs w:val="28"/>
        </w:rPr>
        <w:t>.</w:t>
      </w:r>
    </w:p>
    <w:p w14:paraId="6C5DD844" w14:textId="77777777" w:rsidR="00DE39D8" w:rsidRPr="00333911" w:rsidRDefault="00333911" w:rsidP="00333911">
      <w:pPr>
        <w:pStyle w:val="-2"/>
        <w:spacing w:before="0" w:after="0"/>
        <w:ind w:firstLine="709"/>
        <w:rPr>
          <w:rFonts w:ascii="Times New Roman" w:hAnsi="Times New Roman"/>
          <w:szCs w:val="28"/>
        </w:rPr>
      </w:pPr>
      <w:bookmarkStart w:id="40" w:name="_Toc489607707"/>
      <w:r w:rsidRPr="00333911">
        <w:rPr>
          <w:rFonts w:ascii="Times New Roman" w:hAnsi="Times New Roman"/>
          <w:szCs w:val="28"/>
        </w:rPr>
        <w:t>6.4. УПРАВЛЕНИЕ КОМПЕТЕНЦИЕЙ</w:t>
      </w:r>
      <w:bookmarkEnd w:id="40"/>
    </w:p>
    <w:p w14:paraId="673EA8D4" w14:textId="77777777" w:rsidR="00DE39D8" w:rsidRPr="00333911" w:rsidRDefault="00220E70" w:rsidP="00333911">
      <w:pPr>
        <w:spacing w:line="360" w:lineRule="auto"/>
        <w:ind w:firstLine="709"/>
        <w:jc w:val="both"/>
        <w:rPr>
          <w:sz w:val="28"/>
          <w:szCs w:val="28"/>
        </w:rPr>
      </w:pPr>
      <w:r w:rsidRPr="00333911">
        <w:rPr>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333911">
        <w:rPr>
          <w:sz w:val="28"/>
          <w:szCs w:val="28"/>
        </w:rPr>
        <w:t>.</w:t>
      </w:r>
    </w:p>
    <w:p w14:paraId="69DFBE3B" w14:textId="77777777" w:rsidR="00DE39D8" w:rsidRPr="00333911" w:rsidRDefault="000B3397" w:rsidP="00333911">
      <w:pPr>
        <w:autoSpaceDE w:val="0"/>
        <w:autoSpaceDN w:val="0"/>
        <w:adjustRightInd w:val="0"/>
        <w:spacing w:line="360" w:lineRule="auto"/>
        <w:ind w:firstLine="709"/>
        <w:jc w:val="both"/>
        <w:rPr>
          <w:sz w:val="28"/>
          <w:szCs w:val="28"/>
        </w:rPr>
      </w:pPr>
      <w:r>
        <w:rPr>
          <w:noProof/>
          <w:sz w:val="28"/>
          <w:szCs w:val="28"/>
        </w:rPr>
        <mc:AlternateContent>
          <mc:Choice Requires="wps">
            <w:drawing>
              <wp:anchor distT="0" distB="0" distL="114300" distR="114300" simplePos="0" relativeHeight="251698176" behindDoc="0" locked="0" layoutInCell="1" allowOverlap="1" wp14:anchorId="08ABF133" wp14:editId="4750DC3D">
                <wp:simplePos x="0" y="0"/>
                <wp:positionH relativeFrom="column">
                  <wp:posOffset>-5842635</wp:posOffset>
                </wp:positionH>
                <wp:positionV relativeFrom="paragraph">
                  <wp:posOffset>55880</wp:posOffset>
                </wp:positionV>
                <wp:extent cx="4635500" cy="1105535"/>
                <wp:effectExtent l="571500" t="0" r="0" b="37465"/>
                <wp:wrapNone/>
                <wp:docPr id="34" name="Скругленная 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105535"/>
                        </a:xfrm>
                        <a:prstGeom prst="wedgeRoundRectCallout">
                          <a:avLst>
                            <a:gd name="adj1" fmla="val -61441"/>
                            <a:gd name="adj2" fmla="val 51054"/>
                            <a:gd name="adj3" fmla="val 16667"/>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1D06BDD8" w14:textId="77777777" w:rsidR="00D60C72" w:rsidRPr="00C34D40" w:rsidRDefault="00D60C72" w:rsidP="00DE39D8">
                            <w:pPr>
                              <w:rPr>
                                <w:i/>
                              </w:rPr>
                            </w:pPr>
                            <w:r>
                              <w:rPr>
                                <w:i/>
                              </w:rPr>
                              <w:t xml:space="preserve">Общие требования по технике безопасности указываются в документации по технике безопасности и охране труда </w:t>
                            </w:r>
                            <w:proofErr w:type="gramStart"/>
                            <w:r>
                              <w:rPr>
                                <w:i/>
                              </w:rPr>
                              <w:t>в соответствиями</w:t>
                            </w:r>
                            <w:proofErr w:type="gramEnd"/>
                            <w:r>
                              <w:rPr>
                                <w:i/>
                              </w:rPr>
                              <w:t xml:space="preserve"> с требованиями </w:t>
                            </w:r>
                            <w:proofErr w:type="spellStart"/>
                            <w:r>
                              <w:rPr>
                                <w:i/>
                              </w:rPr>
                              <w:t>ТБиОТ</w:t>
                            </w:r>
                            <w:proofErr w:type="spellEnd"/>
                            <w:r>
                              <w:rPr>
                                <w:i/>
                              </w:rPr>
                              <w:t xml:space="preserve"> Российской Федерации. Специальные требования по </w:t>
                            </w:r>
                            <w:proofErr w:type="spellStart"/>
                            <w:r>
                              <w:rPr>
                                <w:i/>
                              </w:rPr>
                              <w:t>ОТиТБ</w:t>
                            </w:r>
                            <w:proofErr w:type="spellEnd"/>
                            <w:r>
                              <w:rPr>
                                <w:i/>
                              </w:rPr>
                              <w:t xml:space="preserve"> конкретной компетенции, а </w:t>
                            </w:r>
                            <w:proofErr w:type="gramStart"/>
                            <w:r>
                              <w:rPr>
                                <w:i/>
                              </w:rPr>
                              <w:t>так же</w:t>
                            </w:r>
                            <w:proofErr w:type="gramEnd"/>
                            <w:r>
                              <w:rPr>
                                <w:i/>
                              </w:rPr>
                              <w:t xml:space="preserve"> санкции за их нарушение описываются в данном разделе.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BF1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26" type="#_x0000_t62" style="position:absolute;left:0;text-align:left;margin-left:-460.05pt;margin-top:4.4pt;width:365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ffDwMAADg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" adj="-2471,21828" fillcolor="white [3201]" strokecolor="red" strokeweight="1pt">
                <v:path arrowok="t"/>
                <v:textbox>
                  <w:txbxContent>
                    <w:p w14:paraId="1D06BDD8" w14:textId="77777777" w:rsidR="00D60C72" w:rsidRPr="00C34D40" w:rsidRDefault="00D60C72" w:rsidP="00DE39D8">
                      <w:pPr>
                        <w:rPr>
                          <w:i/>
                        </w:rPr>
                      </w:pPr>
                      <w:r>
                        <w:rPr>
                          <w:i/>
                        </w:rPr>
                        <w:t xml:space="preserve">Общие требования по технике безопасности указываются в документации по технике безопасности и охране труда </w:t>
                      </w:r>
                      <w:proofErr w:type="gramStart"/>
                      <w:r>
                        <w:rPr>
                          <w:i/>
                        </w:rPr>
                        <w:t>в соответствиями</w:t>
                      </w:r>
                      <w:proofErr w:type="gramEnd"/>
                      <w:r>
                        <w:rPr>
                          <w:i/>
                        </w:rPr>
                        <w:t xml:space="preserve"> с требованиями </w:t>
                      </w:r>
                      <w:proofErr w:type="spellStart"/>
                      <w:r>
                        <w:rPr>
                          <w:i/>
                        </w:rPr>
                        <w:t>ТБиОТ</w:t>
                      </w:r>
                      <w:proofErr w:type="spellEnd"/>
                      <w:r>
                        <w:rPr>
                          <w:i/>
                        </w:rPr>
                        <w:t xml:space="preserve"> Российской Федерации. Специальные требования по </w:t>
                      </w:r>
                      <w:proofErr w:type="spellStart"/>
                      <w:r>
                        <w:rPr>
                          <w:i/>
                        </w:rPr>
                        <w:t>ОТиТБ</w:t>
                      </w:r>
                      <w:proofErr w:type="spellEnd"/>
                      <w:r>
                        <w:rPr>
                          <w:i/>
                        </w:rPr>
                        <w:t xml:space="preserve"> конкретной компетенции, а </w:t>
                      </w:r>
                      <w:proofErr w:type="gramStart"/>
                      <w:r>
                        <w:rPr>
                          <w:i/>
                        </w:rPr>
                        <w:t>так же</w:t>
                      </w:r>
                      <w:proofErr w:type="gramEnd"/>
                      <w:r>
                        <w:rPr>
                          <w:i/>
                        </w:rPr>
                        <w:t xml:space="preserve"> санкции за их нарушение описываются в данном разделе.</w:t>
                      </w:r>
                    </w:p>
                  </w:txbxContent>
                </v:textbox>
              </v:shape>
            </w:pict>
          </mc:Fallback>
        </mc:AlternateContent>
      </w:r>
      <w:r w:rsidR="00220E70" w:rsidRPr="00333911">
        <w:rPr>
          <w:sz w:val="28"/>
          <w:szCs w:val="28"/>
        </w:rPr>
        <w:t>Управление компетенцией в рамках ко</w:t>
      </w:r>
      <w:r w:rsidR="00554CBB" w:rsidRPr="00333911">
        <w:rPr>
          <w:sz w:val="28"/>
          <w:szCs w:val="28"/>
        </w:rPr>
        <w:t>нкретного чемпионата осуществляется Главным экспертом по компетенции в соответствии с регламентом чемпионата.</w:t>
      </w:r>
    </w:p>
    <w:p w14:paraId="4791C8E1" w14:textId="77777777" w:rsidR="00220E70" w:rsidRPr="00333911" w:rsidRDefault="00220E70" w:rsidP="00333911">
      <w:pPr>
        <w:autoSpaceDE w:val="0"/>
        <w:autoSpaceDN w:val="0"/>
        <w:adjustRightInd w:val="0"/>
        <w:spacing w:line="360" w:lineRule="auto"/>
        <w:ind w:firstLine="709"/>
        <w:jc w:val="both"/>
        <w:rPr>
          <w:sz w:val="28"/>
          <w:szCs w:val="28"/>
        </w:rPr>
      </w:pPr>
    </w:p>
    <w:p w14:paraId="3ED44BB6" w14:textId="77777777" w:rsidR="00DE39D8" w:rsidRPr="00333911" w:rsidRDefault="00DE39D8" w:rsidP="00333911">
      <w:pPr>
        <w:autoSpaceDE w:val="0"/>
        <w:autoSpaceDN w:val="0"/>
        <w:adjustRightInd w:val="0"/>
        <w:spacing w:line="360" w:lineRule="auto"/>
        <w:ind w:firstLine="709"/>
        <w:jc w:val="both"/>
        <w:rPr>
          <w:sz w:val="28"/>
          <w:szCs w:val="28"/>
        </w:rPr>
      </w:pPr>
    </w:p>
    <w:p w14:paraId="71695523" w14:textId="77777777" w:rsidR="00DE39D8" w:rsidRPr="00333911" w:rsidRDefault="00DE39D8" w:rsidP="00333911">
      <w:pPr>
        <w:autoSpaceDE w:val="0"/>
        <w:autoSpaceDN w:val="0"/>
        <w:adjustRightInd w:val="0"/>
        <w:spacing w:line="360" w:lineRule="auto"/>
        <w:ind w:firstLine="709"/>
        <w:jc w:val="both"/>
        <w:rPr>
          <w:sz w:val="28"/>
          <w:szCs w:val="28"/>
        </w:rPr>
      </w:pPr>
    </w:p>
    <w:p w14:paraId="70F41F9D" w14:textId="77777777" w:rsidR="00DE39D8" w:rsidRPr="00333911" w:rsidRDefault="00DE39D8" w:rsidP="00333911">
      <w:pPr>
        <w:autoSpaceDE w:val="0"/>
        <w:autoSpaceDN w:val="0"/>
        <w:adjustRightInd w:val="0"/>
        <w:spacing w:line="360" w:lineRule="auto"/>
        <w:ind w:firstLine="709"/>
        <w:jc w:val="both"/>
        <w:rPr>
          <w:b/>
          <w:sz w:val="28"/>
          <w:szCs w:val="28"/>
        </w:rPr>
      </w:pPr>
    </w:p>
    <w:p w14:paraId="606DCCA2" w14:textId="77777777" w:rsidR="00DE39D8" w:rsidRPr="009955F8" w:rsidRDefault="00DE39D8" w:rsidP="00DE39D8">
      <w:pPr>
        <w:pStyle w:val="-1"/>
        <w:rPr>
          <w:rFonts w:ascii="Times New Roman" w:hAnsi="Times New Roman"/>
          <w:sz w:val="34"/>
          <w:szCs w:val="34"/>
        </w:rPr>
      </w:pPr>
      <w:bookmarkStart w:id="41" w:name="_Toc489607708"/>
      <w:r w:rsidRPr="009955F8">
        <w:rPr>
          <w:rFonts w:ascii="Times New Roman" w:hAnsi="Times New Roman"/>
          <w:sz w:val="34"/>
          <w:szCs w:val="34"/>
        </w:rPr>
        <w:lastRenderedPageBreak/>
        <w:t xml:space="preserve">7. ТРЕБОВАНИЯ </w:t>
      </w:r>
      <w:r w:rsidR="00554CBB" w:rsidRPr="009955F8">
        <w:rPr>
          <w:rFonts w:ascii="Times New Roman" w:hAnsi="Times New Roman"/>
          <w:sz w:val="34"/>
          <w:szCs w:val="34"/>
        </w:rPr>
        <w:t xml:space="preserve">охраны труда и </w:t>
      </w:r>
      <w:r w:rsidRPr="009955F8">
        <w:rPr>
          <w:rFonts w:ascii="Times New Roman" w:hAnsi="Times New Roman"/>
          <w:sz w:val="34"/>
          <w:szCs w:val="34"/>
        </w:rPr>
        <w:t>ТЕХНИКИ БЕЗОПАСНОСТИ</w:t>
      </w:r>
      <w:bookmarkEnd w:id="41"/>
    </w:p>
    <w:p w14:paraId="6F5053C4" w14:textId="77777777" w:rsidR="00554CBB" w:rsidRPr="0064491A" w:rsidRDefault="0064491A" w:rsidP="0064491A">
      <w:pPr>
        <w:pStyle w:val="-2"/>
        <w:spacing w:before="0" w:after="0"/>
        <w:ind w:firstLine="709"/>
        <w:rPr>
          <w:rFonts w:ascii="Times New Roman" w:hAnsi="Times New Roman"/>
          <w:szCs w:val="28"/>
        </w:rPr>
      </w:pPr>
      <w:bookmarkStart w:id="42" w:name="_Toc489607709"/>
      <w:r w:rsidRPr="0064491A">
        <w:rPr>
          <w:rFonts w:ascii="Times New Roman" w:hAnsi="Times New Roman"/>
          <w:szCs w:val="28"/>
        </w:rPr>
        <w:t>7.1 ТРЕБОВАНИЯ ОХРАНЫ ТРУДА И ТЕХНИКИ БЕЗОПАСНОСТИ НА ЧЕМПИОНАТЕ</w:t>
      </w:r>
      <w:bookmarkEnd w:id="42"/>
    </w:p>
    <w:p w14:paraId="77AA7C23" w14:textId="77777777" w:rsidR="003A21C8" w:rsidRPr="0064491A" w:rsidRDefault="003A21C8" w:rsidP="0064491A">
      <w:pPr>
        <w:autoSpaceDE w:val="0"/>
        <w:autoSpaceDN w:val="0"/>
        <w:adjustRightInd w:val="0"/>
        <w:spacing w:line="360" w:lineRule="auto"/>
        <w:ind w:firstLine="709"/>
        <w:jc w:val="both"/>
        <w:rPr>
          <w:sz w:val="28"/>
          <w:szCs w:val="28"/>
        </w:rPr>
      </w:pPr>
      <w:r w:rsidRPr="0064491A">
        <w:rPr>
          <w:sz w:val="28"/>
          <w:szCs w:val="28"/>
        </w:rPr>
        <w:t>См. документацию по технике безопасности и охране труда предоставленные оргкомитетом чемпионата.</w:t>
      </w:r>
    </w:p>
    <w:p w14:paraId="62694752" w14:textId="77777777" w:rsidR="00554CBB" w:rsidRPr="0064491A" w:rsidRDefault="0064491A" w:rsidP="0064491A">
      <w:pPr>
        <w:pStyle w:val="-2"/>
        <w:spacing w:before="0" w:after="0"/>
        <w:ind w:firstLine="709"/>
        <w:rPr>
          <w:rFonts w:ascii="Times New Roman" w:hAnsi="Times New Roman"/>
          <w:szCs w:val="28"/>
        </w:rPr>
      </w:pPr>
      <w:bookmarkStart w:id="43" w:name="_Toc489607710"/>
      <w:r w:rsidRPr="0064491A">
        <w:rPr>
          <w:rFonts w:ascii="Times New Roman" w:hAnsi="Times New Roman"/>
          <w:szCs w:val="28"/>
        </w:rPr>
        <w:t>7.2 СПЕЦИФИЧНЫЕ ТРЕБОВАНИЯ ОХРАНЫ ТРУДА, ТЕХНИКИ БЕЗОПАСНОСТИ И ОКРУЖАЮЩЕЙ СРЕДЫ КОМПЕТЕНЦИИ</w:t>
      </w:r>
      <w:bookmarkEnd w:id="43"/>
    </w:p>
    <w:p w14:paraId="7BE1F152" w14:textId="77777777" w:rsidR="0094158A" w:rsidRPr="0094158A" w:rsidRDefault="00DE39D8" w:rsidP="0094158A">
      <w:pPr>
        <w:autoSpaceDE w:val="0"/>
        <w:autoSpaceDN w:val="0"/>
        <w:adjustRightInd w:val="0"/>
        <w:spacing w:line="360" w:lineRule="auto"/>
        <w:ind w:firstLine="709"/>
        <w:jc w:val="both"/>
        <w:rPr>
          <w:sz w:val="28"/>
          <w:szCs w:val="28"/>
        </w:rPr>
      </w:pPr>
      <w:r w:rsidRPr="0064491A">
        <w:rPr>
          <w:sz w:val="28"/>
          <w:szCs w:val="28"/>
        </w:rPr>
        <w:t xml:space="preserve"> </w:t>
      </w:r>
      <w:bookmarkStart w:id="44" w:name="_Toc489607711"/>
      <w:r w:rsidR="0094158A" w:rsidRPr="0094158A">
        <w:rPr>
          <w:sz w:val="28"/>
          <w:szCs w:val="28"/>
        </w:rPr>
        <w:t xml:space="preserve">Соблюдаются в соответствии с законодательством и регламентируются по технике безопасности и охране труда в зависимости от страны поведения конкурса. </w:t>
      </w:r>
    </w:p>
    <w:p w14:paraId="25F3E382" w14:textId="77777777" w:rsidR="0094158A" w:rsidRPr="0094158A" w:rsidRDefault="0094158A" w:rsidP="0094158A">
      <w:pPr>
        <w:autoSpaceDE w:val="0"/>
        <w:autoSpaceDN w:val="0"/>
        <w:adjustRightInd w:val="0"/>
        <w:spacing w:line="360" w:lineRule="auto"/>
        <w:ind w:firstLine="709"/>
        <w:jc w:val="both"/>
        <w:rPr>
          <w:sz w:val="28"/>
          <w:szCs w:val="28"/>
        </w:rPr>
      </w:pPr>
      <w:r w:rsidRPr="0094158A">
        <w:rPr>
          <w:sz w:val="28"/>
          <w:szCs w:val="28"/>
        </w:rPr>
        <w:t>Допуск к выполнению КЗ осуществляется после прохождения инструктажа по ТБ и ОТ.</w:t>
      </w:r>
    </w:p>
    <w:p w14:paraId="186BAA80" w14:textId="77777777" w:rsidR="0094158A" w:rsidRPr="0094158A" w:rsidRDefault="0094158A" w:rsidP="0094158A">
      <w:pPr>
        <w:autoSpaceDE w:val="0"/>
        <w:autoSpaceDN w:val="0"/>
        <w:adjustRightInd w:val="0"/>
        <w:spacing w:line="360" w:lineRule="auto"/>
        <w:ind w:firstLine="709"/>
        <w:jc w:val="both"/>
        <w:rPr>
          <w:sz w:val="28"/>
          <w:szCs w:val="28"/>
        </w:rPr>
      </w:pPr>
      <w:r w:rsidRPr="0094158A">
        <w:rPr>
          <w:sz w:val="28"/>
          <w:szCs w:val="28"/>
        </w:rPr>
        <w:t>Эксперты обязаны использовать профессиональное защитное оборудование в течение всего времени нахождения в рабочей зоне.</w:t>
      </w:r>
    </w:p>
    <w:p w14:paraId="7578B3C8" w14:textId="77777777" w:rsidR="0094158A" w:rsidRPr="0094158A" w:rsidRDefault="0094158A" w:rsidP="0094158A">
      <w:pPr>
        <w:autoSpaceDE w:val="0"/>
        <w:autoSpaceDN w:val="0"/>
        <w:adjustRightInd w:val="0"/>
        <w:spacing w:line="360" w:lineRule="auto"/>
        <w:ind w:firstLine="709"/>
        <w:jc w:val="both"/>
        <w:rPr>
          <w:sz w:val="28"/>
          <w:szCs w:val="28"/>
        </w:rPr>
      </w:pPr>
      <w:r w:rsidRPr="0094158A">
        <w:rPr>
          <w:sz w:val="28"/>
          <w:szCs w:val="28"/>
        </w:rPr>
        <w:t>Допуск участников к оборудованию допускается только в присутствии технического эксперта либо специалиста компании индустриального партнера,</w:t>
      </w:r>
      <w:r>
        <w:rPr>
          <w:sz w:val="28"/>
          <w:szCs w:val="28"/>
        </w:rPr>
        <w:t xml:space="preserve"> </w:t>
      </w:r>
      <w:r w:rsidRPr="0094158A">
        <w:rPr>
          <w:sz w:val="28"/>
          <w:szCs w:val="28"/>
        </w:rPr>
        <w:t xml:space="preserve">назначенного на обслуживание и работ с промышленным оборудованием. </w:t>
      </w:r>
    </w:p>
    <w:p w14:paraId="32960435" w14:textId="77777777" w:rsidR="0094158A" w:rsidRPr="0094158A" w:rsidRDefault="0094158A" w:rsidP="0094158A">
      <w:pPr>
        <w:autoSpaceDE w:val="0"/>
        <w:autoSpaceDN w:val="0"/>
        <w:adjustRightInd w:val="0"/>
        <w:spacing w:line="360" w:lineRule="auto"/>
        <w:ind w:firstLine="709"/>
        <w:jc w:val="both"/>
        <w:rPr>
          <w:sz w:val="28"/>
          <w:szCs w:val="28"/>
        </w:rPr>
      </w:pPr>
      <w:r w:rsidRPr="0094158A">
        <w:rPr>
          <w:sz w:val="28"/>
          <w:szCs w:val="28"/>
        </w:rPr>
        <w:t xml:space="preserve">Конкурсанты обязаны ходить в закрытой обуви. </w:t>
      </w:r>
    </w:p>
    <w:p w14:paraId="402C252B" w14:textId="77777777" w:rsidR="0094158A" w:rsidRPr="0094158A" w:rsidRDefault="0094158A" w:rsidP="0094158A">
      <w:pPr>
        <w:autoSpaceDE w:val="0"/>
        <w:autoSpaceDN w:val="0"/>
        <w:adjustRightInd w:val="0"/>
        <w:spacing w:line="360" w:lineRule="auto"/>
        <w:ind w:firstLine="709"/>
        <w:jc w:val="both"/>
        <w:rPr>
          <w:sz w:val="28"/>
          <w:szCs w:val="28"/>
        </w:rPr>
      </w:pPr>
      <w:r w:rsidRPr="0094158A">
        <w:rPr>
          <w:sz w:val="28"/>
          <w:szCs w:val="28"/>
        </w:rPr>
        <w:t xml:space="preserve">Все работы должны соответствовать техники безопасности. </w:t>
      </w:r>
    </w:p>
    <w:p w14:paraId="789ABA22" w14:textId="77777777" w:rsidR="0094158A" w:rsidRDefault="0094158A" w:rsidP="0094158A">
      <w:pPr>
        <w:autoSpaceDE w:val="0"/>
        <w:autoSpaceDN w:val="0"/>
        <w:adjustRightInd w:val="0"/>
        <w:spacing w:line="360" w:lineRule="auto"/>
        <w:ind w:firstLine="709"/>
        <w:jc w:val="both"/>
        <w:rPr>
          <w:sz w:val="28"/>
          <w:szCs w:val="28"/>
        </w:rPr>
      </w:pPr>
      <w:r w:rsidRPr="0094158A">
        <w:rPr>
          <w:sz w:val="28"/>
          <w:szCs w:val="28"/>
        </w:rPr>
        <w:t>Участник соревнований должен беспрекословно выполнять указания ответственного за оборудование Технического эксперта. В случае возникновения внештатной ситуации участник соревнований должен незамедлительно позвать ответственного за оборудование эксперта. При внештатной ситуации участнику соревнований категорически запрещается предпринимать самостоятельные действия.</w:t>
      </w:r>
    </w:p>
    <w:p w14:paraId="62E3B08C" w14:textId="77777777" w:rsidR="00DE39D8" w:rsidRPr="009955F8" w:rsidRDefault="00DE39D8" w:rsidP="0094158A">
      <w:pPr>
        <w:pStyle w:val="-1"/>
        <w:rPr>
          <w:rFonts w:ascii="Times New Roman" w:hAnsi="Times New Roman"/>
          <w:sz w:val="34"/>
          <w:szCs w:val="34"/>
        </w:rPr>
      </w:pPr>
      <w:r w:rsidRPr="009955F8">
        <w:rPr>
          <w:rFonts w:ascii="Times New Roman" w:hAnsi="Times New Roman"/>
          <w:sz w:val="34"/>
          <w:szCs w:val="34"/>
        </w:rPr>
        <w:lastRenderedPageBreak/>
        <w:t>8. МАТЕРИАЛЫ И ОБОРУДОВАНИЕ</w:t>
      </w:r>
      <w:bookmarkEnd w:id="44"/>
    </w:p>
    <w:p w14:paraId="53F8D0FC" w14:textId="77777777" w:rsidR="00DE39D8" w:rsidRPr="0064491A" w:rsidRDefault="0064491A" w:rsidP="0064491A">
      <w:pPr>
        <w:pStyle w:val="-2"/>
        <w:spacing w:before="0" w:after="0"/>
        <w:ind w:firstLine="709"/>
        <w:rPr>
          <w:rFonts w:ascii="Times New Roman" w:hAnsi="Times New Roman"/>
          <w:szCs w:val="28"/>
        </w:rPr>
      </w:pPr>
      <w:bookmarkStart w:id="45" w:name="_Toc489607712"/>
      <w:r w:rsidRPr="0064491A">
        <w:rPr>
          <w:rFonts w:ascii="Times New Roman" w:hAnsi="Times New Roman"/>
          <w:szCs w:val="28"/>
        </w:rPr>
        <w:t>8.1. ИНФРАСТРУКТУРНЫЙ ЛИСТ</w:t>
      </w:r>
      <w:bookmarkEnd w:id="45"/>
    </w:p>
    <w:p w14:paraId="0B76437E" w14:textId="77777777" w:rsidR="00953113" w:rsidRPr="0029547E" w:rsidRDefault="00953113" w:rsidP="0029547E">
      <w:pPr>
        <w:autoSpaceDE w:val="0"/>
        <w:autoSpaceDN w:val="0"/>
        <w:adjustRightInd w:val="0"/>
        <w:spacing w:line="360" w:lineRule="auto"/>
        <w:ind w:firstLine="709"/>
        <w:jc w:val="both"/>
        <w:rPr>
          <w:sz w:val="28"/>
          <w:szCs w:val="28"/>
        </w:rPr>
      </w:pPr>
      <w:r w:rsidRPr="0029547E">
        <w:rPr>
          <w:sz w:val="28"/>
          <w:szCs w:val="28"/>
        </w:rPr>
        <w:t xml:space="preserve">Инфраструктурный лист включает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данного оборудования и </w:t>
      </w:r>
      <w:r w:rsidR="00A27EE4" w:rsidRPr="0029547E">
        <w:rPr>
          <w:sz w:val="28"/>
          <w:szCs w:val="28"/>
        </w:rPr>
        <w:t xml:space="preserve">его </w:t>
      </w:r>
      <w:r w:rsidRPr="0029547E">
        <w:rPr>
          <w:sz w:val="28"/>
          <w:szCs w:val="28"/>
        </w:rPr>
        <w:t xml:space="preserve">чёткие и понятные характеристики </w:t>
      </w:r>
      <w:r w:rsidR="00A27EE4" w:rsidRPr="0029547E">
        <w:rPr>
          <w:sz w:val="28"/>
          <w:szCs w:val="28"/>
        </w:rPr>
        <w:t>в случае возможности приобретения аналогов</w:t>
      </w:r>
      <w:r w:rsidRPr="0029547E">
        <w:rPr>
          <w:sz w:val="28"/>
          <w:szCs w:val="28"/>
        </w:rPr>
        <w:t>.</w:t>
      </w:r>
      <w:r w:rsidR="00A27EE4" w:rsidRPr="0029547E">
        <w:rPr>
          <w:sz w:val="28"/>
          <w:szCs w:val="28"/>
        </w:rPr>
        <w:t xml:space="preserve"> </w:t>
      </w:r>
    </w:p>
    <w:p w14:paraId="5307FA7C" w14:textId="77777777" w:rsidR="00A27EE4" w:rsidRPr="0029547E" w:rsidRDefault="00A27EE4" w:rsidP="0029547E">
      <w:pPr>
        <w:autoSpaceDE w:val="0"/>
        <w:autoSpaceDN w:val="0"/>
        <w:adjustRightInd w:val="0"/>
        <w:spacing w:line="360" w:lineRule="auto"/>
        <w:ind w:firstLine="709"/>
        <w:jc w:val="both"/>
        <w:rPr>
          <w:sz w:val="28"/>
          <w:szCs w:val="28"/>
        </w:rPr>
      </w:pPr>
      <w:r w:rsidRPr="0029547E">
        <w:rPr>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Все изменения в Инфраструктурном листе должны согласовываться с Менеджером компетенции в обязательном порядке.</w:t>
      </w:r>
    </w:p>
    <w:p w14:paraId="74214C59" w14:textId="77777777" w:rsidR="00DE39D8" w:rsidRPr="0029547E" w:rsidRDefault="00DE39D8" w:rsidP="0029547E">
      <w:pPr>
        <w:autoSpaceDE w:val="0"/>
        <w:autoSpaceDN w:val="0"/>
        <w:adjustRightInd w:val="0"/>
        <w:spacing w:line="360" w:lineRule="auto"/>
        <w:ind w:firstLine="709"/>
        <w:jc w:val="both"/>
        <w:rPr>
          <w:sz w:val="28"/>
          <w:szCs w:val="28"/>
        </w:rPr>
      </w:pPr>
      <w:r w:rsidRPr="0029547E">
        <w:rPr>
          <w:sz w:val="28"/>
          <w:szCs w:val="28"/>
        </w:rPr>
        <w:t xml:space="preserve">На каждом конкурсе технический эксперт должен проводить учет элементов инфраструктуры. Список не </w:t>
      </w:r>
      <w:r w:rsidR="00A27EE4" w:rsidRPr="0029547E">
        <w:rPr>
          <w:sz w:val="28"/>
          <w:szCs w:val="28"/>
        </w:rPr>
        <w:t>должен включать</w:t>
      </w:r>
      <w:r w:rsidRPr="0029547E">
        <w:rPr>
          <w:sz w:val="28"/>
          <w:szCs w:val="28"/>
        </w:rPr>
        <w:t xml:space="preserve"> элементы, которые попросили включить в него </w:t>
      </w:r>
      <w:r w:rsidR="0056194A">
        <w:rPr>
          <w:sz w:val="28"/>
          <w:szCs w:val="28"/>
        </w:rPr>
        <w:t>эксперты или конкурсанты, а так</w:t>
      </w:r>
      <w:r w:rsidRPr="0029547E">
        <w:rPr>
          <w:sz w:val="28"/>
          <w:szCs w:val="28"/>
        </w:rPr>
        <w:t>же запрещенные элементы.</w:t>
      </w:r>
    </w:p>
    <w:p w14:paraId="3C7AE25A" w14:textId="77777777" w:rsidR="00A27EE4" w:rsidRPr="0029547E" w:rsidRDefault="00A27EE4" w:rsidP="0029547E">
      <w:pPr>
        <w:autoSpaceDE w:val="0"/>
        <w:autoSpaceDN w:val="0"/>
        <w:adjustRightInd w:val="0"/>
        <w:spacing w:line="360" w:lineRule="auto"/>
        <w:ind w:firstLine="709"/>
        <w:jc w:val="both"/>
        <w:rPr>
          <w:sz w:val="28"/>
          <w:szCs w:val="28"/>
        </w:rPr>
      </w:pPr>
      <w:r w:rsidRPr="0029547E">
        <w:rPr>
          <w:sz w:val="28"/>
          <w:szCs w:val="28"/>
        </w:rPr>
        <w:t xml:space="preserve">По итогам </w:t>
      </w:r>
      <w:r w:rsidR="005E30DC">
        <w:rPr>
          <w:sz w:val="28"/>
          <w:szCs w:val="28"/>
        </w:rPr>
        <w:t>соревнования</w:t>
      </w:r>
      <w:r w:rsidR="009F57C0" w:rsidRPr="0029547E">
        <w:rPr>
          <w:sz w:val="28"/>
          <w:szCs w:val="28"/>
        </w:rPr>
        <w:t>, в случае необходимости,</w:t>
      </w:r>
      <w:r w:rsidRPr="0029547E">
        <w:rPr>
          <w:sz w:val="28"/>
          <w:szCs w:val="28"/>
        </w:rPr>
        <w:t xml:space="preserve"> Технический эксперт и Главный эксперт должны дать рекомендации Оргкомитету чемпионата и Менеджеру компетенции о </w:t>
      </w:r>
      <w:r w:rsidR="009F57C0" w:rsidRPr="0029547E">
        <w:rPr>
          <w:sz w:val="28"/>
          <w:szCs w:val="28"/>
        </w:rPr>
        <w:t>изменениях в Инфраструктурном листе.</w:t>
      </w:r>
    </w:p>
    <w:p w14:paraId="2D3CA6EE" w14:textId="77777777" w:rsidR="00DE39D8" w:rsidRPr="0029547E" w:rsidRDefault="00DE39D8" w:rsidP="0029547E">
      <w:pPr>
        <w:spacing w:line="360" w:lineRule="auto"/>
        <w:ind w:firstLine="709"/>
        <w:jc w:val="both"/>
        <w:rPr>
          <w:caps/>
          <w:sz w:val="28"/>
          <w:szCs w:val="28"/>
        </w:rPr>
      </w:pPr>
    </w:p>
    <w:p w14:paraId="0ADCBE5F" w14:textId="77777777" w:rsidR="00DE39D8" w:rsidRDefault="0029547E" w:rsidP="0029547E">
      <w:pPr>
        <w:pStyle w:val="-2"/>
        <w:spacing w:before="0" w:after="0"/>
        <w:ind w:firstLine="709"/>
        <w:rPr>
          <w:rFonts w:ascii="Times New Roman" w:hAnsi="Times New Roman"/>
          <w:szCs w:val="28"/>
        </w:rPr>
      </w:pPr>
      <w:bookmarkStart w:id="46" w:name="_Toc489607713"/>
      <w:r w:rsidRPr="0029547E">
        <w:rPr>
          <w:rFonts w:ascii="Times New Roman" w:hAnsi="Times New Roman"/>
          <w:szCs w:val="28"/>
        </w:rPr>
        <w:t>8.2. МАТЕРИАЛЫ, ОБОРУДОВАНИЕ И ИНСТРУМЕНТЫ В ИНСТРУМЕНТАЛЬНОМ ЯЩИКЕ (ТУЛБОКС, TOOLBOX)</w:t>
      </w:r>
      <w:bookmarkEnd w:id="46"/>
    </w:p>
    <w:p w14:paraId="5180080B" w14:textId="77777777" w:rsidR="00E3635D" w:rsidRPr="00E3635D" w:rsidRDefault="00E3635D" w:rsidP="00E3635D">
      <w:pPr>
        <w:autoSpaceDE w:val="0"/>
        <w:autoSpaceDN w:val="0"/>
        <w:adjustRightInd w:val="0"/>
        <w:spacing w:line="360" w:lineRule="auto"/>
        <w:ind w:firstLine="709"/>
        <w:jc w:val="both"/>
        <w:rPr>
          <w:sz w:val="28"/>
          <w:szCs w:val="28"/>
        </w:rPr>
      </w:pPr>
      <w:proofErr w:type="spellStart"/>
      <w:r w:rsidRPr="00E3635D">
        <w:rPr>
          <w:sz w:val="28"/>
          <w:szCs w:val="28"/>
        </w:rPr>
        <w:t>Тулболкс</w:t>
      </w:r>
      <w:proofErr w:type="spellEnd"/>
      <w:r w:rsidRPr="00E3635D">
        <w:rPr>
          <w:sz w:val="28"/>
          <w:szCs w:val="28"/>
        </w:rPr>
        <w:t xml:space="preserve"> может быть нулевой (всё оборуд</w:t>
      </w:r>
      <w:bookmarkStart w:id="47" w:name="_GoBack"/>
      <w:bookmarkEnd w:id="47"/>
      <w:r w:rsidRPr="00E3635D">
        <w:rPr>
          <w:sz w:val="28"/>
          <w:szCs w:val="28"/>
        </w:rPr>
        <w:t xml:space="preserve">ование представлено на площадке). </w:t>
      </w:r>
    </w:p>
    <w:p w14:paraId="37C17D6A" w14:textId="065A647F" w:rsidR="00E3635D" w:rsidRPr="00E3635D" w:rsidRDefault="00E3635D" w:rsidP="00E3635D">
      <w:pPr>
        <w:pStyle w:val="-2"/>
        <w:ind w:firstLine="709"/>
        <w:rPr>
          <w:rFonts w:ascii="Times New Roman" w:hAnsi="Times New Roman"/>
          <w:b w:val="0"/>
          <w:szCs w:val="28"/>
        </w:rPr>
      </w:pPr>
      <w:bookmarkStart w:id="48" w:name="_Toc489607714"/>
      <w:r w:rsidRPr="00E3635D">
        <w:rPr>
          <w:rFonts w:ascii="Times New Roman" w:hAnsi="Times New Roman"/>
          <w:b w:val="0"/>
          <w:szCs w:val="28"/>
        </w:rPr>
        <w:lastRenderedPageBreak/>
        <w:t></w:t>
      </w:r>
      <w:r w:rsidRPr="00E3635D">
        <w:rPr>
          <w:rFonts w:ascii="Times New Roman" w:hAnsi="Times New Roman"/>
          <w:b w:val="0"/>
          <w:szCs w:val="28"/>
        </w:rPr>
        <w:tab/>
        <w:t xml:space="preserve">Разрешается использование любых инструментов, одобренных </w:t>
      </w:r>
      <w:r w:rsidR="00C9745C">
        <w:rPr>
          <w:rFonts w:ascii="Times New Roman" w:hAnsi="Times New Roman"/>
          <w:b w:val="0"/>
          <w:szCs w:val="28"/>
        </w:rPr>
        <w:t>техническим экспертом</w:t>
      </w:r>
      <w:r w:rsidRPr="00E3635D">
        <w:rPr>
          <w:rFonts w:ascii="Times New Roman" w:hAnsi="Times New Roman"/>
          <w:b w:val="0"/>
          <w:szCs w:val="28"/>
        </w:rPr>
        <w:t xml:space="preserve"> из соображений техники безопасности.</w:t>
      </w:r>
    </w:p>
    <w:p w14:paraId="14F5292C" w14:textId="4574171A" w:rsidR="00E3635D" w:rsidRPr="00E3635D" w:rsidRDefault="00E3635D" w:rsidP="00E3635D">
      <w:pPr>
        <w:pStyle w:val="-2"/>
        <w:ind w:firstLine="709"/>
        <w:rPr>
          <w:rFonts w:ascii="Times New Roman" w:hAnsi="Times New Roman"/>
          <w:b w:val="0"/>
          <w:szCs w:val="28"/>
        </w:rPr>
      </w:pPr>
      <w:r w:rsidRPr="00E3635D">
        <w:rPr>
          <w:rFonts w:ascii="Times New Roman" w:hAnsi="Times New Roman"/>
          <w:b w:val="0"/>
          <w:szCs w:val="28"/>
        </w:rPr>
        <w:t></w:t>
      </w:r>
      <w:r w:rsidRPr="00E3635D">
        <w:rPr>
          <w:rFonts w:ascii="Times New Roman" w:hAnsi="Times New Roman"/>
          <w:b w:val="0"/>
          <w:szCs w:val="28"/>
        </w:rPr>
        <w:tab/>
      </w:r>
      <w:commentRangeStart w:id="49"/>
      <w:commentRangeStart w:id="50"/>
      <w:r w:rsidR="005A36F0">
        <w:rPr>
          <w:rFonts w:ascii="Times New Roman" w:hAnsi="Times New Roman"/>
          <w:b w:val="0"/>
          <w:szCs w:val="28"/>
          <w:highlight w:val="yellow"/>
        </w:rPr>
        <w:t xml:space="preserve">Конкурсанты могут </w:t>
      </w:r>
      <w:r w:rsidR="00C9745C">
        <w:rPr>
          <w:rFonts w:ascii="Times New Roman" w:hAnsi="Times New Roman"/>
          <w:b w:val="0"/>
          <w:szCs w:val="28"/>
          <w:highlight w:val="yellow"/>
        </w:rPr>
        <w:t>ис</w:t>
      </w:r>
      <w:r w:rsidR="005A36F0">
        <w:rPr>
          <w:rFonts w:ascii="Times New Roman" w:hAnsi="Times New Roman"/>
          <w:b w:val="0"/>
          <w:szCs w:val="28"/>
          <w:highlight w:val="yellow"/>
        </w:rPr>
        <w:t xml:space="preserve">пользовать собственные </w:t>
      </w:r>
      <w:r w:rsidR="00C9745C">
        <w:rPr>
          <w:rFonts w:ascii="Times New Roman" w:hAnsi="Times New Roman"/>
          <w:b w:val="0"/>
          <w:szCs w:val="28"/>
          <w:highlight w:val="yellow"/>
        </w:rPr>
        <w:t>ноутбуки (не более одного на команду)</w:t>
      </w:r>
      <w:r w:rsidRPr="00230C5C">
        <w:rPr>
          <w:rFonts w:ascii="Times New Roman" w:hAnsi="Times New Roman"/>
          <w:b w:val="0"/>
          <w:szCs w:val="28"/>
          <w:highlight w:val="yellow"/>
        </w:rPr>
        <w:t xml:space="preserve"> и </w:t>
      </w:r>
      <w:r w:rsidR="00C9745C">
        <w:rPr>
          <w:rFonts w:ascii="Times New Roman" w:hAnsi="Times New Roman"/>
          <w:b w:val="0"/>
          <w:szCs w:val="28"/>
          <w:highlight w:val="yellow"/>
          <w:lang w:val="en-US"/>
        </w:rPr>
        <w:t>USB</w:t>
      </w:r>
      <w:r w:rsidR="00C9745C" w:rsidRPr="00C9745C">
        <w:rPr>
          <w:rFonts w:ascii="Times New Roman" w:hAnsi="Times New Roman"/>
          <w:b w:val="0"/>
          <w:szCs w:val="28"/>
          <w:highlight w:val="yellow"/>
        </w:rPr>
        <w:t xml:space="preserve"> </w:t>
      </w:r>
      <w:r w:rsidR="00C9745C">
        <w:rPr>
          <w:rFonts w:ascii="Times New Roman" w:hAnsi="Times New Roman"/>
          <w:b w:val="0"/>
          <w:szCs w:val="28"/>
          <w:highlight w:val="yellow"/>
        </w:rPr>
        <w:t xml:space="preserve">флэш </w:t>
      </w:r>
      <w:r w:rsidRPr="00230C5C">
        <w:rPr>
          <w:rFonts w:ascii="Times New Roman" w:hAnsi="Times New Roman"/>
          <w:b w:val="0"/>
          <w:szCs w:val="28"/>
          <w:highlight w:val="yellow"/>
        </w:rPr>
        <w:t>носителями для работы над заданием</w:t>
      </w:r>
      <w:commentRangeEnd w:id="49"/>
      <w:r w:rsidR="002E7223">
        <w:rPr>
          <w:rStyle w:val="aff3"/>
          <w:rFonts w:ascii="Times New Roman" w:hAnsi="Times New Roman"/>
          <w:b w:val="0"/>
        </w:rPr>
        <w:commentReference w:id="49"/>
      </w:r>
      <w:commentRangeEnd w:id="50"/>
      <w:r w:rsidR="007233F1">
        <w:rPr>
          <w:rStyle w:val="aff3"/>
          <w:rFonts w:ascii="Times New Roman" w:hAnsi="Times New Roman"/>
          <w:b w:val="0"/>
        </w:rPr>
        <w:commentReference w:id="50"/>
      </w:r>
      <w:r w:rsidRPr="00E3635D">
        <w:rPr>
          <w:rFonts w:ascii="Times New Roman" w:hAnsi="Times New Roman"/>
          <w:b w:val="0"/>
          <w:szCs w:val="28"/>
        </w:rPr>
        <w:t xml:space="preserve">. Программное обеспечение для своего </w:t>
      </w:r>
      <w:r w:rsidR="00C9745C">
        <w:rPr>
          <w:rFonts w:ascii="Times New Roman" w:hAnsi="Times New Roman"/>
          <w:b w:val="0"/>
          <w:szCs w:val="28"/>
        </w:rPr>
        <w:t>ноутбука</w:t>
      </w:r>
      <w:r w:rsidRPr="00E3635D">
        <w:rPr>
          <w:rFonts w:ascii="Times New Roman" w:hAnsi="Times New Roman"/>
          <w:b w:val="0"/>
          <w:szCs w:val="28"/>
        </w:rPr>
        <w:t xml:space="preserve"> конкурсант обеспечивает самостоятельно.</w:t>
      </w:r>
      <w:r>
        <w:rPr>
          <w:rFonts w:ascii="Times New Roman" w:hAnsi="Times New Roman"/>
          <w:b w:val="0"/>
          <w:szCs w:val="28"/>
        </w:rPr>
        <w:t xml:space="preserve"> Эксперты площадки не несут ответственности за данное оборудование.</w:t>
      </w:r>
    </w:p>
    <w:p w14:paraId="1C393269" w14:textId="5AE1B71D" w:rsidR="00E3635D" w:rsidRDefault="00E3635D" w:rsidP="00E3635D">
      <w:pPr>
        <w:pStyle w:val="-2"/>
        <w:spacing w:before="0" w:after="0"/>
        <w:ind w:firstLine="709"/>
        <w:rPr>
          <w:rFonts w:ascii="Times New Roman" w:hAnsi="Times New Roman"/>
          <w:b w:val="0"/>
          <w:szCs w:val="28"/>
        </w:rPr>
      </w:pPr>
      <w:r w:rsidRPr="00E3635D">
        <w:rPr>
          <w:rFonts w:ascii="Times New Roman" w:hAnsi="Times New Roman"/>
          <w:b w:val="0"/>
          <w:szCs w:val="28"/>
        </w:rPr>
        <w:t></w:t>
      </w:r>
      <w:r w:rsidRPr="00E3635D">
        <w:rPr>
          <w:rFonts w:ascii="Times New Roman" w:hAnsi="Times New Roman"/>
          <w:b w:val="0"/>
          <w:szCs w:val="28"/>
        </w:rPr>
        <w:tab/>
        <w:t xml:space="preserve">Конкурсант несет ответственность за соединения, адаптеры, розетки, а также за соответствие разъемов собственных инструментов особенностям страны, проводящей конкурс. </w:t>
      </w:r>
    </w:p>
    <w:p w14:paraId="594FAD2D" w14:textId="77777777" w:rsidR="00DE39D8" w:rsidRPr="0029547E" w:rsidRDefault="0029547E" w:rsidP="00E3635D">
      <w:pPr>
        <w:pStyle w:val="-2"/>
        <w:spacing w:before="0" w:after="0"/>
        <w:ind w:firstLine="709"/>
        <w:rPr>
          <w:rFonts w:ascii="Times New Roman" w:hAnsi="Times New Roman"/>
          <w:szCs w:val="28"/>
        </w:rPr>
      </w:pPr>
      <w:r w:rsidRPr="0029547E">
        <w:rPr>
          <w:rFonts w:ascii="Times New Roman" w:hAnsi="Times New Roman"/>
          <w:szCs w:val="28"/>
        </w:rPr>
        <w:t>8.</w:t>
      </w:r>
      <w:r>
        <w:rPr>
          <w:rFonts w:ascii="Times New Roman" w:hAnsi="Times New Roman"/>
          <w:szCs w:val="28"/>
        </w:rPr>
        <w:t>3</w:t>
      </w:r>
      <w:r w:rsidRPr="0029547E">
        <w:rPr>
          <w:rFonts w:ascii="Times New Roman" w:hAnsi="Times New Roman"/>
          <w:szCs w:val="28"/>
        </w:rPr>
        <w:t>. МАТЕРИАЛЫ И ОБОРУДОВАНИЕ, ЗАПРЕЩЕННЫЕ НА ПЛОЩАДКЕ</w:t>
      </w:r>
      <w:bookmarkEnd w:id="48"/>
    </w:p>
    <w:p w14:paraId="60B378AE" w14:textId="77777777" w:rsidR="00F96457" w:rsidRPr="0029547E" w:rsidRDefault="00E3635D" w:rsidP="0029547E">
      <w:pPr>
        <w:autoSpaceDE w:val="0"/>
        <w:autoSpaceDN w:val="0"/>
        <w:adjustRightInd w:val="0"/>
        <w:spacing w:line="360" w:lineRule="auto"/>
        <w:ind w:firstLine="709"/>
        <w:jc w:val="both"/>
        <w:rPr>
          <w:sz w:val="28"/>
          <w:szCs w:val="28"/>
        </w:rPr>
      </w:pPr>
      <w:r>
        <w:rPr>
          <w:sz w:val="28"/>
          <w:szCs w:val="28"/>
        </w:rPr>
        <w:t>Материалы и оборудование, запрещенные на площадке, могут быть дополнительно оглашены главным экспертом, но не должны включать в себя пункты из раздела 8.2</w:t>
      </w:r>
    </w:p>
    <w:p w14:paraId="6029832D" w14:textId="77777777" w:rsidR="00DE39D8" w:rsidRPr="0029547E" w:rsidRDefault="0029547E" w:rsidP="0029547E">
      <w:pPr>
        <w:pStyle w:val="-2"/>
        <w:spacing w:before="0" w:after="0"/>
        <w:ind w:firstLine="709"/>
        <w:rPr>
          <w:rFonts w:ascii="Times New Roman" w:hAnsi="Times New Roman"/>
          <w:szCs w:val="28"/>
        </w:rPr>
      </w:pPr>
      <w:bookmarkStart w:id="51" w:name="_Toc489607715"/>
      <w:r w:rsidRPr="0029547E">
        <w:rPr>
          <w:rFonts w:ascii="Times New Roman" w:hAnsi="Times New Roman"/>
          <w:szCs w:val="28"/>
        </w:rPr>
        <w:t>8.</w:t>
      </w:r>
      <w:r>
        <w:rPr>
          <w:rFonts w:ascii="Times New Roman" w:hAnsi="Times New Roman"/>
          <w:szCs w:val="28"/>
        </w:rPr>
        <w:t>4</w:t>
      </w:r>
      <w:r w:rsidRPr="0029547E">
        <w:rPr>
          <w:rFonts w:ascii="Times New Roman" w:hAnsi="Times New Roman"/>
          <w:szCs w:val="28"/>
        </w:rPr>
        <w:t>. ПРЕДЛАГАЕМАЯ СХЕМА КОНКУРСНОЙ ПЛОЩАДКИ</w:t>
      </w:r>
      <w:bookmarkEnd w:id="51"/>
    </w:p>
    <w:p w14:paraId="339A38A1" w14:textId="77777777" w:rsidR="00DE39D8" w:rsidRDefault="00DE39D8" w:rsidP="008275AB">
      <w:pPr>
        <w:autoSpaceDE w:val="0"/>
        <w:autoSpaceDN w:val="0"/>
        <w:adjustRightInd w:val="0"/>
        <w:spacing w:line="360" w:lineRule="auto"/>
        <w:ind w:firstLine="709"/>
        <w:rPr>
          <w:sz w:val="28"/>
          <w:szCs w:val="28"/>
        </w:rPr>
      </w:pPr>
      <w:r w:rsidRPr="0029547E">
        <w:rPr>
          <w:sz w:val="28"/>
          <w:szCs w:val="28"/>
        </w:rPr>
        <w:t>Схема конкурсной площадки (</w:t>
      </w:r>
      <w:r w:rsidRPr="0029547E">
        <w:rPr>
          <w:i/>
          <w:sz w:val="28"/>
          <w:szCs w:val="28"/>
        </w:rPr>
        <w:t>см. иллюстрацию</w:t>
      </w:r>
      <w:r w:rsidRPr="0029547E">
        <w:rPr>
          <w:sz w:val="28"/>
          <w:szCs w:val="28"/>
        </w:rPr>
        <w:t>).</w:t>
      </w:r>
      <w:r w:rsidR="00B4196F" w:rsidRPr="0029547E">
        <w:rPr>
          <w:sz w:val="28"/>
          <w:szCs w:val="28"/>
        </w:rPr>
        <w:t xml:space="preserve"> </w:t>
      </w:r>
    </w:p>
    <w:p w14:paraId="3E7B45D1" w14:textId="77777777" w:rsidR="008275AB" w:rsidRPr="0029547E" w:rsidRDefault="008275AB" w:rsidP="008275AB">
      <w:pPr>
        <w:autoSpaceDE w:val="0"/>
        <w:autoSpaceDN w:val="0"/>
        <w:adjustRightInd w:val="0"/>
        <w:spacing w:line="360" w:lineRule="auto"/>
        <w:ind w:firstLine="709"/>
        <w:rPr>
          <w:color w:val="FF0000"/>
          <w:sz w:val="28"/>
          <w:szCs w:val="28"/>
        </w:rPr>
      </w:pPr>
      <w:r>
        <w:rPr>
          <w:noProof/>
          <w:color w:val="000000" w:themeColor="text1"/>
        </w:rPr>
        <w:lastRenderedPageBreak/>
        <w:drawing>
          <wp:inline distT="0" distB="0" distL="0" distR="0" wp14:anchorId="041DD82C" wp14:editId="07FAB275">
            <wp:extent cx="5143500" cy="86158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лан застройки.png"/>
                    <pic:cNvPicPr/>
                  </pic:nvPicPr>
                  <pic:blipFill>
                    <a:blip r:embed="rId19">
                      <a:extLst>
                        <a:ext uri="{28A0092B-C50C-407E-A947-70E740481C1C}">
                          <a14:useLocalDpi xmlns:a14="http://schemas.microsoft.com/office/drawing/2010/main" val="0"/>
                        </a:ext>
                      </a:extLst>
                    </a:blip>
                    <a:stretch>
                      <a:fillRect/>
                    </a:stretch>
                  </pic:blipFill>
                  <pic:spPr>
                    <a:xfrm>
                      <a:off x="0" y="0"/>
                      <a:ext cx="5143500" cy="8615866"/>
                    </a:xfrm>
                    <a:prstGeom prst="rect">
                      <a:avLst/>
                    </a:prstGeom>
                  </pic:spPr>
                </pic:pic>
              </a:graphicData>
            </a:graphic>
          </wp:inline>
        </w:drawing>
      </w:r>
    </w:p>
    <w:p w14:paraId="1A3227CA" w14:textId="77777777" w:rsidR="00970F49" w:rsidRDefault="00970F49" w:rsidP="0029547E">
      <w:pPr>
        <w:spacing w:line="360" w:lineRule="auto"/>
        <w:ind w:firstLine="709"/>
        <w:rPr>
          <w:rFonts w:eastAsia="Arial Unicode MS"/>
          <w:sz w:val="28"/>
          <w:szCs w:val="28"/>
        </w:rPr>
      </w:pPr>
    </w:p>
    <w:p w14:paraId="112D2117" w14:textId="77777777" w:rsidR="00D41269" w:rsidRDefault="00D41269" w:rsidP="0029547E">
      <w:pPr>
        <w:spacing w:line="360" w:lineRule="auto"/>
        <w:ind w:firstLine="709"/>
        <w:rPr>
          <w:rFonts w:eastAsia="Arial Unicode MS"/>
          <w:sz w:val="28"/>
          <w:szCs w:val="28"/>
        </w:rPr>
      </w:pPr>
    </w:p>
    <w:p w14:paraId="0B5B2562" w14:textId="77777777" w:rsidR="00BC7808" w:rsidRPr="009955F8" w:rsidRDefault="00BC7808" w:rsidP="00BC7808">
      <w:pPr>
        <w:pStyle w:val="-1"/>
        <w:rPr>
          <w:rFonts w:ascii="Times New Roman" w:hAnsi="Times New Roman"/>
          <w:sz w:val="34"/>
          <w:szCs w:val="34"/>
        </w:rPr>
      </w:pPr>
      <w:bookmarkStart w:id="52" w:name="_Toc489607716"/>
      <w:r>
        <w:rPr>
          <w:rFonts w:ascii="Times New Roman" w:hAnsi="Times New Roman"/>
          <w:sz w:val="34"/>
          <w:szCs w:val="34"/>
        </w:rPr>
        <w:t>9</w:t>
      </w:r>
      <w:r w:rsidRPr="009955F8">
        <w:rPr>
          <w:rFonts w:ascii="Times New Roman" w:hAnsi="Times New Roman"/>
          <w:sz w:val="34"/>
          <w:szCs w:val="34"/>
        </w:rPr>
        <w:t xml:space="preserve">. </w:t>
      </w:r>
      <w:r w:rsidR="00127743">
        <w:rPr>
          <w:rFonts w:ascii="Times New Roman" w:hAnsi="Times New Roman"/>
          <w:caps w:val="0"/>
          <w:sz w:val="34"/>
          <w:szCs w:val="34"/>
        </w:rPr>
        <w:t>ОСОБЫЕ ПРАВИЛА ВОЗРАСТНОЙ ГРУППЫ 14-16 ЛЕТ</w:t>
      </w:r>
      <w:bookmarkEnd w:id="52"/>
    </w:p>
    <w:p w14:paraId="42B5D2A7" w14:textId="77777777" w:rsidR="00BC7808" w:rsidRDefault="00D41269" w:rsidP="00D41269">
      <w:pPr>
        <w:spacing w:line="360" w:lineRule="auto"/>
        <w:ind w:firstLine="709"/>
        <w:jc w:val="both"/>
        <w:rPr>
          <w:rFonts w:eastAsia="Arial Unicode MS"/>
          <w:sz w:val="28"/>
          <w:szCs w:val="28"/>
        </w:rPr>
      </w:pPr>
      <w:r>
        <w:rPr>
          <w:rFonts w:eastAsia="Arial Unicode MS"/>
          <w:sz w:val="28"/>
          <w:szCs w:val="28"/>
        </w:rPr>
        <w:t>Время на выполнения задания не должны превышать 4 часов в день.</w:t>
      </w:r>
    </w:p>
    <w:p w14:paraId="545F3765" w14:textId="77777777" w:rsidR="00D41269" w:rsidRPr="00D41269" w:rsidRDefault="00D41269" w:rsidP="00D41269">
      <w:pPr>
        <w:spacing w:line="360" w:lineRule="auto"/>
        <w:ind w:firstLine="709"/>
        <w:jc w:val="both"/>
        <w:rPr>
          <w:rFonts w:eastAsia="Arial Unicode MS"/>
          <w:sz w:val="28"/>
          <w:szCs w:val="28"/>
        </w:rPr>
      </w:pPr>
      <w:r>
        <w:rPr>
          <w:rFonts w:eastAsia="Arial Unicode MS"/>
          <w:sz w:val="28"/>
          <w:szCs w:val="28"/>
        </w:rPr>
        <w:t xml:space="preserve">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Тем самым Конкурсное задание и Схема оценки может затрагивать не все блоки и поля </w:t>
      </w:r>
      <w:r>
        <w:rPr>
          <w:rFonts w:eastAsia="Arial Unicode MS"/>
          <w:sz w:val="28"/>
          <w:szCs w:val="28"/>
          <w:lang w:val="en-US"/>
        </w:rPr>
        <w:t>WSSS</w:t>
      </w:r>
      <w:r>
        <w:rPr>
          <w:rFonts w:eastAsia="Arial Unicode MS"/>
          <w:sz w:val="28"/>
          <w:szCs w:val="28"/>
        </w:rPr>
        <w:t xml:space="preserve"> в зависимости от специфики компетенции.</w:t>
      </w:r>
    </w:p>
    <w:sectPr w:rsidR="00D41269" w:rsidRPr="00D41269" w:rsidSect="00ED18F9">
      <w:headerReference w:type="default" r:id="rId20"/>
      <w:footerReference w:type="default" r:id="rId21"/>
      <w:pgSz w:w="11906" w:h="16838"/>
      <w:pgMar w:top="1134" w:right="849" w:bottom="1134" w:left="1418" w:header="624" w:footer="170"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Третьякова Наталья" w:date="2017-09-25T14:16:00Z" w:initials="ТН">
    <w:p w14:paraId="007BE1E5" w14:textId="157A6C36" w:rsidR="00D60C72" w:rsidRDefault="00D60C72">
      <w:pPr>
        <w:pStyle w:val="aff4"/>
      </w:pPr>
      <w:r>
        <w:rPr>
          <w:rStyle w:val="aff3"/>
        </w:rPr>
        <w:annotationRef/>
      </w:r>
      <w:r>
        <w:t>У вас 5 критериев и 4 модуля конкурсного задания…</w:t>
      </w:r>
      <w:proofErr w:type="gramStart"/>
      <w:r>
        <w:t>почему то</w:t>
      </w:r>
      <w:proofErr w:type="gramEnd"/>
      <w:r>
        <w:t xml:space="preserve"> тут 5 модулей</w:t>
      </w:r>
    </w:p>
    <w:p w14:paraId="34550CA5" w14:textId="77777777" w:rsidR="00A30EB1" w:rsidRDefault="00A30EB1">
      <w:pPr>
        <w:pStyle w:val="aff4"/>
      </w:pPr>
    </w:p>
  </w:comment>
  <w:comment w:id="15" w:author="Виктор Минченков" w:date="2017-10-16T20:15:00Z" w:initials="ВМ">
    <w:p w14:paraId="3DD2E78A" w14:textId="076FF8F0" w:rsidR="00A30EB1" w:rsidRPr="00A30EB1" w:rsidRDefault="00A30EB1">
      <w:pPr>
        <w:pStyle w:val="aff4"/>
      </w:pPr>
      <w:r>
        <w:rPr>
          <w:rStyle w:val="aff3"/>
        </w:rPr>
        <w:annotationRef/>
      </w:r>
      <w:r>
        <w:t>Исправили в соответствии с новой таблицей КО</w:t>
      </w:r>
    </w:p>
  </w:comment>
  <w:comment w:id="20" w:author="Третьякова Наталья" w:date="2017-09-25T10:32:00Z" w:initials="ТН">
    <w:p w14:paraId="54E83FB9" w14:textId="23B0970C" w:rsidR="00B115B8" w:rsidRDefault="00D60C72">
      <w:pPr>
        <w:pStyle w:val="aff4"/>
      </w:pPr>
      <w:r>
        <w:rPr>
          <w:rStyle w:val="aff3"/>
        </w:rPr>
        <w:annotationRef/>
      </w:r>
      <w:r>
        <w:t xml:space="preserve">Измеримая - четкий не трактуемый критерий (например размер), мнение </w:t>
      </w:r>
      <w:proofErr w:type="gramStart"/>
      <w:r>
        <w:t>судей  -</w:t>
      </w:r>
      <w:proofErr w:type="gramEnd"/>
      <w:r>
        <w:t xml:space="preserve"> это вариативность, оценочное мнение – это судейство, оптимально когда кол-во судейских критериев не больше 30%, но может быть больше…пересмо</w:t>
      </w:r>
      <w:r w:rsidR="00B115B8">
        <w:t>трите,</w:t>
      </w:r>
    </w:p>
  </w:comment>
  <w:comment w:id="19" w:author="Виктор Минченков" w:date="2017-10-16T20:26:00Z" w:initials="ВМ">
    <w:p w14:paraId="489F6506" w14:textId="7EA78983" w:rsidR="00B115B8" w:rsidRDefault="00B115B8">
      <w:pPr>
        <w:pStyle w:val="aff4"/>
      </w:pPr>
      <w:r>
        <w:rPr>
          <w:rStyle w:val="aff3"/>
        </w:rPr>
        <w:annotationRef/>
      </w:r>
      <w:r>
        <w:t xml:space="preserve">В данный момент пытаемся все привести к объективной оценке. Боюсь, что без проведения тестовой игры мы до конца не сможем определить, какие аспекты мы оцениваем не так. </w:t>
      </w:r>
    </w:p>
  </w:comment>
  <w:comment w:id="23" w:author="Третьякова Наталья" w:date="2017-09-25T13:59:00Z" w:initials="ТН">
    <w:p w14:paraId="75C9E136" w14:textId="3718010C" w:rsidR="00D60C72" w:rsidRPr="00812F36" w:rsidRDefault="00D60C72">
      <w:pPr>
        <w:pStyle w:val="aff4"/>
      </w:pPr>
      <w:r>
        <w:rPr>
          <w:rStyle w:val="aff3"/>
        </w:rPr>
        <w:annotationRef/>
      </w:r>
      <w:r w:rsidRPr="00812F36">
        <w:t xml:space="preserve"> </w:t>
      </w:r>
      <w:r>
        <w:t xml:space="preserve">У вас 4 модуля задания и вы говорите </w:t>
      </w:r>
      <w:proofErr w:type="gramStart"/>
      <w:r>
        <w:t>что</w:t>
      </w:r>
      <w:proofErr w:type="gramEnd"/>
      <w:r>
        <w:t xml:space="preserve"> исключив один из модулей это не может являться предметом 30 изменений, прошу пояснить …</w:t>
      </w:r>
    </w:p>
  </w:comment>
  <w:comment w:id="24" w:author="Виктор Минченков" w:date="2017-10-16T20:21:00Z" w:initials="ВМ">
    <w:p w14:paraId="3D1C181F" w14:textId="28CDA079" w:rsidR="00A30EB1" w:rsidRDefault="00A30EB1">
      <w:pPr>
        <w:pStyle w:val="aff4"/>
      </w:pPr>
      <w:r>
        <w:rPr>
          <w:rStyle w:val="aff3"/>
        </w:rPr>
        <w:annotationRef/>
      </w:r>
      <w:r>
        <w:t>Добавил пояснения</w:t>
      </w:r>
    </w:p>
  </w:comment>
  <w:comment w:id="29" w:author="Третьякова Наталья" w:date="2017-09-25T14:24:00Z" w:initials="ТН">
    <w:p w14:paraId="32BE5CD0" w14:textId="14923740" w:rsidR="00D60C72" w:rsidRDefault="00D60C72">
      <w:pPr>
        <w:pStyle w:val="aff4"/>
      </w:pPr>
      <w:r>
        <w:rPr>
          <w:rStyle w:val="aff3"/>
        </w:rPr>
        <w:annotationRef/>
      </w:r>
      <w:r>
        <w:t>Необходимо прописать в разрезе модулей:</w:t>
      </w:r>
    </w:p>
    <w:p w14:paraId="485E3F82" w14:textId="020A888C" w:rsidR="00D60C72" w:rsidRDefault="00D60C72">
      <w:pPr>
        <w:pStyle w:val="aff4"/>
      </w:pPr>
      <w:r>
        <w:t xml:space="preserve">Модуль </w:t>
      </w:r>
      <w:proofErr w:type="gramStart"/>
      <w:r>
        <w:t>1:…</w:t>
      </w:r>
      <w:proofErr w:type="gramEnd"/>
      <w:r>
        <w:t>… и описать требования и условия выполнения относительно 1-о модуля.</w:t>
      </w:r>
    </w:p>
    <w:p w14:paraId="1C5EBC8E" w14:textId="3B0F2740" w:rsidR="00D60C72" w:rsidRDefault="00D60C72">
      <w:pPr>
        <w:pStyle w:val="aff4"/>
      </w:pPr>
      <w:r>
        <w:t xml:space="preserve">Модуль </w:t>
      </w:r>
      <w:proofErr w:type="gramStart"/>
      <w:r>
        <w:t>2:…</w:t>
      </w:r>
      <w:proofErr w:type="gramEnd"/>
      <w:r>
        <w:t xml:space="preserve">… и описать что нужно (требования) и какие условия их </w:t>
      </w:r>
      <w:proofErr w:type="spellStart"/>
      <w:r>
        <w:t>выпонения</w:t>
      </w:r>
      <w:proofErr w:type="spellEnd"/>
    </w:p>
  </w:comment>
  <w:comment w:id="30" w:author="Третьякова Наталья" w:date="2017-09-25T14:22:00Z" w:initials="ТН">
    <w:p w14:paraId="6F809048" w14:textId="49B0A799" w:rsidR="00D60C72" w:rsidRDefault="00D60C72">
      <w:pPr>
        <w:pStyle w:val="aff4"/>
      </w:pPr>
      <w:r>
        <w:rPr>
          <w:rStyle w:val="aff3"/>
        </w:rPr>
        <w:annotationRef/>
      </w:r>
      <w:r>
        <w:t>Здесь необходимо прописать «подмодули», их составные части если имеются (</w:t>
      </w:r>
      <w:proofErr w:type="spellStart"/>
      <w:r>
        <w:t>т.е</w:t>
      </w:r>
      <w:proofErr w:type="spellEnd"/>
      <w:r>
        <w:t xml:space="preserve"> создание и проверка модели производства состоит из создания, настройки и проверки (как пример)</w:t>
      </w:r>
    </w:p>
  </w:comment>
  <w:comment w:id="31" w:author="Третьякова Наталья" w:date="2017-09-25T14:37:00Z" w:initials="ТН">
    <w:p w14:paraId="35EE8A77" w14:textId="504CCA2D" w:rsidR="00D60C72" w:rsidRDefault="00D60C72">
      <w:pPr>
        <w:pStyle w:val="aff4"/>
      </w:pPr>
      <w:r>
        <w:rPr>
          <w:rStyle w:val="aff3"/>
        </w:rPr>
        <w:annotationRef/>
      </w:r>
      <w:r>
        <w:t xml:space="preserve">Это принтер и </w:t>
      </w:r>
      <w:proofErr w:type="gramStart"/>
      <w:r>
        <w:t>сканер ?</w:t>
      </w:r>
      <w:proofErr w:type="gramEnd"/>
      <w:r>
        <w:t xml:space="preserve"> правильно …же</w:t>
      </w:r>
    </w:p>
  </w:comment>
  <w:comment w:id="32" w:author="Виктор Минченков" w:date="2017-10-16T20:32:00Z" w:initials="ВМ">
    <w:p w14:paraId="6A61CDA7" w14:textId="4B6CDB07" w:rsidR="00B115B8" w:rsidRDefault="00B115B8">
      <w:pPr>
        <w:pStyle w:val="aff4"/>
      </w:pPr>
      <w:r>
        <w:rPr>
          <w:rStyle w:val="aff3"/>
        </w:rPr>
        <w:annotationRef/>
      </w:r>
      <w:r>
        <w:t>Подправил</w:t>
      </w:r>
    </w:p>
  </w:comment>
  <w:comment w:id="49" w:author="Третьякова Наталья" w:date="2017-09-25T14:53:00Z" w:initials="ТН">
    <w:p w14:paraId="36449682" w14:textId="2C46B96F" w:rsidR="00D60C72" w:rsidRDefault="00D60C72">
      <w:pPr>
        <w:pStyle w:val="aff4"/>
      </w:pPr>
      <w:r>
        <w:rPr>
          <w:rStyle w:val="aff3"/>
        </w:rPr>
        <w:annotationRef/>
      </w:r>
      <w:r>
        <w:t>Необходимо более конкретно прописать какие минимальные требования к компьютеру и что за носители?</w:t>
      </w:r>
    </w:p>
  </w:comment>
  <w:comment w:id="50" w:author="Виктор Минченков" w:date="2017-10-16T21:46:00Z" w:initials="ВМ">
    <w:p w14:paraId="6CE80C6D" w14:textId="40703DEB" w:rsidR="007233F1" w:rsidRDefault="007233F1">
      <w:pPr>
        <w:pStyle w:val="aff4"/>
      </w:pPr>
      <w:r>
        <w:rPr>
          <w:rStyle w:val="aff3"/>
        </w:rPr>
        <w:annotationRef/>
      </w:r>
      <w:r>
        <w:t xml:space="preserve">Не очень понятно, как описывать требования, если у нас допускается </w:t>
      </w:r>
      <w:r w:rsidR="00C55064">
        <w:t xml:space="preserve">пронос собственного ноутбука и не обязательно его использование.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50CA5" w15:done="0"/>
  <w15:commentEx w15:paraId="3DD2E78A" w15:paraIdParent="34550CA5" w15:done="0"/>
  <w15:commentEx w15:paraId="54E83FB9" w15:done="0"/>
  <w15:commentEx w15:paraId="489F6506" w15:paraIdParent="54E83FB9" w15:done="0"/>
  <w15:commentEx w15:paraId="75C9E136" w15:done="0"/>
  <w15:commentEx w15:paraId="3D1C181F" w15:paraIdParent="75C9E136" w15:done="0"/>
  <w15:commentEx w15:paraId="1C5EBC8E" w15:done="0"/>
  <w15:commentEx w15:paraId="6F809048" w15:done="0"/>
  <w15:commentEx w15:paraId="35EE8A77" w15:done="0"/>
  <w15:commentEx w15:paraId="6A61CDA7" w15:paraIdParent="35EE8A77" w15:done="0"/>
  <w15:commentEx w15:paraId="36449682" w15:done="0"/>
  <w15:commentEx w15:paraId="6CE80C6D" w15:paraIdParent="364496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D7B60" w14:textId="77777777" w:rsidR="002C2A2B" w:rsidRDefault="002C2A2B" w:rsidP="00970F49">
      <w:r>
        <w:separator/>
      </w:r>
    </w:p>
  </w:endnote>
  <w:endnote w:type="continuationSeparator" w:id="0">
    <w:p w14:paraId="24C754B2" w14:textId="77777777" w:rsidR="002C2A2B" w:rsidRDefault="002C2A2B" w:rsidP="009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D60C72" w:rsidRPr="00832EBB" w14:paraId="53D4A81F" w14:textId="77777777" w:rsidTr="009931F0">
      <w:trPr>
        <w:trHeight w:hRule="exact" w:val="115"/>
        <w:jc w:val="center"/>
      </w:trPr>
      <w:tc>
        <w:tcPr>
          <w:tcW w:w="5954" w:type="dxa"/>
          <w:shd w:val="clear" w:color="auto" w:fill="C00000"/>
          <w:tcMar>
            <w:top w:w="0" w:type="dxa"/>
            <w:bottom w:w="0" w:type="dxa"/>
          </w:tcMar>
        </w:tcPr>
        <w:p w14:paraId="4D2D0782" w14:textId="77777777" w:rsidR="00D60C72" w:rsidRPr="00832EBB" w:rsidRDefault="00D60C72" w:rsidP="00B45AA4">
          <w:pPr>
            <w:pStyle w:val="a5"/>
            <w:tabs>
              <w:tab w:val="clear" w:pos="4677"/>
              <w:tab w:val="clear" w:pos="9355"/>
            </w:tabs>
            <w:rPr>
              <w:caps/>
              <w:sz w:val="18"/>
            </w:rPr>
          </w:pPr>
          <w:r w:rsidRPr="00832EBB">
            <w:rPr>
              <w:caps/>
              <w:sz w:val="18"/>
            </w:rPr>
            <w:ptab w:relativeTo="margin" w:alignment="center" w:leader="none"/>
          </w:r>
        </w:p>
      </w:tc>
      <w:tc>
        <w:tcPr>
          <w:tcW w:w="3685" w:type="dxa"/>
          <w:shd w:val="clear" w:color="auto" w:fill="C00000"/>
          <w:tcMar>
            <w:top w:w="0" w:type="dxa"/>
            <w:bottom w:w="0" w:type="dxa"/>
          </w:tcMar>
        </w:tcPr>
        <w:p w14:paraId="5385ECA7" w14:textId="77777777" w:rsidR="00D60C72" w:rsidRPr="00832EBB" w:rsidRDefault="00D60C72" w:rsidP="00B45AA4">
          <w:pPr>
            <w:pStyle w:val="a5"/>
            <w:tabs>
              <w:tab w:val="clear" w:pos="4677"/>
              <w:tab w:val="clear" w:pos="9355"/>
            </w:tabs>
            <w:jc w:val="right"/>
            <w:rPr>
              <w:caps/>
              <w:sz w:val="18"/>
            </w:rPr>
          </w:pPr>
        </w:p>
      </w:tc>
    </w:tr>
    <w:tr w:rsidR="00D60C72" w:rsidRPr="00832EBB" w14:paraId="29F46992" w14:textId="77777777" w:rsidTr="009931F0">
      <w:trPr>
        <w:jc w:val="center"/>
      </w:trPr>
      <w:sdt>
        <w:sdtPr>
          <w:rPr>
            <w:sz w:val="18"/>
            <w:szCs w:val="18"/>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Content>
          <w:tc>
            <w:tcPr>
              <w:tcW w:w="5954" w:type="dxa"/>
              <w:shd w:val="clear" w:color="auto" w:fill="auto"/>
              <w:vAlign w:val="center"/>
            </w:tcPr>
            <w:p w14:paraId="204284DB" w14:textId="77777777" w:rsidR="00D60C72" w:rsidRPr="009955F8" w:rsidRDefault="00D60C72" w:rsidP="00E857D6">
              <w:pPr>
                <w:pStyle w:val="a7"/>
                <w:tabs>
                  <w:tab w:val="clear" w:pos="4677"/>
                  <w:tab w:val="clear" w:pos="9355"/>
                </w:tabs>
                <w:rPr>
                  <w:caps/>
                  <w:sz w:val="18"/>
                  <w:szCs w:val="18"/>
                </w:rPr>
              </w:pPr>
              <w:proofErr w:type="spellStart"/>
              <w:r w:rsidRPr="009955F8">
                <w:rPr>
                  <w:sz w:val="18"/>
                  <w:szCs w:val="18"/>
                </w:rPr>
                <w:t>Copyright</w:t>
              </w:r>
              <w:proofErr w:type="spellEnd"/>
              <w:r w:rsidRPr="009955F8">
                <w:rPr>
                  <w:sz w:val="18"/>
                  <w:szCs w:val="18"/>
                </w:rPr>
                <w:t xml:space="preserve"> © Союз «</w:t>
              </w:r>
              <w:proofErr w:type="spellStart"/>
              <w:r w:rsidRPr="009955F8">
                <w:rPr>
                  <w:sz w:val="18"/>
                  <w:szCs w:val="18"/>
                </w:rPr>
                <w:t>Ворлдск</w:t>
              </w:r>
              <w:r>
                <w:rPr>
                  <w:sz w:val="18"/>
                  <w:szCs w:val="18"/>
                </w:rPr>
                <w:t>иллс</w:t>
              </w:r>
              <w:proofErr w:type="spellEnd"/>
              <w:r>
                <w:rPr>
                  <w:sz w:val="18"/>
                  <w:szCs w:val="18"/>
                </w:rPr>
                <w:t xml:space="preserve"> Россия»              </w:t>
              </w:r>
              <w:r w:rsidRPr="009955F8">
                <w:rPr>
                  <w:sz w:val="18"/>
                  <w:szCs w:val="18"/>
                </w:rPr>
                <w:t>(название компетенции)</w:t>
              </w:r>
            </w:p>
          </w:tc>
        </w:sdtContent>
      </w:sdt>
      <w:tc>
        <w:tcPr>
          <w:tcW w:w="3685" w:type="dxa"/>
          <w:shd w:val="clear" w:color="auto" w:fill="auto"/>
          <w:vAlign w:val="center"/>
        </w:tcPr>
        <w:p w14:paraId="32EF8600" w14:textId="79B70766" w:rsidR="00D60C72" w:rsidRPr="00832EBB" w:rsidRDefault="00D60C72" w:rsidP="00B45AA4">
          <w:pPr>
            <w:pStyle w:val="a7"/>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C55064">
            <w:rPr>
              <w:caps/>
              <w:noProof/>
              <w:sz w:val="18"/>
              <w:szCs w:val="18"/>
            </w:rPr>
            <w:t>29</w:t>
          </w:r>
          <w:r w:rsidRPr="00832EBB">
            <w:rPr>
              <w:caps/>
              <w:sz w:val="18"/>
              <w:szCs w:val="18"/>
            </w:rPr>
            <w:fldChar w:fldCharType="end"/>
          </w:r>
        </w:p>
      </w:tc>
    </w:tr>
  </w:tbl>
  <w:p w14:paraId="2082C907" w14:textId="77777777" w:rsidR="00D60C72" w:rsidRDefault="00D60C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A6A6A" w14:textId="77777777" w:rsidR="002C2A2B" w:rsidRDefault="002C2A2B" w:rsidP="00970F49">
      <w:r>
        <w:separator/>
      </w:r>
    </w:p>
  </w:footnote>
  <w:footnote w:type="continuationSeparator" w:id="0">
    <w:p w14:paraId="1A67D993" w14:textId="77777777" w:rsidR="002C2A2B" w:rsidRDefault="002C2A2B" w:rsidP="00970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AD686" w14:textId="77777777" w:rsidR="00D60C72" w:rsidRDefault="00D60C72" w:rsidP="00832EBB">
    <w:pPr>
      <w:pStyle w:val="a5"/>
      <w:tabs>
        <w:tab w:val="clear" w:pos="9355"/>
        <w:tab w:val="right" w:pos="10631"/>
      </w:tabs>
      <w:rPr>
        <w:lang w:val="en-US"/>
      </w:rPr>
    </w:pPr>
    <w:r>
      <w:rPr>
        <w:noProof/>
      </w:rPr>
      <w:drawing>
        <wp:anchor distT="0" distB="0" distL="114300" distR="114300" simplePos="0" relativeHeight="251658240" behindDoc="0" locked="0" layoutInCell="1" allowOverlap="1" wp14:anchorId="5C2AD526" wp14:editId="724004D8">
          <wp:simplePos x="0" y="0"/>
          <wp:positionH relativeFrom="column">
            <wp:posOffset>5674360</wp:posOffset>
          </wp:positionH>
          <wp:positionV relativeFrom="paragraph">
            <wp:posOffset>-139065</wp:posOffset>
          </wp:positionV>
          <wp:extent cx="952500" cy="68707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p>
  <w:p w14:paraId="3E94A819" w14:textId="77777777" w:rsidR="00D60C72" w:rsidRDefault="00D60C72" w:rsidP="00832EBB">
    <w:pPr>
      <w:pStyle w:val="a5"/>
      <w:tabs>
        <w:tab w:val="clear" w:pos="9355"/>
        <w:tab w:val="right" w:pos="10631"/>
      </w:tabs>
      <w:rPr>
        <w:lang w:val="en-US"/>
      </w:rPr>
    </w:pPr>
  </w:p>
  <w:p w14:paraId="6801A39E" w14:textId="77777777" w:rsidR="00D60C72" w:rsidRDefault="00D60C72" w:rsidP="00832EBB">
    <w:pPr>
      <w:pStyle w:val="a5"/>
      <w:tabs>
        <w:tab w:val="clear" w:pos="9355"/>
        <w:tab w:val="right" w:pos="10631"/>
      </w:tabs>
      <w:rPr>
        <w:lang w:val="en-US"/>
      </w:rPr>
    </w:pPr>
  </w:p>
  <w:p w14:paraId="21EECAC1" w14:textId="77777777" w:rsidR="00D60C72" w:rsidRPr="00B45AA4" w:rsidRDefault="00D60C72"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823"/>
    <w:multiLevelType w:val="hybridMultilevel"/>
    <w:tmpl w:val="BB7E88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A3414"/>
    <w:multiLevelType w:val="hybridMultilevel"/>
    <w:tmpl w:val="63D8E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B5634"/>
    <w:multiLevelType w:val="hybridMultilevel"/>
    <w:tmpl w:val="BB7E88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1"/>
  </w:num>
  <w:num w:numId="2">
    <w:abstractNumId w:val="8"/>
  </w:num>
  <w:num w:numId="3">
    <w:abstractNumId w:val="6"/>
  </w:num>
  <w:num w:numId="4">
    <w:abstractNumId w:val="2"/>
  </w:num>
  <w:num w:numId="5">
    <w:abstractNumId w:val="1"/>
  </w:num>
  <w:num w:numId="6">
    <w:abstractNumId w:val="10"/>
  </w:num>
  <w:num w:numId="7">
    <w:abstractNumId w:val="3"/>
  </w:num>
  <w:num w:numId="8">
    <w:abstractNumId w:val="5"/>
  </w:num>
  <w:num w:numId="9">
    <w:abstractNumId w:val="13"/>
  </w:num>
  <w:num w:numId="10">
    <w:abstractNumId w:val="7"/>
  </w:num>
  <w:num w:numId="11">
    <w:abstractNumId w:val="0"/>
  </w:num>
  <w:num w:numId="12">
    <w:abstractNumId w:val="4"/>
  </w:num>
  <w:num w:numId="13">
    <w:abstractNumId w:val="12"/>
  </w:num>
  <w:num w:numId="14">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ретьякова Наталья">
    <w15:presenceInfo w15:providerId="None" w15:userId="Третьякова Наталья"/>
  </w15:person>
  <w15:person w15:author="Виктор Минченков">
    <w15:presenceInfo w15:providerId="Windows Live" w15:userId="249de192e0a177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6CCC"/>
    <w:rsid w:val="00012F84"/>
    <w:rsid w:val="00056CDE"/>
    <w:rsid w:val="000902E7"/>
    <w:rsid w:val="000A1F96"/>
    <w:rsid w:val="000B3397"/>
    <w:rsid w:val="000D5511"/>
    <w:rsid w:val="000D74AA"/>
    <w:rsid w:val="000E58B1"/>
    <w:rsid w:val="001024BE"/>
    <w:rsid w:val="001173B3"/>
    <w:rsid w:val="00127743"/>
    <w:rsid w:val="00131B65"/>
    <w:rsid w:val="0017612A"/>
    <w:rsid w:val="001C4B09"/>
    <w:rsid w:val="00220E70"/>
    <w:rsid w:val="002264A1"/>
    <w:rsid w:val="00230C5C"/>
    <w:rsid w:val="002861AE"/>
    <w:rsid w:val="0029547E"/>
    <w:rsid w:val="002B1426"/>
    <w:rsid w:val="002C2A2B"/>
    <w:rsid w:val="002D0A3B"/>
    <w:rsid w:val="002E7223"/>
    <w:rsid w:val="002F2906"/>
    <w:rsid w:val="003247B2"/>
    <w:rsid w:val="00333911"/>
    <w:rsid w:val="00334165"/>
    <w:rsid w:val="003934F8"/>
    <w:rsid w:val="00397A1B"/>
    <w:rsid w:val="003A21C8"/>
    <w:rsid w:val="003D1E51"/>
    <w:rsid w:val="003D2396"/>
    <w:rsid w:val="004254FE"/>
    <w:rsid w:val="0044354A"/>
    <w:rsid w:val="0046520E"/>
    <w:rsid w:val="004917C4"/>
    <w:rsid w:val="004A07A5"/>
    <w:rsid w:val="004B692B"/>
    <w:rsid w:val="004D096E"/>
    <w:rsid w:val="004D7096"/>
    <w:rsid w:val="004E7905"/>
    <w:rsid w:val="00510059"/>
    <w:rsid w:val="00547E32"/>
    <w:rsid w:val="00554CBB"/>
    <w:rsid w:val="005560AC"/>
    <w:rsid w:val="0056194A"/>
    <w:rsid w:val="00584F96"/>
    <w:rsid w:val="005A36F0"/>
    <w:rsid w:val="005B08A2"/>
    <w:rsid w:val="005B0DEC"/>
    <w:rsid w:val="005C6A23"/>
    <w:rsid w:val="005E30DC"/>
    <w:rsid w:val="005E42ED"/>
    <w:rsid w:val="006056B2"/>
    <w:rsid w:val="0062789A"/>
    <w:rsid w:val="0063396F"/>
    <w:rsid w:val="00642DF4"/>
    <w:rsid w:val="0064491A"/>
    <w:rsid w:val="00653B50"/>
    <w:rsid w:val="006873B8"/>
    <w:rsid w:val="006B0FEA"/>
    <w:rsid w:val="006B40E6"/>
    <w:rsid w:val="006C6D6D"/>
    <w:rsid w:val="006C7A3B"/>
    <w:rsid w:val="006E51E4"/>
    <w:rsid w:val="007057FF"/>
    <w:rsid w:val="007233F1"/>
    <w:rsid w:val="00727F97"/>
    <w:rsid w:val="0074372D"/>
    <w:rsid w:val="007537DC"/>
    <w:rsid w:val="007735DC"/>
    <w:rsid w:val="007A6888"/>
    <w:rsid w:val="007B0DCC"/>
    <w:rsid w:val="007B2222"/>
    <w:rsid w:val="007C3373"/>
    <w:rsid w:val="007D3601"/>
    <w:rsid w:val="007E6835"/>
    <w:rsid w:val="00812F36"/>
    <w:rsid w:val="00823A4C"/>
    <w:rsid w:val="008275AB"/>
    <w:rsid w:val="00832EBB"/>
    <w:rsid w:val="00834734"/>
    <w:rsid w:val="00835BF6"/>
    <w:rsid w:val="008711B0"/>
    <w:rsid w:val="00881DD2"/>
    <w:rsid w:val="00882B54"/>
    <w:rsid w:val="008B560B"/>
    <w:rsid w:val="008D0A90"/>
    <w:rsid w:val="008D5B90"/>
    <w:rsid w:val="008D6DCF"/>
    <w:rsid w:val="009018F0"/>
    <w:rsid w:val="0094158A"/>
    <w:rsid w:val="00947C27"/>
    <w:rsid w:val="00953113"/>
    <w:rsid w:val="00970F49"/>
    <w:rsid w:val="00976DA4"/>
    <w:rsid w:val="009931F0"/>
    <w:rsid w:val="009955F8"/>
    <w:rsid w:val="009E5284"/>
    <w:rsid w:val="009F57C0"/>
    <w:rsid w:val="00A134BC"/>
    <w:rsid w:val="00A17D92"/>
    <w:rsid w:val="00A27EE4"/>
    <w:rsid w:val="00A30EB1"/>
    <w:rsid w:val="00A57976"/>
    <w:rsid w:val="00A81506"/>
    <w:rsid w:val="00A87627"/>
    <w:rsid w:val="00A91D4B"/>
    <w:rsid w:val="00AA2B8A"/>
    <w:rsid w:val="00AE6AB7"/>
    <w:rsid w:val="00AE7A32"/>
    <w:rsid w:val="00B115B8"/>
    <w:rsid w:val="00B162B5"/>
    <w:rsid w:val="00B236AD"/>
    <w:rsid w:val="00B40FFB"/>
    <w:rsid w:val="00B4196F"/>
    <w:rsid w:val="00B45392"/>
    <w:rsid w:val="00B45AA4"/>
    <w:rsid w:val="00BA2CF0"/>
    <w:rsid w:val="00BC3813"/>
    <w:rsid w:val="00BC7808"/>
    <w:rsid w:val="00C06EBC"/>
    <w:rsid w:val="00C55064"/>
    <w:rsid w:val="00C64A50"/>
    <w:rsid w:val="00C95538"/>
    <w:rsid w:val="00C9745C"/>
    <w:rsid w:val="00CA6CCD"/>
    <w:rsid w:val="00CC50B7"/>
    <w:rsid w:val="00D12ABD"/>
    <w:rsid w:val="00D16F4B"/>
    <w:rsid w:val="00D2075B"/>
    <w:rsid w:val="00D37CEC"/>
    <w:rsid w:val="00D41269"/>
    <w:rsid w:val="00D45007"/>
    <w:rsid w:val="00D60C72"/>
    <w:rsid w:val="00DB28F1"/>
    <w:rsid w:val="00DE39D8"/>
    <w:rsid w:val="00DE5614"/>
    <w:rsid w:val="00E22019"/>
    <w:rsid w:val="00E3635D"/>
    <w:rsid w:val="00E52634"/>
    <w:rsid w:val="00E8577F"/>
    <w:rsid w:val="00E857D6"/>
    <w:rsid w:val="00EA0163"/>
    <w:rsid w:val="00EA0C3A"/>
    <w:rsid w:val="00EB2779"/>
    <w:rsid w:val="00ED18F9"/>
    <w:rsid w:val="00ED53C9"/>
    <w:rsid w:val="00EF1C02"/>
    <w:rsid w:val="00F1662D"/>
    <w:rsid w:val="00F224C9"/>
    <w:rsid w:val="00F31A0C"/>
    <w:rsid w:val="00F6025D"/>
    <w:rsid w:val="00F672B2"/>
    <w:rsid w:val="00F83D10"/>
    <w:rsid w:val="00F96457"/>
    <w:rsid w:val="00FB1F17"/>
    <w:rsid w:val="00FD20DE"/>
    <w:rsid w:val="00FF2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95CE7"/>
  <w15:docId w15:val="{C9D7022E-5369-4898-9D7A-538FC03D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11B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E39D8"/>
    <w:pPr>
      <w:keepNext/>
      <w:spacing w:before="240" w:after="120" w:line="360" w:lineRule="auto"/>
      <w:outlineLvl w:val="0"/>
    </w:pPr>
    <w:rPr>
      <w:rFonts w:ascii="Arial" w:hAnsi="Arial"/>
      <w:b/>
      <w:bCs/>
      <w:caps/>
      <w:color w:val="2C8DE6"/>
      <w:sz w:val="36"/>
      <w:lang w:val="en-GB"/>
    </w:rPr>
  </w:style>
  <w:style w:type="paragraph" w:styleId="2">
    <w:name w:val="heading 2"/>
    <w:basedOn w:val="a1"/>
    <w:next w:val="a1"/>
    <w:link w:val="20"/>
    <w:qFormat/>
    <w:rsid w:val="00DE39D8"/>
    <w:pPr>
      <w:keepNext/>
      <w:spacing w:before="240" w:after="120" w:line="360" w:lineRule="auto"/>
      <w:outlineLvl w:val="1"/>
    </w:pPr>
    <w:rPr>
      <w:rFonts w:ascii="Arial" w:hAnsi="Arial"/>
      <w:b/>
      <w:sz w:val="28"/>
      <w:lang w:val="en-GB"/>
    </w:rPr>
  </w:style>
  <w:style w:type="paragraph" w:styleId="3">
    <w:name w:val="heading 3"/>
    <w:basedOn w:val="a1"/>
    <w:next w:val="a1"/>
    <w:link w:val="30"/>
    <w:qFormat/>
    <w:rsid w:val="00DE39D8"/>
    <w:pPr>
      <w:keepNext/>
      <w:spacing w:before="120" w:line="360" w:lineRule="auto"/>
      <w:outlineLvl w:val="2"/>
    </w:pPr>
    <w:rPr>
      <w:rFonts w:ascii="Arial" w:hAnsi="Arial" w:cs="Arial"/>
      <w:b/>
      <w:bCs/>
      <w:szCs w:val="26"/>
      <w:lang w:val="en-GB"/>
    </w:rPr>
  </w:style>
  <w:style w:type="paragraph" w:styleId="4">
    <w:name w:val="heading 4"/>
    <w:basedOn w:val="a1"/>
    <w:next w:val="a1"/>
    <w:link w:val="40"/>
    <w:qFormat/>
    <w:rsid w:val="00DE39D8"/>
    <w:pPr>
      <w:keepNext/>
      <w:widowControl w:val="0"/>
      <w:snapToGrid w:val="0"/>
      <w:spacing w:line="360" w:lineRule="auto"/>
      <w:outlineLvl w:val="3"/>
    </w:pPr>
    <w:rPr>
      <w:rFonts w:ascii="Arial" w:hAnsi="Arial"/>
      <w:b/>
      <w:sz w:val="28"/>
      <w:szCs w:val="20"/>
      <w:lang w:val="en-AU"/>
    </w:rPr>
  </w:style>
  <w:style w:type="paragraph" w:styleId="5">
    <w:name w:val="heading 5"/>
    <w:basedOn w:val="a1"/>
    <w:next w:val="a1"/>
    <w:link w:val="50"/>
    <w:qFormat/>
    <w:rsid w:val="00DE39D8"/>
    <w:pPr>
      <w:keepNext/>
      <w:widowControl w:val="0"/>
      <w:suppressAutoHyphens/>
      <w:snapToGrid w:val="0"/>
      <w:spacing w:line="360" w:lineRule="auto"/>
      <w:jc w:val="both"/>
      <w:outlineLvl w:val="4"/>
    </w:pPr>
    <w:rPr>
      <w:rFonts w:ascii="Arial" w:hAnsi="Arial"/>
      <w:b/>
      <w:bCs/>
      <w:sz w:val="28"/>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hAnsi="Arial"/>
      <w:b/>
      <w:szCs w:val="20"/>
      <w:lang w:val="en-AU"/>
    </w:rPr>
  </w:style>
  <w:style w:type="paragraph" w:styleId="7">
    <w:name w:val="heading 7"/>
    <w:basedOn w:val="a1"/>
    <w:next w:val="a1"/>
    <w:link w:val="70"/>
    <w:qFormat/>
    <w:rsid w:val="00DE39D8"/>
    <w:pPr>
      <w:keepNext/>
      <w:widowControl w:val="0"/>
      <w:suppressAutoHyphens/>
      <w:snapToGrid w:val="0"/>
      <w:spacing w:line="360" w:lineRule="auto"/>
      <w:jc w:val="both"/>
      <w:outlineLvl w:val="6"/>
    </w:pPr>
    <w:rPr>
      <w:rFonts w:ascii="Arial" w:hAnsi="Arial"/>
      <w:spacing w:val="-3"/>
      <w:sz w:val="28"/>
      <w:szCs w:val="20"/>
      <w:lang w:val="en-US"/>
    </w:rPr>
  </w:style>
  <w:style w:type="paragraph" w:styleId="8">
    <w:name w:val="heading 8"/>
    <w:basedOn w:val="a1"/>
    <w:next w:val="a1"/>
    <w:link w:val="80"/>
    <w:qFormat/>
    <w:rsid w:val="00DE39D8"/>
    <w:pPr>
      <w:keepNext/>
      <w:widowControl w:val="0"/>
      <w:snapToGrid w:val="0"/>
      <w:spacing w:line="360" w:lineRule="auto"/>
      <w:jc w:val="both"/>
      <w:outlineLvl w:val="7"/>
    </w:pPr>
    <w:rPr>
      <w:rFonts w:ascii="Arial" w:hAnsi="Arial"/>
      <w:b/>
      <w:bCs/>
      <w:lang w:val="en-GB"/>
    </w:rPr>
  </w:style>
  <w:style w:type="paragraph" w:styleId="9">
    <w:name w:val="heading 9"/>
    <w:basedOn w:val="a1"/>
    <w:next w:val="a1"/>
    <w:link w:val="90"/>
    <w:qFormat/>
    <w:rsid w:val="00DE39D8"/>
    <w:pPr>
      <w:keepNext/>
      <w:widowControl w:val="0"/>
      <w:spacing w:line="360" w:lineRule="auto"/>
      <w:ind w:left="360" w:firstLine="360"/>
      <w:jc w:val="both"/>
      <w:outlineLvl w:val="8"/>
    </w:pPr>
    <w:rPr>
      <w:rFonts w:ascii="Arial" w:hAnsi="Arial"/>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E39D8"/>
    <w:pPr>
      <w:tabs>
        <w:tab w:val="right" w:leader="dot" w:pos="9825"/>
      </w:tabs>
      <w:spacing w:line="360" w:lineRule="auto"/>
    </w:pPr>
    <w:rPr>
      <w:rFonts w:ascii="Arial" w:hAnsi="Arial"/>
      <w:bCs/>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line="360" w:lineRule="auto"/>
    </w:pPr>
    <w:rPr>
      <w:rFonts w:ascii="Arial" w:hAnsi="Arial"/>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line="360" w:lineRule="auto"/>
    </w:pPr>
    <w:rPr>
      <w:rFonts w:ascii="Arial" w:hAnsi="Arial"/>
      <w:b/>
      <w:sz w:val="28"/>
      <w:lang w:val="en-GB"/>
    </w:rPr>
  </w:style>
  <w:style w:type="paragraph" w:customStyle="1" w:styleId="Docsubtitle2">
    <w:name w:val="Doc subtitle2"/>
    <w:basedOn w:val="a1"/>
    <w:rsid w:val="00DE39D8"/>
    <w:pPr>
      <w:spacing w:line="360" w:lineRule="auto"/>
    </w:pPr>
    <w:rPr>
      <w:rFonts w:ascii="Arial" w:hAnsi="Arial"/>
      <w:sz w:val="28"/>
      <w:lang w:val="en-GB"/>
    </w:rPr>
  </w:style>
  <w:style w:type="paragraph" w:customStyle="1" w:styleId="Doctitle">
    <w:name w:val="Doc title"/>
    <w:basedOn w:val="a1"/>
    <w:rsid w:val="00DE39D8"/>
    <w:pPr>
      <w:spacing w:line="360" w:lineRule="auto"/>
    </w:pPr>
    <w:rPr>
      <w:rFonts w:ascii="Arial" w:hAnsi="Arial"/>
      <w:b/>
      <w:sz w:val="40"/>
      <w:lang w:val="en-GB"/>
    </w:rPr>
  </w:style>
  <w:style w:type="paragraph" w:styleId="af1">
    <w:name w:val="Body Text"/>
    <w:basedOn w:val="a1"/>
    <w:link w:val="af2"/>
    <w:semiHidden/>
    <w:rsid w:val="00DE39D8"/>
    <w:pPr>
      <w:widowControl w:val="0"/>
      <w:snapToGrid w:val="0"/>
      <w:spacing w:line="360" w:lineRule="auto"/>
      <w:jc w:val="both"/>
    </w:pPr>
    <w:rPr>
      <w:rFonts w:ascii="Arial" w:hAnsi="Arial"/>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line="360" w:lineRule="auto"/>
      <w:ind w:left="720"/>
    </w:pPr>
    <w:rPr>
      <w:rFonts w:ascii="Arial" w:hAnsi="Arial"/>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line="360" w:lineRule="auto"/>
      <w:jc w:val="both"/>
    </w:pPr>
    <w:rPr>
      <w:rFonts w:ascii="Arial" w:hAnsi="Arial"/>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line="360" w:lineRule="auto"/>
      <w:jc w:val="center"/>
    </w:pPr>
    <w:rPr>
      <w:rFonts w:ascii="Arial" w:hAnsi="Arial"/>
      <w:b/>
      <w:sz w:val="36"/>
      <w:szCs w:val="20"/>
      <w:lang w:val="en-AU"/>
    </w:rPr>
  </w:style>
  <w:style w:type="paragraph" w:customStyle="1" w:styleId="12">
    <w:name w:val="Абзац списка1"/>
    <w:basedOn w:val="a1"/>
    <w:rsid w:val="00DE39D8"/>
    <w:pPr>
      <w:spacing w:line="360" w:lineRule="auto"/>
      <w:ind w:left="720"/>
    </w:pPr>
    <w:rPr>
      <w:rFonts w:ascii="Arial" w:hAnsi="Arial"/>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line="360" w:lineRule="auto"/>
    </w:pPr>
    <w:rPr>
      <w:szCs w:val="20"/>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line="360" w:lineRule="auto"/>
      <w:jc w:val="both"/>
    </w:pPr>
    <w:rPr>
      <w:color w:val="2C8DE6"/>
      <w:szCs w:val="20"/>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line="360" w:lineRule="auto"/>
      <w:jc w:val="both"/>
    </w:pPr>
    <w:rPr>
      <w:b/>
      <w:color w:val="2C8DE6"/>
      <w:szCs w:val="20"/>
      <w:u w:val="single"/>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DE39D8"/>
    <w:pPr>
      <w:spacing w:line="360" w:lineRule="auto"/>
      <w:ind w:left="220"/>
    </w:pPr>
    <w:rPr>
      <w:szCs w:val="20"/>
    </w:rPr>
  </w:style>
  <w:style w:type="paragraph" w:styleId="31">
    <w:name w:val="toc 3"/>
    <w:basedOn w:val="a1"/>
    <w:next w:val="a1"/>
    <w:autoRedefine/>
    <w:uiPriority w:val="39"/>
    <w:unhideWhenUsed/>
    <w:qFormat/>
    <w:rsid w:val="00DE39D8"/>
    <w:pPr>
      <w:spacing w:after="100" w:line="276" w:lineRule="auto"/>
      <w:ind w:left="440"/>
    </w:pPr>
    <w:rPr>
      <w:rFonts w:ascii="Calibri" w:hAnsi="Calibri"/>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line="360" w:lineRule="auto"/>
      <w:jc w:val="both"/>
    </w:pPr>
    <w:rPr>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line="360" w:lineRule="auto"/>
      <w:jc w:val="both"/>
    </w:pPr>
    <w:rPr>
      <w:szCs w:val="20"/>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rPr>
  </w:style>
  <w:style w:type="character" w:customStyle="1" w:styleId="aff0">
    <w:name w:val="!Список с точками Знак"/>
    <w:link w:val="a0"/>
    <w:rsid w:val="00DE39D8"/>
    <w:rPr>
      <w:rFonts w:ascii="Times New Roman" w:eastAsia="Times New Roman" w:hAnsi="Times New Roman" w:cs="Times New Roman"/>
      <w:sz w:val="24"/>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rPr>
      <w:sz w:val="20"/>
      <w:szCs w:val="20"/>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line="264" w:lineRule="exact"/>
      <w:ind w:hanging="600"/>
    </w:pPr>
    <w:rPr>
      <w:rFonts w:ascii="Segoe UI" w:eastAsia="Segoe UI" w:hAnsi="Segoe UI" w:cs="Segoe UI"/>
      <w:sz w:val="19"/>
      <w:szCs w:val="19"/>
    </w:rPr>
  </w:style>
  <w:style w:type="paragraph" w:styleId="aff8">
    <w:name w:val="Revision"/>
    <w:hidden/>
    <w:uiPriority w:val="99"/>
    <w:semiHidden/>
    <w:rsid w:val="00812F3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908462410">
      <w:bodyDiv w:val="1"/>
      <w:marLeft w:val="0"/>
      <w:marRight w:val="0"/>
      <w:marTop w:val="0"/>
      <w:marBottom w:val="0"/>
      <w:divBdr>
        <w:top w:val="none" w:sz="0" w:space="0" w:color="auto"/>
        <w:left w:val="none" w:sz="0" w:space="0" w:color="auto"/>
        <w:bottom w:val="none" w:sz="0" w:space="0" w:color="auto"/>
        <w:right w:val="none" w:sz="0" w:space="0" w:color="auto"/>
      </w:divBdr>
    </w:div>
    <w:div w:id="11893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forum.worldskills.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pyright.ru/ru/documents/registraciy_avtorskih_prav/" TargetMode="External"/><Relationship Id="rId17" Type="http://schemas.openxmlformats.org/officeDocument/2006/relationships/hyperlink" Target="http://forum.worldskills.ru" TargetMode="External"/><Relationship Id="rId2" Type="http://schemas.openxmlformats.org/officeDocument/2006/relationships/numbering" Target="numbering.xml"/><Relationship Id="rId16" Type="http://schemas.openxmlformats.org/officeDocument/2006/relationships/hyperlink" Target="http://forum.worldskills.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ru/ru/documents/zashita_avtorskih_prav/znak_ohrani_avtorskih_i_smegnih_pra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hyperlink" Target="http://www.copyright.r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1593-06C8-4B9B-AE86-7D94D010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32</Pages>
  <Words>6202</Words>
  <Characters>35352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 Союз «Ворлдскиллс Россия»              (название компетенции)</dc:creator>
  <cp:keywords/>
  <dc:description/>
  <cp:lastModifiedBy>Виктор Минченков</cp:lastModifiedBy>
  <cp:revision>24</cp:revision>
  <dcterms:created xsi:type="dcterms:W3CDTF">2017-09-20T15:52:00Z</dcterms:created>
  <dcterms:modified xsi:type="dcterms:W3CDTF">2017-10-16T18:48:00Z</dcterms:modified>
</cp:coreProperties>
</file>