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3B5">
      <w:pPr>
        <w:rPr>
          <w:rFonts w:ascii="Times New Roman" w:hAnsi="Times New Roman" w:cs="Times New Roman"/>
          <w:b/>
          <w:sz w:val="28"/>
          <w:szCs w:val="28"/>
        </w:rPr>
      </w:pPr>
      <w:r w:rsidRPr="00E413B5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E413B5" w:rsidRPr="00E413B5" w:rsidRDefault="00E413B5">
      <w:pPr>
        <w:rPr>
          <w:rFonts w:ascii="Times New Roman" w:hAnsi="Times New Roman" w:cs="Times New Roman"/>
          <w:sz w:val="28"/>
          <w:szCs w:val="28"/>
        </w:rPr>
      </w:pPr>
      <w:r w:rsidRPr="00E413B5">
        <w:rPr>
          <w:rFonts w:ascii="Times New Roman" w:hAnsi="Times New Roman" w:cs="Times New Roman"/>
          <w:sz w:val="28"/>
          <w:szCs w:val="28"/>
        </w:rPr>
        <w:t xml:space="preserve">Проект «Ректор говорит»: интервью с </w:t>
      </w:r>
      <w:r w:rsidR="007B717B">
        <w:rPr>
          <w:rFonts w:ascii="Times New Roman" w:hAnsi="Times New Roman" w:cs="Times New Roman"/>
          <w:sz w:val="28"/>
          <w:szCs w:val="28"/>
        </w:rPr>
        <w:t>Юлией Антохиной</w:t>
      </w:r>
    </w:p>
    <w:p w:rsidR="00E413B5" w:rsidRDefault="00E413B5">
      <w:pPr>
        <w:rPr>
          <w:rFonts w:ascii="Times New Roman" w:hAnsi="Times New Roman" w:cs="Times New Roman"/>
          <w:b/>
          <w:sz w:val="28"/>
          <w:szCs w:val="28"/>
        </w:rPr>
      </w:pPr>
      <w:r w:rsidRPr="00E413B5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413B5" w:rsidRPr="007B717B" w:rsidRDefault="007B717B">
      <w:pPr>
        <w:rPr>
          <w:rFonts w:ascii="Times New Roman" w:hAnsi="Times New Roman" w:cs="Times New Roman"/>
          <w:i/>
          <w:sz w:val="28"/>
          <w:szCs w:val="28"/>
        </w:rPr>
      </w:pPr>
      <w:r w:rsidRPr="007B717B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r w:rsidR="00E413B5" w:rsidRPr="007B717B">
        <w:rPr>
          <w:rStyle w:val="a3"/>
          <w:rFonts w:ascii="Times New Roman" w:hAnsi="Times New Roman" w:cs="Times New Roman"/>
          <w:i w:val="0"/>
          <w:sz w:val="28"/>
          <w:szCs w:val="28"/>
        </w:rPr>
        <w:t>едакци</w:t>
      </w:r>
      <w:r w:rsidRPr="007B717B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E413B5" w:rsidRPr="007B717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информационно-аналитического портала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подготовила интервью с ректором ГУАП </w:t>
      </w:r>
    </w:p>
    <w:p w:rsidR="00E413B5" w:rsidRDefault="00E413B5">
      <w:pPr>
        <w:rPr>
          <w:rFonts w:ascii="Times New Roman" w:hAnsi="Times New Roman" w:cs="Times New Roman"/>
          <w:b/>
          <w:sz w:val="28"/>
          <w:szCs w:val="28"/>
        </w:rPr>
      </w:pPr>
      <w:r w:rsidRPr="00E413B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B717B" w:rsidRDefault="007B717B" w:rsidP="007B717B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 w:rsidRPr="007B717B">
        <w:rPr>
          <w:rFonts w:ascii="Times New Roman" w:eastAsia="Times New Roman" w:hAnsi="Times New Roman" w:cs="Times New Roman"/>
          <w:sz w:val="28"/>
          <w:szCs w:val="28"/>
        </w:rPr>
        <w:t xml:space="preserve">«Ректор говорит!» —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t>, ориентированный на российские вузы.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t>ткрытая площадка, предназначенная для обмена опытом и достижениями в образовательной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t>публику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t xml:space="preserve"> эксклюзивные материалы о науке, высшем образовании, академической сфере.</w:t>
      </w:r>
    </w:p>
    <w:p w:rsidR="007B717B" w:rsidRDefault="007B717B" w:rsidP="007B717B">
      <w:pPr>
        <w:shd w:val="clear" w:color="auto" w:fill="FFFFFF"/>
        <w:spacing w:after="10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июле спикером проекта выступила ректор Санкт-Петербургского государственного университета аэрокосмического приборостроения Юлия Антохина.</w:t>
      </w:r>
      <w:r w:rsidRPr="007B717B">
        <w:rPr>
          <w:rFonts w:ascii="Times New Roman" w:eastAsia="Times New Roman" w:hAnsi="Times New Roman" w:cs="Times New Roman"/>
          <w:sz w:val="28"/>
          <w:szCs w:val="28"/>
        </w:rPr>
        <w:br/>
      </w:r>
      <w:r w:rsidRPr="007B71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Прочитать интервью можно на сайте </w:t>
      </w:r>
      <w:r w:rsidRPr="007B717B">
        <w:rPr>
          <w:rStyle w:val="a3"/>
          <w:rFonts w:ascii="Times New Roman" w:hAnsi="Times New Roman" w:cs="Times New Roman"/>
          <w:i w:val="0"/>
          <w:sz w:val="28"/>
          <w:szCs w:val="28"/>
        </w:rPr>
        <w:t>информационно-аналитического портала «Ректор говорит!»</w:t>
      </w:r>
    </w:p>
    <w:p w:rsidR="007B717B" w:rsidRPr="007B717B" w:rsidRDefault="007B717B" w:rsidP="007B717B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 w:rsidRPr="007B717B">
        <w:rPr>
          <w:rFonts w:ascii="Times New Roman" w:eastAsia="Times New Roman" w:hAnsi="Times New Roman" w:cs="Times New Roman"/>
          <w:sz w:val="28"/>
          <w:szCs w:val="28"/>
        </w:rPr>
        <w:t>https://rectorspeaking.ru/universitet-ehto-zveno-v-bolshoj-proizvodstvennoj-cepochke</w:t>
      </w:r>
    </w:p>
    <w:p w:rsidR="007B717B" w:rsidRPr="007B717B" w:rsidRDefault="007B717B" w:rsidP="007B717B">
      <w:pPr>
        <w:rPr>
          <w:rFonts w:ascii="Times New Roman" w:hAnsi="Times New Roman" w:cs="Times New Roman"/>
          <w:b/>
          <w:sz w:val="28"/>
          <w:szCs w:val="28"/>
        </w:rPr>
      </w:pPr>
    </w:p>
    <w:sectPr w:rsidR="007B717B" w:rsidRPr="007B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B5"/>
    <w:rsid w:val="007B717B"/>
    <w:rsid w:val="00E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1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987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2023-07-18T08:01:00Z</dcterms:created>
  <dcterms:modified xsi:type="dcterms:W3CDTF">2023-07-18T08:08:00Z</dcterms:modified>
</cp:coreProperties>
</file>