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C8" w:rsidRPr="007513C8" w:rsidRDefault="007513C8" w:rsidP="007513C8">
      <w:pPr>
        <w:rPr>
          <w:b/>
        </w:rPr>
      </w:pPr>
      <w:r w:rsidRPr="007513C8">
        <w:rPr>
          <w:b/>
        </w:rPr>
        <w:t>Открытый отборочный чемпионат «Федерального государственного автономного образовательного учреждение высшего образования «Санкт-Петербургский государственный университет аэрокосмического приборостроения»</w:t>
      </w:r>
    </w:p>
    <w:p w:rsidR="007513C8" w:rsidRDefault="007513C8" w:rsidP="007513C8">
      <w:r>
        <w:t xml:space="preserve">14-18 мая 2018 г. ГУАП проводит открытый отборочный вузовский чемпионат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. В чемпионате могут принимать участие участники </w:t>
      </w:r>
      <w:proofErr w:type="gramStart"/>
      <w:r>
        <w:t>от вузов</w:t>
      </w:r>
      <w:proofErr w:type="gramEnd"/>
      <w:r>
        <w:t xml:space="preserve"> входящих в список ассоциированных партнеров союза «Молодые профессионалы (</w:t>
      </w:r>
      <w:proofErr w:type="spellStart"/>
      <w:r>
        <w:t>Ворлдскиллс</w:t>
      </w:r>
      <w:proofErr w:type="spellEnd"/>
      <w:r>
        <w:t xml:space="preserve"> Россия)». Полный список партнеров можно посмотреть на официальном сайте </w:t>
      </w:r>
      <w:hyperlink r:id="rId5" w:history="1">
        <w:r>
          <w:rPr>
            <w:rStyle w:val="a3"/>
          </w:rPr>
          <w:t>С</w:t>
        </w:r>
        <w:r w:rsidRPr="007513C8">
          <w:rPr>
            <w:rStyle w:val="a3"/>
          </w:rPr>
          <w:t>оюза</w:t>
        </w:r>
      </w:hyperlink>
      <w:r>
        <w:t xml:space="preserve">. Победители примут участие в Национальном межвузовском чемпионате по стандартам </w:t>
      </w:r>
      <w:proofErr w:type="spellStart"/>
      <w:r>
        <w:rPr>
          <w:lang w:val="en-US"/>
        </w:rPr>
        <w:t>WorldSkills</w:t>
      </w:r>
      <w:proofErr w:type="spellEnd"/>
      <w:r>
        <w:t>, который состоится в конце 2018 года.</w:t>
      </w:r>
    </w:p>
    <w:p w:rsidR="007513C8" w:rsidRDefault="007513C8" w:rsidP="007513C8">
      <w:r>
        <w:t>Список соревновательных компетенций:</w:t>
      </w:r>
    </w:p>
    <w:p w:rsidR="007513C8" w:rsidRDefault="007513C8" w:rsidP="007513C8">
      <w:pPr>
        <w:pStyle w:val="a4"/>
        <w:numPr>
          <w:ilvl w:val="0"/>
          <w:numId w:val="1"/>
        </w:numPr>
      </w:pPr>
      <w:r>
        <w:t>Программные решения для бизнеса</w:t>
      </w:r>
    </w:p>
    <w:p w:rsidR="007513C8" w:rsidRDefault="007513C8" w:rsidP="007513C8">
      <w:pPr>
        <w:pStyle w:val="a4"/>
        <w:numPr>
          <w:ilvl w:val="1"/>
          <w:numId w:val="1"/>
        </w:numPr>
      </w:pPr>
      <w:r>
        <w:t>Техническое описание</w:t>
      </w:r>
    </w:p>
    <w:p w:rsidR="007513C8" w:rsidRDefault="007513C8" w:rsidP="007513C8">
      <w:pPr>
        <w:pStyle w:val="a4"/>
        <w:numPr>
          <w:ilvl w:val="1"/>
          <w:numId w:val="1"/>
        </w:numPr>
      </w:pPr>
      <w:r>
        <w:t>Инфраструктурный лист</w:t>
      </w:r>
    </w:p>
    <w:p w:rsidR="007513C8" w:rsidRDefault="007513C8" w:rsidP="007513C8">
      <w:pPr>
        <w:pStyle w:val="a4"/>
        <w:numPr>
          <w:ilvl w:val="1"/>
          <w:numId w:val="1"/>
        </w:numPr>
      </w:pPr>
      <w:r>
        <w:t>Конкурсное задание</w:t>
      </w:r>
    </w:p>
    <w:p w:rsidR="007513C8" w:rsidRDefault="007513C8" w:rsidP="007513C8">
      <w:pPr>
        <w:pStyle w:val="a4"/>
        <w:numPr>
          <w:ilvl w:val="0"/>
          <w:numId w:val="1"/>
        </w:numPr>
      </w:pPr>
      <w:r>
        <w:t>Интернет вещей</w:t>
      </w:r>
    </w:p>
    <w:p w:rsidR="007513C8" w:rsidRDefault="007513C8" w:rsidP="007513C8">
      <w:pPr>
        <w:pStyle w:val="a4"/>
        <w:numPr>
          <w:ilvl w:val="1"/>
          <w:numId w:val="1"/>
        </w:numPr>
      </w:pPr>
      <w:r>
        <w:t>Техническое описание</w:t>
      </w:r>
    </w:p>
    <w:p w:rsidR="007513C8" w:rsidRDefault="007513C8" w:rsidP="007513C8">
      <w:pPr>
        <w:pStyle w:val="a4"/>
        <w:numPr>
          <w:ilvl w:val="1"/>
          <w:numId w:val="1"/>
        </w:numPr>
      </w:pPr>
      <w:r>
        <w:t>Инфраструктурный лист</w:t>
      </w:r>
    </w:p>
    <w:p w:rsidR="007513C8" w:rsidRDefault="007513C8" w:rsidP="007513C8">
      <w:pPr>
        <w:pStyle w:val="a4"/>
        <w:numPr>
          <w:ilvl w:val="1"/>
          <w:numId w:val="1"/>
        </w:numPr>
      </w:pPr>
      <w:r>
        <w:t>Конкурсное задание</w:t>
      </w:r>
    </w:p>
    <w:p w:rsidR="007513C8" w:rsidRDefault="007513C8" w:rsidP="007513C8">
      <w:pPr>
        <w:pStyle w:val="a4"/>
        <w:numPr>
          <w:ilvl w:val="0"/>
          <w:numId w:val="1"/>
        </w:numPr>
      </w:pPr>
      <w:r>
        <w:t>Корпоративная защита от внутренних угроз информационной безопасности</w:t>
      </w:r>
    </w:p>
    <w:p w:rsidR="007513C8" w:rsidRDefault="007513C8" w:rsidP="007513C8">
      <w:pPr>
        <w:pStyle w:val="a4"/>
        <w:numPr>
          <w:ilvl w:val="1"/>
          <w:numId w:val="1"/>
        </w:numPr>
      </w:pPr>
      <w:r>
        <w:t>Техническое описание</w:t>
      </w:r>
    </w:p>
    <w:p w:rsidR="007513C8" w:rsidRDefault="007513C8" w:rsidP="007513C8">
      <w:pPr>
        <w:pStyle w:val="a4"/>
        <w:numPr>
          <w:ilvl w:val="1"/>
          <w:numId w:val="1"/>
        </w:numPr>
      </w:pPr>
      <w:r>
        <w:t>Инфраструктурный лист</w:t>
      </w:r>
    </w:p>
    <w:p w:rsidR="007513C8" w:rsidRDefault="007513C8" w:rsidP="007513C8">
      <w:pPr>
        <w:pStyle w:val="a4"/>
        <w:numPr>
          <w:ilvl w:val="1"/>
          <w:numId w:val="1"/>
        </w:numPr>
      </w:pPr>
      <w:r>
        <w:t>Конкурсное задание</w:t>
      </w:r>
    </w:p>
    <w:p w:rsidR="007513C8" w:rsidRDefault="007513C8" w:rsidP="007513C8">
      <w:pPr>
        <w:pStyle w:val="a4"/>
        <w:numPr>
          <w:ilvl w:val="0"/>
          <w:numId w:val="1"/>
        </w:numPr>
      </w:pPr>
      <w:r>
        <w:t>Инженерия космических систем</w:t>
      </w:r>
    </w:p>
    <w:p w:rsidR="007513C8" w:rsidRDefault="007513C8" w:rsidP="007513C8">
      <w:pPr>
        <w:pStyle w:val="a4"/>
        <w:numPr>
          <w:ilvl w:val="1"/>
          <w:numId w:val="1"/>
        </w:numPr>
      </w:pPr>
      <w:r>
        <w:t>Техническое описание</w:t>
      </w:r>
    </w:p>
    <w:p w:rsidR="007513C8" w:rsidRDefault="007513C8" w:rsidP="007513C8">
      <w:pPr>
        <w:pStyle w:val="a4"/>
        <w:numPr>
          <w:ilvl w:val="1"/>
          <w:numId w:val="1"/>
        </w:numPr>
      </w:pPr>
      <w:r>
        <w:t>Инфраструктурный лист</w:t>
      </w:r>
    </w:p>
    <w:p w:rsidR="007513C8" w:rsidRDefault="007513C8" w:rsidP="007513C8">
      <w:pPr>
        <w:pStyle w:val="a4"/>
        <w:numPr>
          <w:ilvl w:val="1"/>
          <w:numId w:val="1"/>
        </w:numPr>
      </w:pPr>
      <w:r>
        <w:t>Конкурсное задание</w:t>
      </w:r>
    </w:p>
    <w:p w:rsidR="007513C8" w:rsidRDefault="007513C8" w:rsidP="007513C8">
      <w:r>
        <w:t>По вопросам участия в чемпионате просьба обращаться в дирекцию чемпионата по адресу wsr@guap.ru.</w:t>
      </w:r>
    </w:p>
    <w:p w:rsidR="00674A3C" w:rsidRPr="00674A3C" w:rsidRDefault="00674A3C" w:rsidP="00674A3C">
      <w:pPr>
        <w:rPr>
          <w:b/>
        </w:rPr>
      </w:pPr>
      <w:r>
        <w:rPr>
          <w:b/>
        </w:rPr>
        <w:t xml:space="preserve">Участие студентов и экспертов </w:t>
      </w:r>
      <w:r w:rsidRPr="00674A3C">
        <w:rPr>
          <w:b/>
        </w:rPr>
        <w:t>ГУАП</w:t>
      </w:r>
    </w:p>
    <w:p w:rsidR="00674A3C" w:rsidRDefault="00674A3C" w:rsidP="00674A3C">
      <w:r>
        <w:t xml:space="preserve">По вопросам участия студентов и экспертов ГУАП в чемпионате можно обращаться к </w:t>
      </w:r>
      <w:r>
        <w:t xml:space="preserve">центр развития компетенций </w:t>
      </w:r>
      <w:proofErr w:type="spellStart"/>
      <w:proofErr w:type="gramStart"/>
      <w:r>
        <w:rPr>
          <w:lang w:val="en-US"/>
        </w:rPr>
        <w:t>WorldSkills</w:t>
      </w:r>
      <w:proofErr w:type="spellEnd"/>
      <w:r w:rsidRPr="00674A3C">
        <w:t xml:space="preserve"> </w:t>
      </w:r>
      <w:r>
        <w:t xml:space="preserve"> </w:t>
      </w:r>
      <w:r>
        <w:t>в</w:t>
      </w:r>
      <w:proofErr w:type="gramEnd"/>
      <w:r>
        <w:t xml:space="preserve"> ГУАП по электронной почте </w:t>
      </w:r>
      <w:hyperlink r:id="rId6" w:history="1">
        <w:r w:rsidRPr="001C286E">
          <w:rPr>
            <w:rStyle w:val="a3"/>
            <w:lang w:val="en-US"/>
          </w:rPr>
          <w:t>wsr</w:t>
        </w:r>
        <w:r w:rsidRPr="001C286E">
          <w:rPr>
            <w:rStyle w:val="a3"/>
          </w:rPr>
          <w:t>@</w:t>
        </w:r>
        <w:r w:rsidRPr="001C286E">
          <w:rPr>
            <w:rStyle w:val="a3"/>
            <w:lang w:val="en-US"/>
          </w:rPr>
          <w:t>guap</w:t>
        </w:r>
        <w:r w:rsidRPr="001C286E">
          <w:rPr>
            <w:rStyle w:val="a3"/>
          </w:rPr>
          <w:t>.</w:t>
        </w:r>
        <w:proofErr w:type="spellStart"/>
        <w:r w:rsidRPr="001C286E">
          <w:rPr>
            <w:rStyle w:val="a3"/>
            <w:lang w:val="en-US"/>
          </w:rPr>
          <w:t>ru</w:t>
        </w:r>
        <w:proofErr w:type="spellEnd"/>
      </w:hyperlink>
      <w:r w:rsidRPr="00674A3C">
        <w:t xml:space="preserve">. </w:t>
      </w:r>
      <w:r>
        <w:t xml:space="preserve">В ряде компетенций формирование команд институтов ещё не закончено, новые участники могут принять участие в чемпионате и побороться за медали. Для участников, первый раз принимающих участие в чемпионате будет организованы дополнительные тренинги. </w:t>
      </w:r>
    </w:p>
    <w:p w:rsidR="00674A3C" w:rsidRDefault="00674A3C" w:rsidP="00674A3C">
      <w:pPr>
        <w:rPr>
          <w:b/>
        </w:rPr>
      </w:pPr>
      <w:r w:rsidRPr="00674A3C">
        <w:rPr>
          <w:b/>
        </w:rPr>
        <w:t>Участие представителей других ВУЗов</w:t>
      </w:r>
    </w:p>
    <w:p w:rsidR="00674A3C" w:rsidRDefault="00674A3C" w:rsidP="00674A3C">
      <w:r w:rsidRPr="00674A3C">
        <w:t xml:space="preserve">Для </w:t>
      </w:r>
      <w:r>
        <w:t xml:space="preserve">участия в чемпионате необходимо прислать заявку установленной формы на электронную почту </w:t>
      </w:r>
      <w:r>
        <w:rPr>
          <w:lang w:val="en-US"/>
        </w:rPr>
        <w:fldChar w:fldCharType="begin"/>
      </w:r>
      <w:r w:rsidRPr="00674A3C">
        <w:instrText xml:space="preserve"> </w:instrText>
      </w:r>
      <w:r>
        <w:rPr>
          <w:lang w:val="en-US"/>
        </w:rPr>
        <w:instrText>HYPERLINK</w:instrText>
      </w:r>
      <w:r w:rsidRPr="00674A3C">
        <w:instrText xml:space="preserve"> "</w:instrText>
      </w:r>
      <w:r>
        <w:rPr>
          <w:lang w:val="en-US"/>
        </w:rPr>
        <w:instrText>mailto</w:instrText>
      </w:r>
      <w:r w:rsidRPr="00674A3C">
        <w:instrText>:</w:instrText>
      </w:r>
      <w:r>
        <w:rPr>
          <w:lang w:val="en-US"/>
        </w:rPr>
        <w:instrText>wsr</w:instrText>
      </w:r>
      <w:r w:rsidRPr="00674A3C">
        <w:instrText>@</w:instrText>
      </w:r>
      <w:r>
        <w:rPr>
          <w:lang w:val="en-US"/>
        </w:rPr>
        <w:instrText>guap</w:instrText>
      </w:r>
      <w:r w:rsidRPr="00674A3C">
        <w:instrText>.</w:instrText>
      </w:r>
      <w:r>
        <w:rPr>
          <w:lang w:val="en-US"/>
        </w:rPr>
        <w:instrText>ru</w:instrText>
      </w:r>
      <w:r w:rsidRPr="00674A3C">
        <w:instrText xml:space="preserve">" </w:instrText>
      </w:r>
      <w:r>
        <w:rPr>
          <w:lang w:val="en-US"/>
        </w:rPr>
        <w:fldChar w:fldCharType="separate"/>
      </w:r>
      <w:r w:rsidRPr="001C286E">
        <w:rPr>
          <w:rStyle w:val="a3"/>
          <w:lang w:val="en-US"/>
        </w:rPr>
        <w:t>wsr</w:t>
      </w:r>
      <w:r w:rsidRPr="001C286E">
        <w:rPr>
          <w:rStyle w:val="a3"/>
        </w:rPr>
        <w:t>@</w:t>
      </w:r>
      <w:r w:rsidRPr="001C286E">
        <w:rPr>
          <w:rStyle w:val="a3"/>
          <w:lang w:val="en-US"/>
        </w:rPr>
        <w:t>guap</w:t>
      </w:r>
      <w:r w:rsidRPr="001C286E">
        <w:rPr>
          <w:rStyle w:val="a3"/>
        </w:rPr>
        <w:t>.</w:t>
      </w:r>
      <w:r w:rsidRPr="001C286E">
        <w:rPr>
          <w:rStyle w:val="a3"/>
          <w:lang w:val="en-US"/>
        </w:rPr>
        <w:t>ru</w:t>
      </w:r>
      <w:r>
        <w:rPr>
          <w:lang w:val="en-US"/>
        </w:rPr>
        <w:fldChar w:fldCharType="end"/>
      </w:r>
      <w:bookmarkStart w:id="0" w:name="_GoBack"/>
      <w:bookmarkEnd w:id="0"/>
    </w:p>
    <w:p w:rsidR="00674A3C" w:rsidRDefault="00674A3C" w:rsidP="00674A3C">
      <w:pPr>
        <w:pStyle w:val="a4"/>
        <w:numPr>
          <w:ilvl w:val="0"/>
          <w:numId w:val="2"/>
        </w:numPr>
      </w:pPr>
      <w:r>
        <w:t>Форма заявки участника</w:t>
      </w:r>
    </w:p>
    <w:p w:rsidR="00674A3C" w:rsidRDefault="00674A3C" w:rsidP="00674A3C">
      <w:pPr>
        <w:pStyle w:val="a4"/>
        <w:numPr>
          <w:ilvl w:val="0"/>
          <w:numId w:val="2"/>
        </w:numPr>
      </w:pPr>
      <w:r>
        <w:t>Форма заявки эксперта</w:t>
      </w:r>
    </w:p>
    <w:p w:rsidR="00674A3C" w:rsidRPr="00674A3C" w:rsidRDefault="00674A3C" w:rsidP="00674A3C">
      <w:pPr>
        <w:rPr>
          <w:b/>
        </w:rPr>
      </w:pPr>
      <w:r>
        <w:rPr>
          <w:b/>
        </w:rPr>
        <w:t xml:space="preserve">Контакты </w:t>
      </w:r>
    </w:p>
    <w:p w:rsidR="00674A3C" w:rsidRDefault="00674A3C" w:rsidP="007513C8">
      <w:r>
        <w:t xml:space="preserve">По всем вопросам можно обращаться в организационный комитет </w:t>
      </w:r>
      <w:hyperlink r:id="rId7" w:history="1">
        <w:r w:rsidRPr="001C286E">
          <w:rPr>
            <w:rStyle w:val="a3"/>
            <w:lang w:val="en-US"/>
          </w:rPr>
          <w:t>wsr</w:t>
        </w:r>
        <w:r w:rsidRPr="001C286E">
          <w:rPr>
            <w:rStyle w:val="a3"/>
          </w:rPr>
          <w:t>@</w:t>
        </w:r>
        <w:r w:rsidRPr="001C286E">
          <w:rPr>
            <w:rStyle w:val="a3"/>
            <w:lang w:val="en-US"/>
          </w:rPr>
          <w:t>guap</w:t>
        </w:r>
        <w:r w:rsidRPr="001C286E">
          <w:rPr>
            <w:rStyle w:val="a3"/>
          </w:rPr>
          <w:t>.</w:t>
        </w:r>
        <w:proofErr w:type="spellStart"/>
        <w:r w:rsidRPr="001C286E">
          <w:rPr>
            <w:rStyle w:val="a3"/>
            <w:lang w:val="en-US"/>
          </w:rPr>
          <w:t>ru</w:t>
        </w:r>
        <w:proofErr w:type="spellEnd"/>
      </w:hyperlink>
    </w:p>
    <w:sectPr w:rsidR="0067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29CA"/>
    <w:multiLevelType w:val="hybridMultilevel"/>
    <w:tmpl w:val="CEEE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F7FBE"/>
    <w:multiLevelType w:val="hybridMultilevel"/>
    <w:tmpl w:val="18CA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8"/>
    <w:rsid w:val="000E5764"/>
    <w:rsid w:val="00674A3C"/>
    <w:rsid w:val="007513C8"/>
    <w:rsid w:val="007A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FA35C-1C4A-48AD-85DF-C855F5CE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3C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r@gu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r@guap.ru" TargetMode="External"/><Relationship Id="rId5" Type="http://schemas.openxmlformats.org/officeDocument/2006/relationships/hyperlink" Target="https://worldskills.ru/nashi-proektyi/chempionatyi/mezhvuzovskie-chempionatyi/dokumenty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Sergeev</dc:creator>
  <cp:keywords/>
  <dc:description/>
  <cp:lastModifiedBy>Anton Sergeev</cp:lastModifiedBy>
  <cp:revision>2</cp:revision>
  <dcterms:created xsi:type="dcterms:W3CDTF">2018-04-26T14:10:00Z</dcterms:created>
  <dcterms:modified xsi:type="dcterms:W3CDTF">2018-04-26T14:29:00Z</dcterms:modified>
</cp:coreProperties>
</file>