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4F" w:rsidRDefault="003B5B34" w:rsidP="00DD74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 аэрокосмического приборостроения при поддержке Администрации Московского района во второй раз организует экологическую акцию-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</w:t>
      </w:r>
      <w:r w:rsidRPr="002C19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 xml:space="preserve">, которая пройдет 19 мая 2018 года в Парке авиаторов Московского района. </w:t>
      </w:r>
    </w:p>
    <w:p w:rsidR="00DD744F" w:rsidRDefault="00DD744F" w:rsidP="00DD74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доступна по ссылке:</w:t>
      </w:r>
    </w:p>
    <w:p w:rsidR="00DD744F" w:rsidRPr="00DD744F" w:rsidRDefault="00DD744F" w:rsidP="00DD744F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D744F">
        <w:rPr>
          <w:sz w:val="28"/>
          <w:szCs w:val="28"/>
        </w:rPr>
        <w:t>https://docs.google.com/forms/d/e/1FAIpQLSewn5AgYzprn6frllN4l2eE8tquI7EfY4lZPIPaeT2dx-dlWQ/viewform</w:t>
      </w:r>
    </w:p>
    <w:p w:rsidR="006B143F" w:rsidRDefault="003B5B34" w:rsidP="003B5B3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гостей в 12:00. Начало акции в 12:30. </w:t>
      </w:r>
    </w:p>
    <w:p w:rsidR="003B5B34" w:rsidRDefault="003B5B34" w:rsidP="003B5B3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8921-401-64-95, Канашева Анна</w:t>
      </w:r>
    </w:p>
    <w:p w:rsidR="003B5B34" w:rsidRDefault="003B5B34" w:rsidP="003B5B34">
      <w:pPr>
        <w:spacing w:line="288" w:lineRule="auto"/>
        <w:ind w:firstLine="709"/>
        <w:jc w:val="both"/>
        <w:rPr>
          <w:sz w:val="28"/>
          <w:szCs w:val="28"/>
        </w:rPr>
      </w:pPr>
    </w:p>
    <w:sectPr w:rsidR="003B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1"/>
    <w:rsid w:val="002947C1"/>
    <w:rsid w:val="003B5B34"/>
    <w:rsid w:val="00DD744F"/>
    <w:rsid w:val="00EB2A07"/>
    <w:rsid w:val="00F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4E2A"/>
  <w15:chartTrackingRefBased/>
  <w15:docId w15:val="{B9DBAFED-6963-472F-87B4-BC61F9A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5B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2018-05-14T10:35:00Z</dcterms:created>
  <dcterms:modified xsi:type="dcterms:W3CDTF">2018-05-14T10:35:00Z</dcterms:modified>
</cp:coreProperties>
</file>