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BD" w:rsidRPr="001671BD" w:rsidRDefault="001671BD">
      <w:pPr>
        <w:rPr>
          <w:rFonts w:ascii="Times New Roman" w:hAnsi="Times New Roman" w:cs="Times New Roman"/>
          <w:sz w:val="24"/>
          <w:szCs w:val="24"/>
        </w:rPr>
      </w:pPr>
      <w:r w:rsidRPr="001671BD">
        <w:rPr>
          <w:rFonts w:ascii="Times New Roman" w:hAnsi="Times New Roman" w:cs="Times New Roman"/>
          <w:sz w:val="24"/>
          <w:szCs w:val="24"/>
        </w:rPr>
        <w:t>Заголовок</w:t>
      </w:r>
    </w:p>
    <w:p w:rsidR="00A20ECB" w:rsidRPr="001671BD" w:rsidRDefault="001671BD">
      <w:pPr>
        <w:rPr>
          <w:rFonts w:ascii="Times New Roman" w:hAnsi="Times New Roman" w:cs="Times New Roman"/>
          <w:sz w:val="24"/>
          <w:szCs w:val="24"/>
        </w:rPr>
      </w:pPr>
      <w:r w:rsidRPr="001671BD">
        <w:rPr>
          <w:rFonts w:ascii="Times New Roman" w:hAnsi="Times New Roman" w:cs="Times New Roman"/>
          <w:sz w:val="24"/>
          <w:szCs w:val="24"/>
        </w:rPr>
        <w:t xml:space="preserve">Вместе в будущее: ГУАП будет сотрудничать с Шанхайским университетом инженерных наук </w:t>
      </w:r>
    </w:p>
    <w:p w:rsidR="001671BD" w:rsidRPr="001671BD" w:rsidRDefault="001671BD">
      <w:pPr>
        <w:rPr>
          <w:rFonts w:ascii="Times New Roman" w:hAnsi="Times New Roman" w:cs="Times New Roman"/>
          <w:sz w:val="24"/>
          <w:szCs w:val="24"/>
        </w:rPr>
      </w:pPr>
      <w:r w:rsidRPr="001671BD">
        <w:rPr>
          <w:rFonts w:ascii="Times New Roman" w:hAnsi="Times New Roman" w:cs="Times New Roman"/>
          <w:sz w:val="24"/>
          <w:szCs w:val="24"/>
        </w:rPr>
        <w:t>Анонс</w:t>
      </w:r>
    </w:p>
    <w:p w:rsidR="001671BD" w:rsidRPr="001671BD" w:rsidRDefault="001671BD" w:rsidP="001671BD">
      <w:pPr>
        <w:jc w:val="both"/>
        <w:rPr>
          <w:rFonts w:ascii="Times New Roman" w:hAnsi="Times New Roman" w:cs="Times New Roman"/>
          <w:sz w:val="24"/>
          <w:szCs w:val="24"/>
        </w:rPr>
      </w:pPr>
      <w:r w:rsidRPr="001671BD">
        <w:rPr>
          <w:rFonts w:ascii="Times New Roman" w:hAnsi="Times New Roman" w:cs="Times New Roman"/>
          <w:sz w:val="24"/>
          <w:szCs w:val="24"/>
        </w:rPr>
        <w:t>Делегация из КНР, представляющая Шанхайский университет инженерных наук (</w:t>
      </w:r>
      <w:r w:rsidRPr="001671BD">
        <w:rPr>
          <w:rFonts w:ascii="Times New Roman" w:hAnsi="Times New Roman" w:cs="Times New Roman"/>
          <w:color w:val="0F212E"/>
          <w:sz w:val="24"/>
          <w:szCs w:val="24"/>
          <w:shd w:val="clear" w:color="auto" w:fill="FFFFFF"/>
        </w:rPr>
        <w:t>Shanghai University of Engineering Science, SUES) посетила наш университет и познакомилась с основными направлениями обучения.</w:t>
      </w:r>
    </w:p>
    <w:p w:rsidR="001671BD" w:rsidRPr="00590867" w:rsidRDefault="001671BD" w:rsidP="001671BD">
      <w:pPr>
        <w:jc w:val="both"/>
        <w:rPr>
          <w:rFonts w:ascii="Times New Roman" w:hAnsi="Times New Roman" w:cs="Times New Roman"/>
          <w:sz w:val="24"/>
          <w:szCs w:val="24"/>
        </w:rPr>
      </w:pPr>
      <w:r w:rsidRPr="00590867">
        <w:rPr>
          <w:rFonts w:ascii="Times New Roman" w:hAnsi="Times New Roman" w:cs="Times New Roman"/>
          <w:sz w:val="24"/>
          <w:szCs w:val="24"/>
        </w:rPr>
        <w:t>Текст</w:t>
      </w:r>
    </w:p>
    <w:p w:rsidR="00AE0635" w:rsidRPr="00590867" w:rsidRDefault="00AE0635" w:rsidP="00AE0635">
      <w:p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908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Взаимоотношения Санкт-Петербургского государственного университета аэрокосмического приборостроения с китайскими вузами всегда было тесным. Пандемия </w:t>
      </w:r>
      <w:r w:rsidR="00D702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свела к минимуму личные контакты</w:t>
      </w:r>
      <w:r w:rsidRPr="005908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однако в настоящий момент есть все возможности возобновить сотрудничество. Весной этого года состоялся набор на семестровую программу обмена с Пекинским технологическим институтом и Бейханским университетом, а с Шанхайским политехническим университетом был подписан обновленный меморандум о сотрудничестве.</w:t>
      </w:r>
    </w:p>
    <w:p w:rsidR="00AE0635" w:rsidRPr="00590867" w:rsidRDefault="00AE0635" w:rsidP="009B7A5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8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12 сентября ГУАП посетила делегация представителей </w:t>
      </w:r>
      <w:r w:rsidRPr="00590867">
        <w:rPr>
          <w:rFonts w:ascii="Times New Roman" w:hAnsi="Times New Roman" w:cs="Times New Roman"/>
          <w:sz w:val="24"/>
          <w:szCs w:val="24"/>
        </w:rPr>
        <w:t>Шанхайского университета инженерных наук (</w:t>
      </w:r>
      <w:r w:rsidRPr="00590867">
        <w:rPr>
          <w:rFonts w:ascii="Times New Roman" w:hAnsi="Times New Roman" w:cs="Times New Roman"/>
          <w:sz w:val="24"/>
          <w:szCs w:val="24"/>
          <w:shd w:val="clear" w:color="auto" w:fill="FFFFFF"/>
        </w:rPr>
        <w:t>Shanghai University of Engineering Science, SUES) с целью обсудить дальнейшее взаимодействие и наметить совместные шаги.</w:t>
      </w:r>
    </w:p>
    <w:p w:rsidR="00AE0635" w:rsidRPr="00590867" w:rsidRDefault="00AE0635" w:rsidP="009B7A5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Гостей из КНР приветствовал проректор по </w:t>
      </w:r>
      <w:r w:rsidR="009B7A5D" w:rsidRPr="00590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учебной деятельности Валерий Матьяш, рассказав коллегам об основных направлениях обучения, лабораториях и научной жизни вуза. </w:t>
      </w:r>
    </w:p>
    <w:p w:rsidR="009B7A5D" w:rsidRPr="00590867" w:rsidRDefault="009B7A5D" w:rsidP="009B7A5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8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– Между нашими вузами возможны такие варианты взаимодействия, как короткие программы академической мобильности или реализация полных образовательных программ. Также </w:t>
      </w:r>
      <w:r w:rsidR="00590867" w:rsidRPr="005908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обе стороны, я уверен, заинтересованы в совместных научных исследованиях, –</w:t>
      </w:r>
      <w:r w:rsidR="00590867" w:rsidRPr="00590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подчеркнул Валерий Анатольевич. </w:t>
      </w:r>
    </w:p>
    <w:p w:rsidR="001D7F77" w:rsidRDefault="00590867" w:rsidP="009B7A5D">
      <w:pPr>
        <w:jc w:val="both"/>
        <w:rPr>
          <w:rFonts w:ascii="Times New Roman" w:hAnsi="Times New Roman" w:cs="Times New Roman"/>
          <w:sz w:val="24"/>
          <w:szCs w:val="24"/>
        </w:rPr>
      </w:pPr>
      <w:r w:rsidRPr="005908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Представителям </w:t>
      </w:r>
      <w:r w:rsidRPr="00590867">
        <w:rPr>
          <w:rFonts w:ascii="Times New Roman" w:hAnsi="Times New Roman" w:cs="Times New Roman"/>
          <w:sz w:val="24"/>
          <w:szCs w:val="24"/>
        </w:rPr>
        <w:t xml:space="preserve">Шанхайского университета инженерных наук был </w:t>
      </w:r>
      <w:r w:rsidR="00A37776">
        <w:rPr>
          <w:rFonts w:ascii="Times New Roman" w:hAnsi="Times New Roman" w:cs="Times New Roman"/>
          <w:sz w:val="24"/>
          <w:szCs w:val="24"/>
        </w:rPr>
        <w:t>презентован</w:t>
      </w:r>
      <w:r w:rsidR="00302B87">
        <w:rPr>
          <w:rFonts w:ascii="Times New Roman" w:hAnsi="Times New Roman" w:cs="Times New Roman"/>
          <w:sz w:val="24"/>
          <w:szCs w:val="24"/>
        </w:rPr>
        <w:t xml:space="preserve"> Институт аэрокосмических приборов и систем</w:t>
      </w:r>
      <w:r w:rsidR="000C2227">
        <w:rPr>
          <w:rFonts w:ascii="Times New Roman" w:hAnsi="Times New Roman" w:cs="Times New Roman"/>
          <w:sz w:val="24"/>
          <w:szCs w:val="24"/>
        </w:rPr>
        <w:t xml:space="preserve"> ГУАП</w:t>
      </w:r>
      <w:r w:rsidR="00302B87">
        <w:rPr>
          <w:rFonts w:ascii="Times New Roman" w:hAnsi="Times New Roman" w:cs="Times New Roman"/>
          <w:sz w:val="24"/>
          <w:szCs w:val="24"/>
        </w:rPr>
        <w:t xml:space="preserve">, о </w:t>
      </w:r>
      <w:r w:rsidR="005B1347">
        <w:rPr>
          <w:rFonts w:ascii="Times New Roman" w:hAnsi="Times New Roman" w:cs="Times New Roman"/>
          <w:sz w:val="24"/>
          <w:szCs w:val="24"/>
        </w:rPr>
        <w:t>н</w:t>
      </w:r>
      <w:r w:rsidR="00302B87">
        <w:rPr>
          <w:rFonts w:ascii="Times New Roman" w:hAnsi="Times New Roman" w:cs="Times New Roman"/>
          <w:sz w:val="24"/>
          <w:szCs w:val="24"/>
        </w:rPr>
        <w:t xml:space="preserve">ем рассказал директор института Николай Майоров. </w:t>
      </w:r>
      <w:r w:rsidR="006732B7">
        <w:rPr>
          <w:rFonts w:ascii="Times New Roman" w:hAnsi="Times New Roman" w:cs="Times New Roman"/>
          <w:sz w:val="24"/>
          <w:szCs w:val="24"/>
        </w:rPr>
        <w:t>Артур Будагов, директор Института технологий предпринимательства и права</w:t>
      </w:r>
      <w:r w:rsidR="001D7F77">
        <w:rPr>
          <w:rFonts w:ascii="Times New Roman" w:hAnsi="Times New Roman" w:cs="Times New Roman"/>
          <w:sz w:val="24"/>
          <w:szCs w:val="24"/>
        </w:rPr>
        <w:t xml:space="preserve"> ГУАП</w:t>
      </w:r>
      <w:r w:rsidR="006732B7">
        <w:rPr>
          <w:rFonts w:ascii="Times New Roman" w:hAnsi="Times New Roman" w:cs="Times New Roman"/>
          <w:sz w:val="24"/>
          <w:szCs w:val="24"/>
        </w:rPr>
        <w:t xml:space="preserve">, представил гостям направления института и поделился информацией о возможностях сотрудничества. </w:t>
      </w:r>
    </w:p>
    <w:p w:rsidR="00EF224C" w:rsidRPr="00EF224C" w:rsidRDefault="00EF224C" w:rsidP="003B5ABA">
      <w:pPr>
        <w:pStyle w:val="lead"/>
        <w:shd w:val="clear" w:color="auto" w:fill="FFFFFF"/>
        <w:spacing w:line="276" w:lineRule="auto"/>
        <w:jc w:val="both"/>
      </w:pPr>
      <w:r w:rsidRPr="00EF224C">
        <w:t xml:space="preserve">Затем китайская делегация посетила </w:t>
      </w:r>
      <w:r w:rsidRPr="00EF224C">
        <w:rPr>
          <w:shd w:val="clear" w:color="auto" w:fill="FFFFFF"/>
        </w:rPr>
        <w:t>Центр аэрокосмических исследований и разработок «Aerospace R&amp;D Centre»</w:t>
      </w:r>
      <w:r>
        <w:rPr>
          <w:shd w:val="clear" w:color="auto" w:fill="FFFFFF"/>
        </w:rPr>
        <w:t xml:space="preserve">, где руководитель данного Центра Валентин Оленев презентовал </w:t>
      </w:r>
      <w:r w:rsidR="003B5ABA" w:rsidRPr="003B5ABA">
        <w:t>уникальный стенд, предназначенный для исследования, сертификации и тестирования оборудования, работающего в соответствии со стандартом SpaceWire-RUS</w:t>
      </w:r>
      <w:r w:rsidR="003B5ABA">
        <w:t xml:space="preserve">. Также он рассказал гостям о работе, целях и задачах </w:t>
      </w:r>
      <w:r w:rsidR="003B5ABA" w:rsidRPr="00EF224C">
        <w:rPr>
          <w:shd w:val="clear" w:color="auto" w:fill="FFFFFF"/>
        </w:rPr>
        <w:t>«Aerospace R&amp;D Centre»</w:t>
      </w:r>
      <w:r w:rsidR="003B5ABA">
        <w:rPr>
          <w:shd w:val="clear" w:color="auto" w:fill="FFFFFF"/>
        </w:rPr>
        <w:t xml:space="preserve">. </w:t>
      </w:r>
    </w:p>
    <w:p w:rsidR="008876A2" w:rsidRPr="001D7F77" w:rsidRDefault="001D7F77" w:rsidP="009B7A5D">
      <w:p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D7F77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Совета </w:t>
      </w:r>
      <w:r w:rsidRPr="001D7F77">
        <w:rPr>
          <w:rFonts w:ascii="Times New Roman" w:hAnsi="Times New Roman" w:cs="Times New Roman"/>
          <w:sz w:val="24"/>
          <w:szCs w:val="24"/>
        </w:rPr>
        <w:t xml:space="preserve">Шанхайского университета инженерных наук </w:t>
      </w:r>
      <w:r w:rsidRPr="001D7F77">
        <w:rPr>
          <w:rFonts w:ascii="Times New Roman" w:eastAsia="Times New Roman" w:hAnsi="Times New Roman" w:cs="Times New Roman"/>
          <w:sz w:val="24"/>
          <w:szCs w:val="24"/>
        </w:rPr>
        <w:t xml:space="preserve">Ши Цзяньюн </w:t>
      </w:r>
      <w:r w:rsidR="00E37B89">
        <w:rPr>
          <w:rFonts w:ascii="Times New Roman" w:eastAsia="Times New Roman" w:hAnsi="Times New Roman" w:cs="Times New Roman"/>
          <w:sz w:val="24"/>
          <w:szCs w:val="24"/>
        </w:rPr>
        <w:t>поделился информацией</w:t>
      </w:r>
      <w:r w:rsidRPr="001D7F77">
        <w:rPr>
          <w:rFonts w:ascii="Times New Roman" w:eastAsia="Times New Roman" w:hAnsi="Times New Roman" w:cs="Times New Roman"/>
          <w:sz w:val="24"/>
          <w:szCs w:val="24"/>
        </w:rPr>
        <w:t xml:space="preserve"> о вузе. </w:t>
      </w:r>
      <w:r w:rsidRPr="001D7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SUES является одним из 200 университетов и колледжей, одобренных Министерством образования КНР для приема иностранных </w:t>
      </w:r>
      <w:r w:rsidRPr="001D7F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студентов, и принимает студентов из более чем 30 стран. SUES может похвастаться как глубоким академическим профилем, так и взаимодействием со многими китайскими предприятиями-партнерами.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Представитель делегации выразил надежду, что ГУАП станет вузом, с которым в ближайшее время будет налажено тесное сотрудничество. </w:t>
      </w:r>
      <w:r w:rsidR="00303853">
        <w:rPr>
          <w:rFonts w:ascii="Times New Roman" w:hAnsi="Times New Roman" w:cs="Times New Roman"/>
          <w:sz w:val="24"/>
          <w:szCs w:val="24"/>
          <w:shd w:val="clear" w:color="auto" w:fill="FFFFFF"/>
        </w:rPr>
        <w:t>В октябре делегация ГУАП во главе с ректором планирует посетить Шанхай</w:t>
      </w:r>
      <w:r w:rsidR="00E37B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03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7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запланирован </w:t>
      </w:r>
      <w:r w:rsidR="00303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визит в </w:t>
      </w:r>
      <w:r w:rsidR="00303853" w:rsidRPr="001D7F77">
        <w:rPr>
          <w:rFonts w:ascii="Times New Roman" w:hAnsi="Times New Roman" w:cs="Times New Roman"/>
          <w:sz w:val="24"/>
          <w:szCs w:val="24"/>
        </w:rPr>
        <w:t>Шанхайск</w:t>
      </w:r>
      <w:r w:rsidR="00E37B89">
        <w:rPr>
          <w:rFonts w:ascii="Times New Roman" w:hAnsi="Times New Roman" w:cs="Times New Roman"/>
          <w:sz w:val="24"/>
          <w:szCs w:val="24"/>
        </w:rPr>
        <w:t>ий</w:t>
      </w:r>
      <w:r w:rsidR="00303853" w:rsidRPr="001D7F77">
        <w:rPr>
          <w:rFonts w:ascii="Times New Roman" w:hAnsi="Times New Roman" w:cs="Times New Roman"/>
          <w:sz w:val="24"/>
          <w:szCs w:val="24"/>
        </w:rPr>
        <w:t xml:space="preserve"> университет инженерных наук</w:t>
      </w:r>
      <w:r w:rsidR="00303853">
        <w:rPr>
          <w:rFonts w:ascii="Times New Roman" w:hAnsi="Times New Roman" w:cs="Times New Roman"/>
          <w:sz w:val="24"/>
          <w:szCs w:val="24"/>
        </w:rPr>
        <w:t>. Вузы планируют закрепить идею сотрудничества подписанием меморандум</w:t>
      </w:r>
      <w:r w:rsidR="00E37B89">
        <w:rPr>
          <w:rFonts w:ascii="Times New Roman" w:hAnsi="Times New Roman" w:cs="Times New Roman"/>
          <w:sz w:val="24"/>
          <w:szCs w:val="24"/>
        </w:rPr>
        <w:t>а</w:t>
      </w:r>
      <w:r w:rsidR="00303853">
        <w:rPr>
          <w:rFonts w:ascii="Times New Roman" w:hAnsi="Times New Roman" w:cs="Times New Roman"/>
          <w:sz w:val="24"/>
          <w:szCs w:val="24"/>
        </w:rPr>
        <w:t xml:space="preserve"> о намерениях. </w:t>
      </w:r>
    </w:p>
    <w:p w:rsidR="001671BD" w:rsidRPr="00AE0635" w:rsidRDefault="001671BD">
      <w:pPr>
        <w:rPr>
          <w:rFonts w:ascii="Times New Roman" w:hAnsi="Times New Roman" w:cs="Times New Roman"/>
          <w:sz w:val="24"/>
          <w:szCs w:val="24"/>
        </w:rPr>
      </w:pPr>
    </w:p>
    <w:sectPr w:rsidR="001671BD" w:rsidRPr="00AE0635" w:rsidSect="00A2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71BD"/>
    <w:rsid w:val="000C2227"/>
    <w:rsid w:val="001671BD"/>
    <w:rsid w:val="001768D9"/>
    <w:rsid w:val="001D7F77"/>
    <w:rsid w:val="00302B87"/>
    <w:rsid w:val="00303853"/>
    <w:rsid w:val="003B5ABA"/>
    <w:rsid w:val="00430BFC"/>
    <w:rsid w:val="004E1DC5"/>
    <w:rsid w:val="00590867"/>
    <w:rsid w:val="005B1347"/>
    <w:rsid w:val="006732B7"/>
    <w:rsid w:val="008876A2"/>
    <w:rsid w:val="009B7A5D"/>
    <w:rsid w:val="00A20ECB"/>
    <w:rsid w:val="00A37776"/>
    <w:rsid w:val="00AE0635"/>
    <w:rsid w:val="00D66496"/>
    <w:rsid w:val="00D70226"/>
    <w:rsid w:val="00E37B89"/>
    <w:rsid w:val="00ED10EC"/>
    <w:rsid w:val="00EF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C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B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F22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224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F22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a"/>
    <w:rsid w:val="0043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dcterms:created xsi:type="dcterms:W3CDTF">2023-09-13T09:05:00Z</dcterms:created>
  <dcterms:modified xsi:type="dcterms:W3CDTF">2023-09-13T09:05:00Z</dcterms:modified>
</cp:coreProperties>
</file>