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78" w:rsidRPr="0012716A" w:rsidRDefault="00984689" w:rsidP="001271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16A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792A42" w:rsidRDefault="005B3D52" w:rsidP="001271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ГУАП посетил </w:t>
      </w:r>
      <w:r w:rsidR="00792A42">
        <w:rPr>
          <w:rFonts w:ascii="Times New Roman" w:hAnsi="Times New Roman" w:cs="Times New Roman"/>
          <w:sz w:val="24"/>
          <w:szCs w:val="24"/>
        </w:rPr>
        <w:t>р</w:t>
      </w:r>
      <w:r w:rsidR="00792A42" w:rsidRPr="00792A42">
        <w:rPr>
          <w:rFonts w:ascii="Times New Roman" w:hAnsi="Times New Roman" w:cs="Times New Roman"/>
          <w:sz w:val="24"/>
          <w:szCs w:val="24"/>
        </w:rPr>
        <w:t>уководитель ФГАНУ «Социоцентр» Андрей Келлер</w:t>
      </w:r>
    </w:p>
    <w:p w:rsidR="00792A42" w:rsidRDefault="00792A42" w:rsidP="001271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689" w:rsidRPr="0012716A" w:rsidRDefault="00984689" w:rsidP="001271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16A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5351E0" w:rsidRDefault="005B3D52" w:rsidP="0012716A">
      <w:pPr>
        <w:jc w:val="both"/>
        <w:rPr>
          <w:rFonts w:ascii="Times New Roman" w:hAnsi="Times New Roman" w:cs="Times New Roman"/>
          <w:sz w:val="24"/>
          <w:szCs w:val="24"/>
        </w:rPr>
      </w:pPr>
      <w:r w:rsidRPr="005B3D5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="005351E0">
        <w:rPr>
          <w:rFonts w:ascii="Times New Roman" w:hAnsi="Times New Roman" w:cs="Times New Roman"/>
          <w:sz w:val="24"/>
          <w:szCs w:val="24"/>
        </w:rPr>
        <w:t xml:space="preserve"> </w:t>
      </w:r>
      <w:r w:rsidR="00D201FA">
        <w:rPr>
          <w:rFonts w:ascii="Times New Roman" w:hAnsi="Times New Roman" w:cs="Times New Roman"/>
          <w:sz w:val="24"/>
          <w:szCs w:val="24"/>
        </w:rPr>
        <w:t>сентября</w:t>
      </w:r>
      <w:r w:rsidR="00535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 о. директора </w:t>
      </w:r>
      <w:r w:rsidR="005351E0" w:rsidRPr="00792A42">
        <w:rPr>
          <w:rFonts w:ascii="Times New Roman" w:hAnsi="Times New Roman" w:cs="Times New Roman"/>
          <w:sz w:val="24"/>
          <w:szCs w:val="24"/>
        </w:rPr>
        <w:t xml:space="preserve">ФГАНУ </w:t>
      </w:r>
      <w:r w:rsidRPr="00792A42">
        <w:rPr>
          <w:rFonts w:ascii="Times New Roman" w:hAnsi="Times New Roman" w:cs="Times New Roman"/>
          <w:sz w:val="24"/>
          <w:szCs w:val="24"/>
        </w:rPr>
        <w:t>«Социоцентр»</w:t>
      </w:r>
      <w:r w:rsidR="005351E0">
        <w:rPr>
          <w:rFonts w:ascii="Times New Roman" w:hAnsi="Times New Roman" w:cs="Times New Roman"/>
          <w:sz w:val="24"/>
          <w:szCs w:val="24"/>
        </w:rPr>
        <w:t>,</w:t>
      </w:r>
      <w:r w:rsidRPr="00792A42">
        <w:rPr>
          <w:rFonts w:ascii="Times New Roman" w:hAnsi="Times New Roman" w:cs="Times New Roman"/>
          <w:sz w:val="24"/>
          <w:szCs w:val="24"/>
        </w:rPr>
        <w:t xml:space="preserve"> </w:t>
      </w:r>
      <w:r w:rsidRPr="005B3D52">
        <w:rPr>
          <w:rFonts w:ascii="Times New Roman" w:hAnsi="Times New Roman" w:cs="Times New Roman"/>
          <w:sz w:val="24"/>
          <w:szCs w:val="24"/>
        </w:rPr>
        <w:t>доктор технических наук, профессор</w:t>
      </w:r>
      <w:r>
        <w:rPr>
          <w:rFonts w:ascii="Times New Roman" w:hAnsi="Times New Roman" w:cs="Times New Roman"/>
          <w:sz w:val="24"/>
          <w:szCs w:val="24"/>
        </w:rPr>
        <w:t xml:space="preserve"> Андрей Келлер</w:t>
      </w:r>
      <w:r w:rsidR="005351E0">
        <w:rPr>
          <w:rFonts w:ascii="Times New Roman" w:hAnsi="Times New Roman" w:cs="Times New Roman"/>
          <w:sz w:val="24"/>
          <w:szCs w:val="24"/>
        </w:rPr>
        <w:t xml:space="preserve"> </w:t>
      </w:r>
      <w:r w:rsidR="009D0081">
        <w:rPr>
          <w:rFonts w:ascii="Times New Roman" w:hAnsi="Times New Roman" w:cs="Times New Roman"/>
          <w:sz w:val="24"/>
          <w:szCs w:val="24"/>
        </w:rPr>
        <w:t>обсудил результаты и планы по реализации мероприятий программы «Приоритет 2030»</w:t>
      </w:r>
      <w:r w:rsidR="005351E0">
        <w:rPr>
          <w:rFonts w:ascii="Times New Roman" w:hAnsi="Times New Roman" w:cs="Times New Roman"/>
          <w:sz w:val="24"/>
          <w:szCs w:val="24"/>
        </w:rPr>
        <w:t xml:space="preserve"> в ГУАП.</w:t>
      </w:r>
    </w:p>
    <w:p w:rsidR="005351E0" w:rsidRDefault="005351E0" w:rsidP="001271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689" w:rsidRPr="0012716A" w:rsidRDefault="00984689" w:rsidP="001271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16A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D11D6E" w:rsidRDefault="00D11D6E" w:rsidP="00D11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</w:t>
      </w:r>
      <w:r w:rsidRPr="00D11D6E">
        <w:rPr>
          <w:rFonts w:ascii="Times New Roman" w:hAnsi="Times New Roman" w:cs="Times New Roman"/>
          <w:sz w:val="24"/>
          <w:szCs w:val="24"/>
        </w:rPr>
        <w:t xml:space="preserve"> ГУАП Юли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11D6E">
        <w:rPr>
          <w:rFonts w:ascii="Times New Roman" w:hAnsi="Times New Roman" w:cs="Times New Roman"/>
          <w:sz w:val="24"/>
          <w:szCs w:val="24"/>
        </w:rPr>
        <w:t xml:space="preserve"> Антохин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1D6E">
        <w:rPr>
          <w:rFonts w:ascii="Times New Roman" w:hAnsi="Times New Roman" w:cs="Times New Roman"/>
          <w:sz w:val="24"/>
          <w:szCs w:val="24"/>
        </w:rPr>
        <w:t xml:space="preserve"> и руководител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11D6E">
        <w:rPr>
          <w:rFonts w:ascii="Times New Roman" w:hAnsi="Times New Roman" w:cs="Times New Roman"/>
          <w:sz w:val="24"/>
          <w:szCs w:val="24"/>
        </w:rPr>
        <w:t xml:space="preserve"> дирекции </w:t>
      </w:r>
      <w:r w:rsidR="00EF75CC">
        <w:rPr>
          <w:rFonts w:ascii="Times New Roman" w:hAnsi="Times New Roman" w:cs="Times New Roman"/>
          <w:sz w:val="24"/>
          <w:szCs w:val="24"/>
        </w:rPr>
        <w:t>программы развития ГУАП Алекс</w:t>
      </w:r>
      <w:r>
        <w:rPr>
          <w:rFonts w:ascii="Times New Roman" w:hAnsi="Times New Roman" w:cs="Times New Roman"/>
          <w:sz w:val="24"/>
          <w:szCs w:val="24"/>
        </w:rPr>
        <w:t>ей Рабин рассказали об основных результатах и ближайших мероприятиях в рамках программы «Приоритет 2030». Так, р</w:t>
      </w:r>
      <w:r w:rsidRPr="00D11D6E">
        <w:rPr>
          <w:rFonts w:ascii="Times New Roman" w:hAnsi="Times New Roman" w:cs="Times New Roman"/>
          <w:sz w:val="24"/>
          <w:szCs w:val="24"/>
        </w:rPr>
        <w:t xml:space="preserve">еализация </w:t>
      </w:r>
      <w:r>
        <w:rPr>
          <w:rFonts w:ascii="Times New Roman" w:hAnsi="Times New Roman" w:cs="Times New Roman"/>
          <w:sz w:val="24"/>
          <w:szCs w:val="24"/>
        </w:rPr>
        <w:t xml:space="preserve">в нашем университете </w:t>
      </w:r>
      <w:r w:rsidRPr="00D11D6E">
        <w:rPr>
          <w:rFonts w:ascii="Times New Roman" w:hAnsi="Times New Roman" w:cs="Times New Roman"/>
          <w:sz w:val="24"/>
          <w:szCs w:val="24"/>
        </w:rPr>
        <w:t>компетентностного подхода</w:t>
      </w:r>
      <w:r w:rsidR="005351E0">
        <w:rPr>
          <w:rFonts w:ascii="Times New Roman" w:hAnsi="Times New Roman" w:cs="Times New Roman"/>
          <w:sz w:val="24"/>
          <w:szCs w:val="24"/>
        </w:rPr>
        <w:t xml:space="preserve"> </w:t>
      </w:r>
      <w:r w:rsidRPr="00D11D6E">
        <w:rPr>
          <w:rFonts w:ascii="Times New Roman" w:hAnsi="Times New Roman" w:cs="Times New Roman"/>
          <w:sz w:val="24"/>
          <w:szCs w:val="24"/>
        </w:rPr>
        <w:t>в управлении персоналом</w:t>
      </w:r>
      <w:r w:rsidR="00535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была признана одной из лучших практик среди всех вузов-участников программы, а разработки ГУАП вошли в общий каталог </w:t>
      </w:r>
      <w:r w:rsidR="009676F5">
        <w:rPr>
          <w:rFonts w:ascii="Times New Roman" w:hAnsi="Times New Roman" w:cs="Times New Roman"/>
          <w:sz w:val="24"/>
          <w:szCs w:val="24"/>
        </w:rPr>
        <w:t>исследований и разработок российских университетов.</w:t>
      </w:r>
    </w:p>
    <w:p w:rsidR="009676F5" w:rsidRDefault="009676F5" w:rsidP="00967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Pr="009676F5">
        <w:rPr>
          <w:rFonts w:ascii="Times New Roman" w:hAnsi="Times New Roman" w:cs="Times New Roman"/>
          <w:sz w:val="24"/>
          <w:szCs w:val="24"/>
        </w:rPr>
        <w:t>Центра аэрокосмич</w:t>
      </w:r>
      <w:r>
        <w:rPr>
          <w:rFonts w:ascii="Times New Roman" w:hAnsi="Times New Roman" w:cs="Times New Roman"/>
          <w:sz w:val="24"/>
          <w:szCs w:val="24"/>
        </w:rPr>
        <w:t xml:space="preserve">еских исследований и разработок Валентин Оленев и Алексей Сыщиков представили </w:t>
      </w:r>
      <w:r w:rsidR="00A15860">
        <w:rPr>
          <w:rFonts w:ascii="Times New Roman" w:hAnsi="Times New Roman" w:cs="Times New Roman"/>
          <w:sz w:val="24"/>
          <w:szCs w:val="24"/>
        </w:rPr>
        <w:t>научное оборудование центра, в том числе уникальную установку</w:t>
      </w:r>
      <w:r w:rsidR="00A15860" w:rsidRPr="00A15860">
        <w:rPr>
          <w:rFonts w:ascii="Times New Roman" w:hAnsi="Times New Roman" w:cs="Times New Roman"/>
          <w:sz w:val="24"/>
          <w:szCs w:val="24"/>
        </w:rPr>
        <w:t xml:space="preserve"> «Аэрокосмический стенд SpaceWire для исследовани</w:t>
      </w:r>
      <w:r w:rsidR="00A15860">
        <w:rPr>
          <w:rFonts w:ascii="Times New Roman" w:hAnsi="Times New Roman" w:cs="Times New Roman"/>
          <w:sz w:val="24"/>
          <w:szCs w:val="24"/>
        </w:rPr>
        <w:t>я, сертификации и тестирования»</w:t>
      </w:r>
      <w:r w:rsidR="007753E8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A15860">
        <w:rPr>
          <w:rFonts w:ascii="Times New Roman" w:hAnsi="Times New Roman" w:cs="Times New Roman"/>
          <w:sz w:val="24"/>
          <w:szCs w:val="24"/>
        </w:rPr>
        <w:t xml:space="preserve"> и продемонстрировали </w:t>
      </w:r>
      <w:r w:rsidR="001D2DED">
        <w:rPr>
          <w:rFonts w:ascii="Times New Roman" w:hAnsi="Times New Roman" w:cs="Times New Roman"/>
          <w:sz w:val="24"/>
          <w:szCs w:val="24"/>
        </w:rPr>
        <w:t>разработки</w:t>
      </w:r>
      <w:r w:rsidR="005351E0">
        <w:rPr>
          <w:rFonts w:ascii="Times New Roman" w:hAnsi="Times New Roman" w:cs="Times New Roman"/>
          <w:sz w:val="24"/>
          <w:szCs w:val="24"/>
        </w:rPr>
        <w:t xml:space="preserve"> </w:t>
      </w:r>
      <w:r w:rsidR="00DA476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областях архитектуры, стандартов и конфигурирования </w:t>
      </w:r>
      <w:r w:rsidRPr="009676F5">
        <w:rPr>
          <w:rFonts w:ascii="Times New Roman" w:hAnsi="Times New Roman" w:cs="Times New Roman"/>
          <w:sz w:val="24"/>
          <w:szCs w:val="24"/>
        </w:rPr>
        <w:t>высокоскоростных сетей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76F5">
        <w:rPr>
          <w:rFonts w:ascii="Times New Roman" w:hAnsi="Times New Roman" w:cs="Times New Roman"/>
          <w:sz w:val="24"/>
          <w:szCs w:val="24"/>
        </w:rPr>
        <w:t xml:space="preserve">проектирования </w:t>
      </w:r>
      <w:r>
        <w:rPr>
          <w:rFonts w:ascii="Times New Roman" w:hAnsi="Times New Roman" w:cs="Times New Roman"/>
          <w:sz w:val="24"/>
          <w:szCs w:val="24"/>
        </w:rPr>
        <w:t>электронной компонентной базы и программного обеспечения</w:t>
      </w:r>
      <w:r w:rsidRPr="009676F5">
        <w:rPr>
          <w:rFonts w:ascii="Times New Roman" w:hAnsi="Times New Roman" w:cs="Times New Roman"/>
          <w:sz w:val="24"/>
          <w:szCs w:val="24"/>
        </w:rPr>
        <w:t xml:space="preserve"> встраиваемых систем</w:t>
      </w:r>
      <w:r w:rsidR="00DA4760">
        <w:rPr>
          <w:rFonts w:ascii="Times New Roman" w:hAnsi="Times New Roman" w:cs="Times New Roman"/>
          <w:sz w:val="24"/>
          <w:szCs w:val="24"/>
        </w:rPr>
        <w:t>.</w:t>
      </w:r>
    </w:p>
    <w:p w:rsidR="005351E0" w:rsidRDefault="00DA4760" w:rsidP="00535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</w:t>
      </w:r>
      <w:r w:rsidRPr="00DA4760">
        <w:rPr>
          <w:rFonts w:ascii="Times New Roman" w:hAnsi="Times New Roman" w:cs="Times New Roman"/>
          <w:sz w:val="24"/>
          <w:szCs w:val="24"/>
        </w:rPr>
        <w:t>нститут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A4760">
        <w:rPr>
          <w:rFonts w:ascii="Times New Roman" w:hAnsi="Times New Roman" w:cs="Times New Roman"/>
          <w:sz w:val="24"/>
          <w:szCs w:val="24"/>
        </w:rPr>
        <w:t xml:space="preserve"> аэрокосмических приборов и систем</w:t>
      </w:r>
      <w:r>
        <w:rPr>
          <w:rFonts w:ascii="Times New Roman" w:hAnsi="Times New Roman" w:cs="Times New Roman"/>
          <w:sz w:val="24"/>
          <w:szCs w:val="24"/>
        </w:rPr>
        <w:t xml:space="preserve"> Николай Майоров познакомил с направлениями подготовки «</w:t>
      </w:r>
      <w:r w:rsidRPr="00C5279E">
        <w:rPr>
          <w:rFonts w:ascii="Times New Roman" w:hAnsi="Times New Roman" w:cs="Times New Roman"/>
          <w:sz w:val="24"/>
          <w:szCs w:val="24"/>
        </w:rPr>
        <w:t>Технология транспортных процессов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5279E">
        <w:rPr>
          <w:rFonts w:ascii="Times New Roman" w:hAnsi="Times New Roman" w:cs="Times New Roman"/>
          <w:sz w:val="24"/>
          <w:szCs w:val="24"/>
        </w:rPr>
        <w:t xml:space="preserve"> кафедры</w:t>
      </w:r>
      <w:r>
        <w:rPr>
          <w:rFonts w:ascii="Times New Roman" w:hAnsi="Times New Roman" w:cs="Times New Roman"/>
          <w:sz w:val="24"/>
          <w:szCs w:val="24"/>
        </w:rPr>
        <w:t xml:space="preserve"> системного анализа и логистики</w:t>
      </w:r>
      <w:r w:rsidRPr="00C527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опытом</w:t>
      </w:r>
      <w:r w:rsidRPr="00C5279E">
        <w:rPr>
          <w:rFonts w:ascii="Times New Roman" w:hAnsi="Times New Roman" w:cs="Times New Roman"/>
          <w:sz w:val="24"/>
          <w:szCs w:val="24"/>
        </w:rPr>
        <w:t xml:space="preserve"> внедрения компетенции эксплуатации беспилотных авиационных систем и </w:t>
      </w:r>
      <w:r>
        <w:rPr>
          <w:rFonts w:ascii="Times New Roman" w:hAnsi="Times New Roman" w:cs="Times New Roman"/>
          <w:sz w:val="24"/>
          <w:szCs w:val="24"/>
        </w:rPr>
        <w:t>результатами исследований в сфере аэ</w:t>
      </w:r>
      <w:r w:rsidRPr="00C5279E">
        <w:rPr>
          <w:rFonts w:ascii="Times New Roman" w:hAnsi="Times New Roman" w:cs="Times New Roman"/>
          <w:sz w:val="24"/>
          <w:szCs w:val="24"/>
        </w:rPr>
        <w:t>рологистики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5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1E0" w:rsidRDefault="005351E0" w:rsidP="00535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Андрей Келлер посетил «Точку</w:t>
      </w:r>
      <w:r w:rsidRPr="009758D6">
        <w:rPr>
          <w:rFonts w:ascii="Times New Roman" w:hAnsi="Times New Roman" w:cs="Times New Roman"/>
          <w:sz w:val="24"/>
          <w:szCs w:val="24"/>
        </w:rPr>
        <w:t xml:space="preserve"> кипения – Санкт-Петербург. ГУАП»</w:t>
      </w:r>
      <w:r>
        <w:rPr>
          <w:rFonts w:ascii="Times New Roman" w:hAnsi="Times New Roman" w:cs="Times New Roman"/>
          <w:sz w:val="24"/>
          <w:szCs w:val="24"/>
        </w:rPr>
        <w:t xml:space="preserve"> и высоко оценил это пространство коллективной работы.</w:t>
      </w:r>
    </w:p>
    <w:p w:rsidR="00DA4760" w:rsidRPr="00D11D6E" w:rsidRDefault="00DA4760" w:rsidP="009676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A42" w:rsidRPr="009758D6" w:rsidRDefault="009758D6" w:rsidP="001918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8D6">
        <w:rPr>
          <w:rFonts w:ascii="Times New Roman" w:hAnsi="Times New Roman" w:cs="Times New Roman"/>
          <w:i/>
          <w:sz w:val="24"/>
          <w:szCs w:val="24"/>
        </w:rPr>
        <w:t>Для справки:</w:t>
      </w:r>
    </w:p>
    <w:p w:rsidR="00792A42" w:rsidRPr="009758D6" w:rsidRDefault="00792A42" w:rsidP="00792A4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8D6">
        <w:rPr>
          <w:rFonts w:ascii="Times New Roman" w:hAnsi="Times New Roman" w:cs="Times New Roman"/>
          <w:i/>
          <w:sz w:val="24"/>
          <w:szCs w:val="24"/>
        </w:rPr>
        <w:t>Федеральное государственное автономное научное учреждение «Центр социологических</w:t>
      </w:r>
      <w:r w:rsidR="003674E8" w:rsidRPr="009758D6">
        <w:rPr>
          <w:rFonts w:ascii="Times New Roman" w:hAnsi="Times New Roman" w:cs="Times New Roman"/>
          <w:i/>
          <w:sz w:val="24"/>
          <w:szCs w:val="24"/>
        </w:rPr>
        <w:t xml:space="preserve"> исследований» («Социоцентр») – </w:t>
      </w:r>
      <w:r w:rsidRPr="009758D6">
        <w:rPr>
          <w:rFonts w:ascii="Times New Roman" w:hAnsi="Times New Roman" w:cs="Times New Roman"/>
          <w:i/>
          <w:sz w:val="24"/>
          <w:szCs w:val="24"/>
        </w:rPr>
        <w:t xml:space="preserve">некоммерческая организация, подведомственная Министерству науки </w:t>
      </w:r>
      <w:r w:rsidR="003674E8" w:rsidRPr="009758D6">
        <w:rPr>
          <w:rFonts w:ascii="Times New Roman" w:hAnsi="Times New Roman" w:cs="Times New Roman"/>
          <w:i/>
          <w:sz w:val="24"/>
          <w:szCs w:val="24"/>
        </w:rPr>
        <w:t xml:space="preserve">и высшего образования </w:t>
      </w:r>
      <w:r w:rsidRPr="009758D6">
        <w:rPr>
          <w:rFonts w:ascii="Times New Roman" w:hAnsi="Times New Roman" w:cs="Times New Roman"/>
          <w:i/>
          <w:sz w:val="24"/>
          <w:szCs w:val="24"/>
        </w:rPr>
        <w:t>Российской Федерации.Осуществляет организационно-техническое, информационное, методическое, экспертно-аналитическое сопровождение государственной программы «Приоритет 2030» и федерального проекта «Передовые инженерные школы».</w:t>
      </w:r>
    </w:p>
    <w:sectPr w:rsidR="00792A42" w:rsidRPr="009758D6" w:rsidSect="00077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characterSpacingControl w:val="doNotCompress"/>
  <w:compat/>
  <w:rsids>
    <w:rsidRoot w:val="00BF3F63"/>
    <w:rsid w:val="00024022"/>
    <w:rsid w:val="00062652"/>
    <w:rsid w:val="00077CB8"/>
    <w:rsid w:val="0012716A"/>
    <w:rsid w:val="0019183D"/>
    <w:rsid w:val="001D1B08"/>
    <w:rsid w:val="001D2DED"/>
    <w:rsid w:val="002E70C0"/>
    <w:rsid w:val="002F2D31"/>
    <w:rsid w:val="003674E8"/>
    <w:rsid w:val="0036772F"/>
    <w:rsid w:val="003E4FDA"/>
    <w:rsid w:val="00460490"/>
    <w:rsid w:val="00492571"/>
    <w:rsid w:val="005351E0"/>
    <w:rsid w:val="005B3D52"/>
    <w:rsid w:val="00602835"/>
    <w:rsid w:val="006C6512"/>
    <w:rsid w:val="006F5B78"/>
    <w:rsid w:val="00770AC8"/>
    <w:rsid w:val="007753E8"/>
    <w:rsid w:val="00792A42"/>
    <w:rsid w:val="008C556C"/>
    <w:rsid w:val="00913454"/>
    <w:rsid w:val="009521C3"/>
    <w:rsid w:val="009529E1"/>
    <w:rsid w:val="009676F5"/>
    <w:rsid w:val="009758D6"/>
    <w:rsid w:val="00984689"/>
    <w:rsid w:val="009A7192"/>
    <w:rsid w:val="009D0081"/>
    <w:rsid w:val="009E744C"/>
    <w:rsid w:val="009F6741"/>
    <w:rsid w:val="00A15860"/>
    <w:rsid w:val="00A50E22"/>
    <w:rsid w:val="00A71ED0"/>
    <w:rsid w:val="00AA278D"/>
    <w:rsid w:val="00B07C92"/>
    <w:rsid w:val="00B14EAA"/>
    <w:rsid w:val="00BC153B"/>
    <w:rsid w:val="00BF3F63"/>
    <w:rsid w:val="00C126F9"/>
    <w:rsid w:val="00C5279E"/>
    <w:rsid w:val="00C91690"/>
    <w:rsid w:val="00CC7537"/>
    <w:rsid w:val="00CD0FE4"/>
    <w:rsid w:val="00D11D6E"/>
    <w:rsid w:val="00D201FA"/>
    <w:rsid w:val="00D471E9"/>
    <w:rsid w:val="00D53076"/>
    <w:rsid w:val="00DA1AF6"/>
    <w:rsid w:val="00DA379D"/>
    <w:rsid w:val="00DA4760"/>
    <w:rsid w:val="00E14D9C"/>
    <w:rsid w:val="00EF75CC"/>
    <w:rsid w:val="00F94824"/>
    <w:rsid w:val="00FD0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dcterms:created xsi:type="dcterms:W3CDTF">2023-09-20T09:39:00Z</dcterms:created>
  <dcterms:modified xsi:type="dcterms:W3CDTF">2023-09-20T09:47:00Z</dcterms:modified>
</cp:coreProperties>
</file>