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EE93B" w14:textId="77777777" w:rsidR="00CF3BF3" w:rsidRDefault="00CF3BF3" w:rsidP="00CF3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14:paraId="1A668388" w14:textId="77777777" w:rsidR="00CF3BF3" w:rsidRDefault="002E5C2C" w:rsidP="00CF3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программы по развитию мягких навыков</w:t>
      </w:r>
    </w:p>
    <w:p w14:paraId="69D0BF10" w14:textId="77777777" w:rsidR="002E5C2C" w:rsidRDefault="002E5C2C" w:rsidP="00CF3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14:paraId="083EADAB" w14:textId="77777777" w:rsidR="002E5C2C" w:rsidRDefault="002E5C2C" w:rsidP="00CF3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октября на площадке «Точка кипения – Санкт-Петербург. ГУАП» завершилась программа</w:t>
      </w:r>
      <w:r w:rsidRPr="002E5C2C">
        <w:rPr>
          <w:rFonts w:ascii="Times New Roman" w:hAnsi="Times New Roman" w:cs="Times New Roman"/>
          <w:sz w:val="28"/>
          <w:szCs w:val="28"/>
        </w:rPr>
        <w:t xml:space="preserve"> по развитию мягких навыков и навыков проектной деятельности у школьников и студентов</w:t>
      </w:r>
      <w:r>
        <w:rPr>
          <w:rFonts w:ascii="Times New Roman" w:hAnsi="Times New Roman" w:cs="Times New Roman"/>
          <w:sz w:val="28"/>
          <w:szCs w:val="28"/>
        </w:rPr>
        <w:t>, реализованная проектами</w:t>
      </w:r>
      <w:r w:rsidRPr="002E5C2C">
        <w:rPr>
          <w:rFonts w:ascii="Times New Roman" w:hAnsi="Times New Roman" w:cs="Times New Roman"/>
          <w:sz w:val="28"/>
          <w:szCs w:val="28"/>
        </w:rPr>
        <w:t xml:space="preserve"> «Дела Первых» и «Школа гибких навыков» при поддержке Российского движения детей и молодежи «Движение Первых»</w:t>
      </w:r>
    </w:p>
    <w:p w14:paraId="67993F54" w14:textId="77777777" w:rsidR="002E5C2C" w:rsidRDefault="002E5C2C" w:rsidP="00CF3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14:paraId="7D1F5AEB" w14:textId="23035223" w:rsidR="00B632F0" w:rsidRDefault="002E5C2C" w:rsidP="00B632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</w:t>
      </w:r>
      <w:r w:rsidR="00001636">
        <w:rPr>
          <w:rFonts w:ascii="Times New Roman" w:hAnsi="Times New Roman" w:cs="Times New Roman"/>
          <w:sz w:val="28"/>
          <w:szCs w:val="28"/>
        </w:rPr>
        <w:t>ие в программе приняли более 500 ш</w:t>
      </w:r>
      <w:r>
        <w:rPr>
          <w:rFonts w:ascii="Times New Roman" w:hAnsi="Times New Roman" w:cs="Times New Roman"/>
          <w:sz w:val="28"/>
          <w:szCs w:val="28"/>
        </w:rPr>
        <w:t>кольников и студентов колледжей из Санкт-Петербурга, Великого Новгорода и Мурманской области.</w:t>
      </w:r>
      <w:r w:rsidR="00204E28">
        <w:rPr>
          <w:rFonts w:ascii="Times New Roman" w:hAnsi="Times New Roman" w:cs="Times New Roman"/>
          <w:sz w:val="28"/>
          <w:szCs w:val="28"/>
        </w:rPr>
        <w:t xml:space="preserve"> За три дня были </w:t>
      </w:r>
      <w:r w:rsidR="00204E28" w:rsidRPr="00CF3BF3">
        <w:rPr>
          <w:rFonts w:ascii="Times New Roman" w:hAnsi="Times New Roman" w:cs="Times New Roman"/>
          <w:sz w:val="28"/>
          <w:szCs w:val="28"/>
        </w:rPr>
        <w:t>проведены тренинги по развитию таких мягких навыков, как эмоциональный интеллект, самоменеджмент, коммуникация и критическое мышление</w:t>
      </w:r>
      <w:r w:rsidR="00204E28">
        <w:rPr>
          <w:rFonts w:ascii="Times New Roman" w:hAnsi="Times New Roman" w:cs="Times New Roman"/>
          <w:sz w:val="28"/>
          <w:szCs w:val="28"/>
        </w:rPr>
        <w:t>.</w:t>
      </w:r>
      <w:r w:rsidR="00B632F0">
        <w:rPr>
          <w:rFonts w:ascii="Times New Roman" w:hAnsi="Times New Roman" w:cs="Times New Roman"/>
          <w:sz w:val="28"/>
          <w:szCs w:val="28"/>
        </w:rPr>
        <w:t xml:space="preserve"> По этим </w:t>
      </w:r>
      <w:r w:rsidR="00204E28">
        <w:rPr>
          <w:rFonts w:ascii="Times New Roman" w:hAnsi="Times New Roman" w:cs="Times New Roman"/>
          <w:sz w:val="28"/>
          <w:szCs w:val="28"/>
        </w:rPr>
        <w:t>темам ребята разраб</w:t>
      </w:r>
      <w:r w:rsidR="00B632F0">
        <w:rPr>
          <w:rFonts w:ascii="Times New Roman" w:hAnsi="Times New Roman" w:cs="Times New Roman"/>
          <w:sz w:val="28"/>
          <w:szCs w:val="28"/>
        </w:rPr>
        <w:t xml:space="preserve">атывали и представляли решения свих </w:t>
      </w:r>
      <w:r w:rsidR="00204E28" w:rsidRPr="00CF3BF3">
        <w:rPr>
          <w:rFonts w:ascii="Times New Roman" w:hAnsi="Times New Roman" w:cs="Times New Roman"/>
          <w:sz w:val="28"/>
          <w:szCs w:val="28"/>
        </w:rPr>
        <w:t>кейсов</w:t>
      </w:r>
      <w:r w:rsidR="00204E28">
        <w:rPr>
          <w:rFonts w:ascii="Times New Roman" w:hAnsi="Times New Roman" w:cs="Times New Roman"/>
          <w:sz w:val="28"/>
          <w:szCs w:val="28"/>
        </w:rPr>
        <w:t>.</w:t>
      </w:r>
      <w:r w:rsidR="00204E28" w:rsidRPr="00CF3BF3">
        <w:rPr>
          <w:rFonts w:ascii="Times New Roman" w:hAnsi="Times New Roman" w:cs="Times New Roman"/>
          <w:sz w:val="28"/>
          <w:szCs w:val="28"/>
        </w:rPr>
        <w:t xml:space="preserve"> </w:t>
      </w:r>
      <w:r w:rsidR="00D22AB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22AB1" w:rsidRPr="00CF3BF3">
        <w:rPr>
          <w:rFonts w:ascii="Times New Roman" w:hAnsi="Times New Roman" w:cs="Times New Roman"/>
          <w:sz w:val="28"/>
          <w:szCs w:val="28"/>
        </w:rPr>
        <w:t xml:space="preserve">участники познакомились </w:t>
      </w:r>
      <w:r w:rsidR="00D22AB1">
        <w:rPr>
          <w:rFonts w:ascii="Times New Roman" w:hAnsi="Times New Roman" w:cs="Times New Roman"/>
          <w:sz w:val="28"/>
          <w:szCs w:val="28"/>
        </w:rPr>
        <w:t xml:space="preserve">с конкурсом «Большая перемена» и </w:t>
      </w:r>
      <w:r w:rsidR="00D22AB1" w:rsidRPr="00CF3BF3">
        <w:rPr>
          <w:rFonts w:ascii="Times New Roman" w:hAnsi="Times New Roman" w:cs="Times New Roman"/>
          <w:sz w:val="28"/>
          <w:szCs w:val="28"/>
        </w:rPr>
        <w:t>представили свои варианты решения одного из реальных заданий конкурса</w:t>
      </w:r>
      <w:r w:rsidR="00D22AB1">
        <w:rPr>
          <w:rFonts w:ascii="Times New Roman" w:hAnsi="Times New Roman" w:cs="Times New Roman"/>
          <w:sz w:val="28"/>
          <w:szCs w:val="28"/>
        </w:rPr>
        <w:t>.</w:t>
      </w:r>
    </w:p>
    <w:p w14:paraId="36EFEEAB" w14:textId="31F06876" w:rsidR="00204E28" w:rsidRPr="00001636" w:rsidRDefault="00B632F0" w:rsidP="00204E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последний день программы участников ждала</w:t>
      </w:r>
      <w:r w:rsidR="00001636">
        <w:rPr>
          <w:rFonts w:ascii="Times New Roman" w:hAnsi="Times New Roman" w:cs="Times New Roman"/>
          <w:sz w:val="28"/>
          <w:szCs w:val="28"/>
        </w:rPr>
        <w:t xml:space="preserve"> большая заключительная работа – р</w:t>
      </w:r>
      <w:r w:rsidR="00001636" w:rsidRPr="00001636">
        <w:rPr>
          <w:rFonts w:ascii="Times New Roman" w:hAnsi="Times New Roman" w:cs="Times New Roman"/>
          <w:sz w:val="28"/>
          <w:szCs w:val="28"/>
        </w:rPr>
        <w:t>азработка в группах социально значимого туризма в одной из сфер:</w:t>
      </w:r>
      <w:r w:rsidR="00001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3BF3">
        <w:rPr>
          <w:rFonts w:ascii="Times New Roman" w:hAnsi="Times New Roman" w:cs="Times New Roman"/>
          <w:sz w:val="28"/>
          <w:szCs w:val="28"/>
        </w:rPr>
        <w:t>олодежная политика</w:t>
      </w:r>
      <w:r>
        <w:rPr>
          <w:rFonts w:ascii="Times New Roman" w:hAnsi="Times New Roman" w:cs="Times New Roman"/>
          <w:sz w:val="28"/>
          <w:szCs w:val="28"/>
        </w:rPr>
        <w:t>, культура и искусство, з</w:t>
      </w:r>
      <w:r w:rsidRPr="00CF3BF3">
        <w:rPr>
          <w:rFonts w:ascii="Times New Roman" w:hAnsi="Times New Roman" w:cs="Times New Roman"/>
          <w:sz w:val="28"/>
          <w:szCs w:val="28"/>
        </w:rPr>
        <w:t>доровье и спорт</w:t>
      </w:r>
      <w:r>
        <w:rPr>
          <w:rFonts w:ascii="Times New Roman" w:hAnsi="Times New Roman" w:cs="Times New Roman"/>
          <w:sz w:val="28"/>
          <w:szCs w:val="28"/>
        </w:rPr>
        <w:t>, э</w:t>
      </w:r>
      <w:r w:rsidRPr="00CF3BF3">
        <w:rPr>
          <w:rFonts w:ascii="Times New Roman" w:hAnsi="Times New Roman" w:cs="Times New Roman"/>
          <w:sz w:val="28"/>
          <w:szCs w:val="28"/>
        </w:rPr>
        <w:t>кологи</w:t>
      </w:r>
      <w:r w:rsidR="00001636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Ребята очень хорошо подготовились и показали высокие результаты. Чувствуется, насколько они продвинулись за эти три дня. Нам было безумно приятно получить множество довольных отзывов и благодарностей, – поделилась руководитель программы разработки в «Школе базовых знаний» </w:t>
      </w:r>
      <w:r w:rsidRPr="00001636">
        <w:rPr>
          <w:rFonts w:ascii="Times New Roman" w:hAnsi="Times New Roman" w:cs="Times New Roman"/>
          <w:sz w:val="28"/>
          <w:szCs w:val="28"/>
        </w:rPr>
        <w:t>Инна Корниенко.</w:t>
      </w:r>
    </w:p>
    <w:p w14:paraId="2DA3F55B" w14:textId="6A99FBEF" w:rsidR="00204E28" w:rsidRPr="00CF3BF3" w:rsidRDefault="00204E28" w:rsidP="00204E28">
      <w:pPr>
        <w:jc w:val="both"/>
        <w:rPr>
          <w:rFonts w:ascii="Times New Roman" w:hAnsi="Times New Roman" w:cs="Times New Roman"/>
          <w:sz w:val="28"/>
          <w:szCs w:val="28"/>
        </w:rPr>
      </w:pPr>
      <w:r w:rsidRPr="00001636">
        <w:rPr>
          <w:rFonts w:ascii="Times New Roman" w:hAnsi="Times New Roman" w:cs="Times New Roman"/>
          <w:sz w:val="28"/>
          <w:szCs w:val="28"/>
        </w:rPr>
        <w:t>В завершение</w:t>
      </w:r>
      <w:r w:rsidR="00B632F0" w:rsidRPr="00001636">
        <w:rPr>
          <w:rFonts w:ascii="Times New Roman" w:hAnsi="Times New Roman" w:cs="Times New Roman"/>
          <w:sz w:val="28"/>
          <w:szCs w:val="28"/>
        </w:rPr>
        <w:t xml:space="preserve"> интенсива ребята узнали об особенностях</w:t>
      </w:r>
      <w:r w:rsidRPr="00001636">
        <w:rPr>
          <w:rFonts w:ascii="Times New Roman" w:hAnsi="Times New Roman" w:cs="Times New Roman"/>
          <w:sz w:val="28"/>
          <w:szCs w:val="28"/>
        </w:rPr>
        <w:t xml:space="preserve"> проектной деятельности и, руководствуясь </w:t>
      </w:r>
      <w:r w:rsidR="00B632F0" w:rsidRPr="00001636">
        <w:rPr>
          <w:rFonts w:ascii="Times New Roman" w:hAnsi="Times New Roman" w:cs="Times New Roman"/>
          <w:sz w:val="28"/>
          <w:szCs w:val="28"/>
        </w:rPr>
        <w:t>структурой проекта, представили свои работы победителям и суперфиналистам Всероссийского конкурса управленцев «Лидеры</w:t>
      </w:r>
      <w:r w:rsidRPr="00001636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B632F0" w:rsidRPr="00001636">
        <w:rPr>
          <w:rFonts w:ascii="Times New Roman" w:hAnsi="Times New Roman" w:cs="Times New Roman"/>
          <w:sz w:val="28"/>
          <w:szCs w:val="28"/>
        </w:rPr>
        <w:t>»</w:t>
      </w:r>
      <w:r w:rsidR="00001636" w:rsidRPr="0000163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001636" w:rsidRPr="00CF3B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878BB" w14:textId="77777777" w:rsidR="002E5C2C" w:rsidRDefault="002E5C2C" w:rsidP="00204E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Мне все очень понравилось: интересно, познавательно, узнала для себя что-то новое, улучшила навыки коммуникации, влилась в коллектив. Было любопытно определить цели, задачи и свои эмоции. Мне пригодится это в будущей работе в рекламном агентстве, – поделилась впечатлениями студентка </w:t>
      </w:r>
      <w:r w:rsidR="00204E28">
        <w:rPr>
          <w:rFonts w:ascii="Times New Roman" w:hAnsi="Times New Roman" w:cs="Times New Roman"/>
          <w:sz w:val="28"/>
          <w:szCs w:val="28"/>
        </w:rPr>
        <w:t xml:space="preserve">2 курса </w:t>
      </w:r>
      <w:r>
        <w:rPr>
          <w:rFonts w:ascii="Times New Roman" w:hAnsi="Times New Roman" w:cs="Times New Roman"/>
          <w:sz w:val="28"/>
          <w:szCs w:val="28"/>
        </w:rPr>
        <w:t>Мурманского технологического</w:t>
      </w:r>
      <w:r w:rsidRPr="002E5C2C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5C2C">
        <w:rPr>
          <w:rFonts w:ascii="Times New Roman" w:hAnsi="Times New Roman" w:cs="Times New Roman"/>
          <w:sz w:val="28"/>
          <w:szCs w:val="28"/>
        </w:rPr>
        <w:t xml:space="preserve"> сервиса </w:t>
      </w:r>
      <w:r w:rsidR="00204E28">
        <w:rPr>
          <w:rFonts w:ascii="Times New Roman" w:hAnsi="Times New Roman" w:cs="Times New Roman"/>
          <w:sz w:val="28"/>
          <w:szCs w:val="28"/>
        </w:rPr>
        <w:t>Мария.</w:t>
      </w:r>
    </w:p>
    <w:p w14:paraId="0E0C5B27" w14:textId="77777777" w:rsidR="00B632F0" w:rsidRDefault="00B632F0" w:rsidP="00204E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Pr="006C3812">
        <w:rPr>
          <w:rFonts w:ascii="Times New Roman" w:hAnsi="Times New Roman" w:cs="Times New Roman"/>
          <w:sz w:val="28"/>
          <w:szCs w:val="28"/>
        </w:rPr>
        <w:t xml:space="preserve"> по развитию мягких навыков и навыков проектной деятельности у школьников и студентов</w:t>
      </w:r>
      <w:r>
        <w:rPr>
          <w:rFonts w:ascii="Times New Roman" w:hAnsi="Times New Roman" w:cs="Times New Roman"/>
          <w:sz w:val="28"/>
          <w:szCs w:val="28"/>
        </w:rPr>
        <w:t xml:space="preserve"> реализована проектами </w:t>
      </w:r>
      <w:r w:rsidRPr="006C3812">
        <w:rPr>
          <w:rFonts w:ascii="Times New Roman" w:hAnsi="Times New Roman" w:cs="Times New Roman"/>
          <w:sz w:val="28"/>
          <w:szCs w:val="28"/>
        </w:rPr>
        <w:t>«Дела Первых» и «Школа гибких навыков» при поддержке Российского движения детей и молодежи «Движение Первых».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812">
        <w:rPr>
          <w:rFonts w:ascii="Times New Roman" w:hAnsi="Times New Roman" w:cs="Times New Roman"/>
          <w:sz w:val="28"/>
          <w:szCs w:val="28"/>
        </w:rPr>
        <w:t>Организаторами и партнерами програ</w:t>
      </w:r>
      <w:r>
        <w:rPr>
          <w:rFonts w:ascii="Times New Roman" w:hAnsi="Times New Roman" w:cs="Times New Roman"/>
          <w:sz w:val="28"/>
          <w:szCs w:val="28"/>
        </w:rPr>
        <w:t xml:space="preserve">ммы также являются </w:t>
      </w:r>
      <w:r w:rsidRPr="006C3812">
        <w:rPr>
          <w:rFonts w:ascii="Times New Roman" w:hAnsi="Times New Roman" w:cs="Times New Roman"/>
          <w:sz w:val="28"/>
          <w:szCs w:val="28"/>
        </w:rPr>
        <w:t xml:space="preserve">Всероссийский межнациональный союз молодежи, Центр содействия укреплению развития гражданского общества, Всероссийское педагогическое собрание, Российский Государственный Университет имени А. Н. Косыгина, Южный федеральный университет, </w:t>
      </w:r>
      <w:r>
        <w:rPr>
          <w:rFonts w:ascii="Times New Roman" w:hAnsi="Times New Roman" w:cs="Times New Roman"/>
          <w:sz w:val="28"/>
          <w:szCs w:val="28"/>
        </w:rPr>
        <w:t>Санкт-Петербургский г</w:t>
      </w:r>
      <w:r w:rsidRPr="006C3812">
        <w:rPr>
          <w:rFonts w:ascii="Times New Roman" w:hAnsi="Times New Roman" w:cs="Times New Roman"/>
          <w:sz w:val="28"/>
          <w:szCs w:val="28"/>
        </w:rPr>
        <w:t>осударственный университет аэрокосмического приборостроения, Кабардино-Балкарский государственный университет им.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812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812">
        <w:rPr>
          <w:rFonts w:ascii="Times New Roman" w:hAnsi="Times New Roman" w:cs="Times New Roman"/>
          <w:sz w:val="28"/>
          <w:szCs w:val="28"/>
        </w:rPr>
        <w:t>Бербекова, Курская академия государс</w:t>
      </w:r>
      <w:r>
        <w:rPr>
          <w:rFonts w:ascii="Times New Roman" w:hAnsi="Times New Roman" w:cs="Times New Roman"/>
          <w:sz w:val="28"/>
          <w:szCs w:val="28"/>
        </w:rPr>
        <w:t>твенной и муниципальной службы.</w:t>
      </w:r>
    </w:p>
    <w:p w14:paraId="0B11AA02" w14:textId="77777777" w:rsidR="00CF3BF3" w:rsidRDefault="00CF3BF3" w:rsidP="00CF3B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B3C31A" w14:textId="77777777" w:rsidR="00A33E63" w:rsidRDefault="00A33E63" w:rsidP="00CB4E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509502" w14:textId="77777777" w:rsidR="00CB4EF5" w:rsidRPr="00CB4EF5" w:rsidRDefault="00CB4EF5" w:rsidP="00CB4E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4EF5" w:rsidRPr="00CB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FA1A1F" w15:done="0"/>
  <w15:commentEx w15:paraId="086BA8F3" w15:done="0"/>
  <w15:commentEx w15:paraId="19723F94" w15:done="0"/>
  <w15:commentEx w15:paraId="5EEB11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54B12" w16cex:dateUtc="2023-10-26T17:31:00Z"/>
  <w16cex:commentExtensible w16cex:durableId="28E54B2C" w16cex:dateUtc="2023-10-26T17:31:00Z"/>
  <w16cex:commentExtensible w16cex:durableId="28E54B90" w16cex:dateUtc="2023-10-26T17:33:00Z"/>
  <w16cex:commentExtensible w16cex:durableId="28E54BF0" w16cex:dateUtc="2023-10-26T17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FA1A1F" w16cid:durableId="28E54B12"/>
  <w16cid:commentId w16cid:paraId="086BA8F3" w16cid:durableId="28E54B2C"/>
  <w16cid:commentId w16cid:paraId="19723F94" w16cid:durableId="28E54B90"/>
  <w16cid:commentId w16cid:paraId="5EEB1133" w16cid:durableId="28E54BF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na Kornienko">
    <w15:presenceInfo w15:providerId="None" w15:userId="Inna Kornien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5"/>
    <w:rsid w:val="00001636"/>
    <w:rsid w:val="00204E28"/>
    <w:rsid w:val="002E5C2C"/>
    <w:rsid w:val="007E18A0"/>
    <w:rsid w:val="00A33E63"/>
    <w:rsid w:val="00A80620"/>
    <w:rsid w:val="00B632F0"/>
    <w:rsid w:val="00CB4EF5"/>
    <w:rsid w:val="00CF3BF3"/>
    <w:rsid w:val="00D22AB1"/>
    <w:rsid w:val="00E2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6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18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18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18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18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18A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18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18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18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18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18A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2023-10-26T13:07:00Z</dcterms:created>
  <dcterms:modified xsi:type="dcterms:W3CDTF">2023-10-27T08:26:00Z</dcterms:modified>
</cp:coreProperties>
</file>