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B" w:rsidRDefault="00060A8B" w:rsidP="00060A8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18 и 21 мая студенты кафедры «Системного анализа и логистики» посетили музей государственного предприятия «Адмиралтейские верфи»</w:t>
      </w:r>
    </w:p>
    <w:p w:rsidR="00060A8B" w:rsidRDefault="00060A8B">
      <w:pPr>
        <w:rPr>
          <w:color w:val="000000"/>
          <w:sz w:val="27"/>
          <w:szCs w:val="27"/>
          <w:shd w:val="clear" w:color="auto" w:fill="FFFFFF"/>
        </w:rPr>
      </w:pPr>
    </w:p>
    <w:p w:rsidR="00560697" w:rsidRDefault="00060A8B" w:rsidP="00060A8B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Музей пред</w:t>
      </w:r>
      <w:r w:rsidR="001205DC">
        <w:rPr>
          <w:color w:val="000000"/>
          <w:sz w:val="27"/>
          <w:szCs w:val="27"/>
          <w:shd w:val="clear" w:color="auto" w:fill="FFFFFF"/>
        </w:rPr>
        <w:t>приятия «Адмиралтейские верфи» я</w:t>
      </w:r>
      <w:r>
        <w:rPr>
          <w:color w:val="000000"/>
          <w:sz w:val="27"/>
          <w:szCs w:val="27"/>
          <w:shd w:val="clear" w:color="auto" w:fill="FFFFFF"/>
        </w:rPr>
        <w:t>вляется одним из лучших производственных музеев не только Петербурга, но и России. Экспозиция состоит из двух этажей и более 3000 экспонатов. Первый зал посвящен дореволюционному периоду истории Адмиралтейских верфей (с 1704 года), второй - советскому и современному периодам. Создана также видовая площадка (под открытым небом), на которой размещены подлинные предметы, например старинные якоря, пушка подводной лодки "Щука" и пр.</w:t>
      </w:r>
    </w:p>
    <w:p w:rsidR="00060A8B" w:rsidRDefault="00060A8B" w:rsidP="00060A8B">
      <w:pPr>
        <w:ind w:firstLine="567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В ходе экскурсии студенты  </w:t>
      </w:r>
      <w:r w:rsidR="001205DC">
        <w:rPr>
          <w:color w:val="000000"/>
          <w:sz w:val="27"/>
          <w:szCs w:val="27"/>
          <w:shd w:val="clear" w:color="auto" w:fill="FFFFFF"/>
        </w:rPr>
        <w:t>направления подготовки «Технология транспортных процессов» познакомились с историей</w:t>
      </w:r>
      <w:r>
        <w:rPr>
          <w:color w:val="000000"/>
          <w:sz w:val="27"/>
          <w:szCs w:val="27"/>
          <w:shd w:val="clear" w:color="auto" w:fill="FFFFFF"/>
        </w:rPr>
        <w:t xml:space="preserve"> предприятия «Адмиралтейские верфи»,</w:t>
      </w:r>
      <w:r w:rsidR="001205DC">
        <w:rPr>
          <w:color w:val="000000"/>
          <w:sz w:val="27"/>
          <w:szCs w:val="27"/>
          <w:shd w:val="clear" w:color="auto" w:fill="FFFFFF"/>
        </w:rPr>
        <w:t xml:space="preserve"> ознакомились с проектами судов</w:t>
      </w:r>
      <w:r w:rsidR="001205DC" w:rsidRPr="001205DC"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 xml:space="preserve">  и имели возможность узнать о возможных вакансиях, стажировках.</w:t>
      </w:r>
    </w:p>
    <w:sectPr w:rsidR="00060A8B" w:rsidSect="0056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A8B"/>
    <w:rsid w:val="00060A8B"/>
    <w:rsid w:val="001205DC"/>
    <w:rsid w:val="00164F48"/>
    <w:rsid w:val="00224537"/>
    <w:rsid w:val="00560697"/>
    <w:rsid w:val="00634C6E"/>
    <w:rsid w:val="00B8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Company>Computer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kaf16</cp:lastModifiedBy>
  <cp:revision>3</cp:revision>
  <dcterms:created xsi:type="dcterms:W3CDTF">2018-05-22T11:12:00Z</dcterms:created>
  <dcterms:modified xsi:type="dcterms:W3CDTF">2018-05-23T09:44:00Z</dcterms:modified>
</cp:coreProperties>
</file>