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Default="005305CA" w:rsidP="00530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4B4"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gramStart"/>
      <w:r w:rsidRPr="00BC64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64B4">
        <w:rPr>
          <w:rFonts w:ascii="Times New Roman" w:hAnsi="Times New Roman" w:cs="Times New Roman"/>
          <w:sz w:val="28"/>
          <w:szCs w:val="28"/>
        </w:rPr>
        <w:t xml:space="preserve"> «Мой вклад в величие России»</w:t>
      </w:r>
    </w:p>
    <w:p w:rsidR="005305CA" w:rsidRDefault="005305CA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5CA" w:rsidRDefault="005305CA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45" w:rsidRPr="00BC64B4" w:rsidRDefault="004F5FC3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B4">
        <w:rPr>
          <w:rFonts w:ascii="Times New Roman" w:hAnsi="Times New Roman" w:cs="Times New Roman"/>
          <w:sz w:val="28"/>
          <w:szCs w:val="28"/>
        </w:rPr>
        <w:t xml:space="preserve">В октябре 2018 года Региональной общественной организацией содействия эффективному развитию творческой и инновационной деятельности в современном образовании «Доктрина» проводился Всероссийский конкурс обучающихся «Мой вклад в </w:t>
      </w:r>
      <w:r w:rsidR="00F25927" w:rsidRPr="00BC64B4">
        <w:rPr>
          <w:rFonts w:ascii="Times New Roman" w:hAnsi="Times New Roman" w:cs="Times New Roman"/>
          <w:sz w:val="28"/>
          <w:szCs w:val="28"/>
        </w:rPr>
        <w:t>величие России». От ГУАП на конкурс были представлены девять работ.</w:t>
      </w:r>
    </w:p>
    <w:p w:rsidR="00EA296C" w:rsidRPr="00BC64B4" w:rsidRDefault="004F5FC3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B4">
        <w:rPr>
          <w:rFonts w:ascii="Times New Roman" w:hAnsi="Times New Roman" w:cs="Times New Roman"/>
          <w:sz w:val="28"/>
          <w:szCs w:val="28"/>
        </w:rPr>
        <w:t xml:space="preserve">По результатам отборочного конкурса в Москву </w:t>
      </w:r>
      <w:r w:rsidR="00F25927" w:rsidRPr="00BC64B4">
        <w:rPr>
          <w:rFonts w:ascii="Times New Roman" w:hAnsi="Times New Roman" w:cs="Times New Roman"/>
          <w:sz w:val="28"/>
          <w:szCs w:val="28"/>
        </w:rPr>
        <w:t xml:space="preserve">для участия во Всероссийской конференции </w:t>
      </w:r>
      <w:r w:rsidRPr="00BC64B4">
        <w:rPr>
          <w:rFonts w:ascii="Times New Roman" w:hAnsi="Times New Roman" w:cs="Times New Roman"/>
          <w:sz w:val="28"/>
          <w:szCs w:val="28"/>
        </w:rPr>
        <w:t>были приглашены студенты ГУАП</w:t>
      </w:r>
      <w:r w:rsidR="00DC569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5305CA">
        <w:rPr>
          <w:rFonts w:ascii="Times New Roman" w:hAnsi="Times New Roman" w:cs="Times New Roman"/>
          <w:sz w:val="28"/>
          <w:szCs w:val="28"/>
        </w:rPr>
        <w:t xml:space="preserve"> </w:t>
      </w:r>
      <w:r w:rsidR="00F25927" w:rsidRPr="00BC64B4">
        <w:rPr>
          <w:rFonts w:ascii="Times New Roman" w:hAnsi="Times New Roman" w:cs="Times New Roman"/>
          <w:sz w:val="28"/>
          <w:szCs w:val="28"/>
        </w:rPr>
        <w:t xml:space="preserve">от </w:t>
      </w:r>
      <w:r w:rsidR="005305CA">
        <w:rPr>
          <w:rFonts w:ascii="Times New Roman" w:hAnsi="Times New Roman" w:cs="Times New Roman"/>
          <w:sz w:val="28"/>
          <w:szCs w:val="28"/>
        </w:rPr>
        <w:t>учебного военного центра</w:t>
      </w:r>
      <w:r w:rsidR="00F25927" w:rsidRPr="00BC64B4">
        <w:rPr>
          <w:rFonts w:ascii="Times New Roman" w:hAnsi="Times New Roman" w:cs="Times New Roman"/>
          <w:sz w:val="28"/>
          <w:szCs w:val="28"/>
        </w:rPr>
        <w:t xml:space="preserve"> </w:t>
      </w:r>
      <w:r w:rsidRPr="00BC64B4">
        <w:rPr>
          <w:rFonts w:ascii="Times New Roman" w:hAnsi="Times New Roman" w:cs="Times New Roman"/>
          <w:sz w:val="28"/>
          <w:szCs w:val="28"/>
        </w:rPr>
        <w:t>Михайлов Илья (</w:t>
      </w:r>
      <w:r w:rsidR="00F25927" w:rsidRPr="00BC64B4">
        <w:rPr>
          <w:rFonts w:ascii="Times New Roman" w:hAnsi="Times New Roman" w:cs="Times New Roman"/>
          <w:sz w:val="28"/>
          <w:szCs w:val="28"/>
        </w:rPr>
        <w:t>научный руководитель Черноусов А.А.</w:t>
      </w:r>
      <w:r w:rsidRPr="00BC64B4">
        <w:rPr>
          <w:rFonts w:ascii="Times New Roman" w:hAnsi="Times New Roman" w:cs="Times New Roman"/>
          <w:sz w:val="28"/>
          <w:szCs w:val="28"/>
        </w:rPr>
        <w:t xml:space="preserve">) и </w:t>
      </w:r>
      <w:r w:rsidR="00F25927" w:rsidRPr="00BC64B4">
        <w:rPr>
          <w:rFonts w:ascii="Times New Roman" w:hAnsi="Times New Roman" w:cs="Times New Roman"/>
          <w:sz w:val="28"/>
          <w:szCs w:val="28"/>
        </w:rPr>
        <w:t xml:space="preserve">от 1 института </w:t>
      </w:r>
      <w:r w:rsidRPr="00BC64B4">
        <w:rPr>
          <w:rFonts w:ascii="Times New Roman" w:hAnsi="Times New Roman" w:cs="Times New Roman"/>
          <w:sz w:val="28"/>
          <w:szCs w:val="28"/>
        </w:rPr>
        <w:t>Добровольская Ангелина (</w:t>
      </w:r>
      <w:r w:rsidR="00F25927" w:rsidRPr="00BC64B4">
        <w:rPr>
          <w:rFonts w:ascii="Times New Roman" w:hAnsi="Times New Roman" w:cs="Times New Roman"/>
          <w:sz w:val="28"/>
          <w:szCs w:val="28"/>
        </w:rPr>
        <w:t>научный руководитель Майоров Н.Н.</w:t>
      </w:r>
      <w:r w:rsidRPr="00BC64B4">
        <w:rPr>
          <w:rFonts w:ascii="Times New Roman" w:hAnsi="Times New Roman" w:cs="Times New Roman"/>
          <w:sz w:val="28"/>
          <w:szCs w:val="28"/>
        </w:rPr>
        <w:t>)</w:t>
      </w:r>
      <w:r w:rsidR="00F25927" w:rsidRPr="00BC64B4">
        <w:rPr>
          <w:rFonts w:ascii="Times New Roman" w:hAnsi="Times New Roman" w:cs="Times New Roman"/>
          <w:sz w:val="28"/>
          <w:szCs w:val="28"/>
        </w:rPr>
        <w:t>.</w:t>
      </w:r>
    </w:p>
    <w:p w:rsidR="00F25927" w:rsidRPr="00BC64B4" w:rsidRDefault="00F25927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B4">
        <w:rPr>
          <w:rFonts w:ascii="Times New Roman" w:hAnsi="Times New Roman" w:cs="Times New Roman"/>
          <w:sz w:val="28"/>
          <w:szCs w:val="28"/>
        </w:rPr>
        <w:t xml:space="preserve">27 октября Михайлов Илья и Добровольская Ангелина выступили на конференции, показав высокие результаты. По результатам конференции Добровольская Ангелина была награждена золотой медалью и дипломом 1 степени, а Михайлов Илья серебряной медалью и дипломом 2 степени. Также за подготовку участников были награждены их научные руководители и ректор Университета </w:t>
      </w:r>
      <w:r w:rsidR="005305CA">
        <w:rPr>
          <w:rFonts w:ascii="Times New Roman" w:hAnsi="Times New Roman" w:cs="Times New Roman"/>
          <w:sz w:val="28"/>
          <w:szCs w:val="28"/>
        </w:rPr>
        <w:t>Юлия Анатольевна</w:t>
      </w:r>
      <w:r w:rsidR="005305CA" w:rsidRPr="005305CA">
        <w:rPr>
          <w:rFonts w:ascii="Times New Roman" w:hAnsi="Times New Roman" w:cs="Times New Roman"/>
          <w:sz w:val="28"/>
          <w:szCs w:val="28"/>
        </w:rPr>
        <w:t xml:space="preserve"> </w:t>
      </w:r>
      <w:r w:rsidR="005305CA" w:rsidRPr="00BC64B4">
        <w:rPr>
          <w:rFonts w:ascii="Times New Roman" w:hAnsi="Times New Roman" w:cs="Times New Roman"/>
          <w:sz w:val="28"/>
          <w:szCs w:val="28"/>
        </w:rPr>
        <w:t>Антохина</w:t>
      </w:r>
      <w:r w:rsidR="005305CA">
        <w:rPr>
          <w:rFonts w:ascii="Times New Roman" w:hAnsi="Times New Roman" w:cs="Times New Roman"/>
          <w:sz w:val="28"/>
          <w:szCs w:val="28"/>
        </w:rPr>
        <w:t>.</w:t>
      </w:r>
    </w:p>
    <w:p w:rsidR="00F25927" w:rsidRDefault="00F25927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B4">
        <w:rPr>
          <w:rFonts w:ascii="Times New Roman" w:hAnsi="Times New Roman" w:cs="Times New Roman"/>
          <w:sz w:val="28"/>
          <w:szCs w:val="28"/>
        </w:rPr>
        <w:t xml:space="preserve">По окончании конференции делегация от ГУАП посетила Красную площадь и </w:t>
      </w:r>
      <w:r w:rsidR="00BC64B4" w:rsidRPr="00BC64B4">
        <w:rPr>
          <w:rFonts w:ascii="Times New Roman" w:hAnsi="Times New Roman" w:cs="Times New Roman"/>
          <w:sz w:val="28"/>
          <w:szCs w:val="28"/>
        </w:rPr>
        <w:t>музей Победы на Поклонной горе.</w:t>
      </w:r>
    </w:p>
    <w:p w:rsidR="005305CA" w:rsidRPr="00BC64B4" w:rsidRDefault="005305CA" w:rsidP="00BC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участников с достойным выступлением!</w:t>
      </w:r>
    </w:p>
    <w:sectPr w:rsidR="005305CA" w:rsidRPr="00BC64B4" w:rsidSect="0095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14B"/>
    <w:rsid w:val="001C314B"/>
    <w:rsid w:val="00396F45"/>
    <w:rsid w:val="004F5FC3"/>
    <w:rsid w:val="005305CA"/>
    <w:rsid w:val="00952495"/>
    <w:rsid w:val="00BC64B4"/>
    <w:rsid w:val="00DC569A"/>
    <w:rsid w:val="00EA296C"/>
    <w:rsid w:val="00F2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RENiK</cp:lastModifiedBy>
  <cp:revision>5</cp:revision>
  <dcterms:created xsi:type="dcterms:W3CDTF">2018-10-29T06:46:00Z</dcterms:created>
  <dcterms:modified xsi:type="dcterms:W3CDTF">2018-10-29T08:56:00Z</dcterms:modified>
</cp:coreProperties>
</file>