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E1" w:rsidRDefault="00A16CE1" w:rsidP="00F81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– 22 марта</w:t>
      </w:r>
    </w:p>
    <w:p w:rsidR="00916584" w:rsidRPr="00F812E3" w:rsidRDefault="00916584" w:rsidP="00F81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E3">
        <w:rPr>
          <w:rFonts w:ascii="Times New Roman" w:hAnsi="Times New Roman" w:cs="Times New Roman"/>
          <w:b/>
          <w:sz w:val="28"/>
          <w:szCs w:val="28"/>
        </w:rPr>
        <w:t xml:space="preserve">«Точка роста. Путь к успеху» </w:t>
      </w:r>
      <w:r w:rsidR="00C30523">
        <w:rPr>
          <w:rFonts w:ascii="Times New Roman" w:hAnsi="Times New Roman" w:cs="Times New Roman"/>
          <w:b/>
          <w:sz w:val="28"/>
          <w:szCs w:val="28"/>
        </w:rPr>
        <w:t>–</w:t>
      </w:r>
      <w:r w:rsidRPr="00F812E3">
        <w:rPr>
          <w:rFonts w:ascii="Times New Roman" w:hAnsi="Times New Roman" w:cs="Times New Roman"/>
          <w:b/>
          <w:sz w:val="28"/>
          <w:szCs w:val="28"/>
        </w:rPr>
        <w:t xml:space="preserve"> идеи на миллион и больше!</w:t>
      </w:r>
    </w:p>
    <w:p w:rsidR="00803E52" w:rsidRPr="00BE20A2" w:rsidRDefault="00803E52" w:rsidP="00803E52">
      <w:pPr>
        <w:rPr>
          <w:rFonts w:ascii="Times New Roman" w:hAnsi="Times New Roman" w:cs="Times New Roman"/>
          <w:b/>
          <w:sz w:val="28"/>
          <w:szCs w:val="28"/>
        </w:rPr>
      </w:pPr>
      <w:r w:rsidRPr="00BE20A2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03E52" w:rsidRPr="00F4060E" w:rsidRDefault="00803E52" w:rsidP="00993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0E">
        <w:rPr>
          <w:rFonts w:ascii="Times New Roman" w:hAnsi="Times New Roman" w:cs="Times New Roman"/>
          <w:sz w:val="28"/>
          <w:szCs w:val="28"/>
        </w:rPr>
        <w:t xml:space="preserve">22 марта в ГУАП состоялась V юбилейная международная </w:t>
      </w:r>
      <w:r w:rsidRPr="009934D4">
        <w:rPr>
          <w:rFonts w:ascii="Times New Roman" w:hAnsi="Times New Roman" w:cs="Times New Roman"/>
          <w:sz w:val="28"/>
          <w:szCs w:val="28"/>
        </w:rPr>
        <w:t>межвузовская</w:t>
      </w:r>
      <w:r w:rsidRPr="00F4060E">
        <w:rPr>
          <w:rFonts w:ascii="Times New Roman" w:hAnsi="Times New Roman" w:cs="Times New Roman"/>
          <w:sz w:val="28"/>
          <w:szCs w:val="28"/>
        </w:rPr>
        <w:t>деловая игра «Точка роста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149A2">
        <w:rPr>
          <w:rFonts w:ascii="Times New Roman" w:hAnsi="Times New Roman" w:cs="Times New Roman"/>
          <w:sz w:val="28"/>
          <w:szCs w:val="28"/>
        </w:rPr>
        <w:t xml:space="preserve">уть к успеху», победу в которой в серьезной борьбе смогла завоевать команда </w:t>
      </w:r>
      <w:r w:rsidRPr="00F4060E">
        <w:rPr>
          <w:rFonts w:ascii="Times New Roman" w:hAnsi="Times New Roman" w:cs="Times New Roman"/>
          <w:sz w:val="28"/>
          <w:szCs w:val="28"/>
        </w:rPr>
        <w:t>Самаркандского института экономики и сервиса (Республика Узбекистан).</w:t>
      </w:r>
    </w:p>
    <w:p w:rsidR="00803E52" w:rsidRDefault="00803E52" w:rsidP="00803E52">
      <w:pPr>
        <w:rPr>
          <w:rFonts w:ascii="Times New Roman" w:hAnsi="Times New Roman" w:cs="Times New Roman"/>
          <w:b/>
          <w:sz w:val="28"/>
          <w:szCs w:val="28"/>
        </w:rPr>
      </w:pPr>
      <w:r w:rsidRPr="007F2C6B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03E52" w:rsidRDefault="00803E52" w:rsidP="00993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7F7">
        <w:rPr>
          <w:rFonts w:ascii="Times New Roman" w:hAnsi="Times New Roman" w:cs="Times New Roman"/>
          <w:sz w:val="28"/>
          <w:szCs w:val="28"/>
        </w:rPr>
        <w:t xml:space="preserve">В этом году в деловой игре состязались команды из шести вузов: </w:t>
      </w:r>
      <w:bookmarkStart w:id="0" w:name="OLE_LINK1"/>
      <w:bookmarkStart w:id="1" w:name="OLE_LINK2"/>
      <w:r w:rsidRPr="009567F7">
        <w:rPr>
          <w:rFonts w:ascii="Times New Roman" w:hAnsi="Times New Roman" w:cs="Times New Roman"/>
          <w:sz w:val="28"/>
          <w:szCs w:val="28"/>
        </w:rPr>
        <w:t>Самаркандский институт экономики и сервиса (Республика Узбекистан)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7F7">
        <w:rPr>
          <w:rFonts w:ascii="Times New Roman" w:hAnsi="Times New Roman" w:cs="Times New Roman"/>
          <w:sz w:val="28"/>
          <w:szCs w:val="28"/>
        </w:rPr>
        <w:t>Полоцкий государственный университет им. Ефросинии П</w:t>
      </w:r>
      <w:r>
        <w:rPr>
          <w:rFonts w:ascii="Times New Roman" w:hAnsi="Times New Roman" w:cs="Times New Roman"/>
          <w:sz w:val="28"/>
          <w:szCs w:val="28"/>
        </w:rPr>
        <w:t>олоцкой</w:t>
      </w:r>
      <w:r w:rsidRPr="009567F7">
        <w:rPr>
          <w:rFonts w:ascii="Times New Roman" w:hAnsi="Times New Roman" w:cs="Times New Roman"/>
          <w:sz w:val="28"/>
          <w:szCs w:val="28"/>
        </w:rPr>
        <w:t xml:space="preserve"> и Белорусский государственный университет (Республика Беларусь), Сибирский государственный университет </w:t>
      </w:r>
      <w:proofErr w:type="spellStart"/>
      <w:r w:rsidRPr="009567F7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9567F7">
        <w:rPr>
          <w:rFonts w:ascii="Times New Roman" w:hAnsi="Times New Roman" w:cs="Times New Roman"/>
          <w:sz w:val="28"/>
          <w:szCs w:val="28"/>
        </w:rPr>
        <w:t xml:space="preserve"> и технологий (г</w:t>
      </w:r>
      <w:proofErr w:type="gramStart"/>
      <w:r w:rsidRPr="009567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67F7">
        <w:rPr>
          <w:rFonts w:ascii="Times New Roman" w:hAnsi="Times New Roman" w:cs="Times New Roman"/>
          <w:sz w:val="28"/>
          <w:szCs w:val="28"/>
        </w:rPr>
        <w:t xml:space="preserve">овосибирск), СЗИУ </w:t>
      </w:r>
      <w:proofErr w:type="spellStart"/>
      <w:r w:rsidRPr="009567F7">
        <w:rPr>
          <w:rFonts w:ascii="Times New Roman" w:hAnsi="Times New Roman" w:cs="Times New Roman"/>
          <w:sz w:val="28"/>
          <w:szCs w:val="28"/>
        </w:rPr>
        <w:t>РАНХиГС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F7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802884" w:rsidRDefault="00895A0D" w:rsidP="00802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803E52">
        <w:rPr>
          <w:rFonts w:ascii="Times New Roman" w:hAnsi="Times New Roman" w:cs="Times New Roman"/>
          <w:sz w:val="28"/>
          <w:szCs w:val="28"/>
        </w:rPr>
        <w:t xml:space="preserve"> деловой игры «Точка роста. Путь к успеху</w:t>
      </w:r>
      <w:r w:rsidR="00803E52" w:rsidRPr="00F40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являются </w:t>
      </w:r>
      <w:r w:rsidR="002149A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802884">
        <w:rPr>
          <w:rFonts w:ascii="Times New Roman" w:hAnsi="Times New Roman" w:cs="Times New Roman"/>
          <w:sz w:val="28"/>
          <w:szCs w:val="28"/>
        </w:rPr>
        <w:t>вуз</w:t>
      </w:r>
      <w:r w:rsidR="002149A2">
        <w:rPr>
          <w:rFonts w:ascii="Times New Roman" w:hAnsi="Times New Roman" w:cs="Times New Roman"/>
          <w:sz w:val="28"/>
          <w:szCs w:val="28"/>
        </w:rPr>
        <w:t>ов из различных стран и городов</w:t>
      </w:r>
      <w:r w:rsidR="004B3CD1">
        <w:rPr>
          <w:rFonts w:ascii="Times New Roman" w:hAnsi="Times New Roman" w:cs="Times New Roman"/>
          <w:sz w:val="28"/>
          <w:szCs w:val="28"/>
        </w:rPr>
        <w:t>, которые готовы и не боятся прокладывать свою дорогу в мире бизнеса,</w:t>
      </w:r>
      <w:r>
        <w:rPr>
          <w:rFonts w:ascii="Times New Roman" w:hAnsi="Times New Roman" w:cs="Times New Roman"/>
          <w:sz w:val="28"/>
          <w:szCs w:val="28"/>
        </w:rPr>
        <w:t xml:space="preserve"> уверенные в своих знаниях</w:t>
      </w:r>
      <w:r w:rsidR="004B3CD1">
        <w:rPr>
          <w:rFonts w:ascii="Times New Roman" w:hAnsi="Times New Roman" w:cs="Times New Roman"/>
          <w:sz w:val="28"/>
          <w:szCs w:val="28"/>
        </w:rPr>
        <w:t xml:space="preserve"> и заинтересован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3C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3CD1">
        <w:rPr>
          <w:rFonts w:ascii="Times New Roman" w:hAnsi="Times New Roman" w:cs="Times New Roman"/>
          <w:sz w:val="28"/>
          <w:szCs w:val="28"/>
        </w:rPr>
        <w:t xml:space="preserve"> в обмене опыт</w:t>
      </w:r>
      <w:r w:rsidR="00717D74">
        <w:rPr>
          <w:rFonts w:ascii="Times New Roman" w:hAnsi="Times New Roman" w:cs="Times New Roman"/>
          <w:sz w:val="28"/>
          <w:szCs w:val="28"/>
        </w:rPr>
        <w:t>ом и расширении кругозора</w:t>
      </w:r>
      <w:r w:rsidR="004B3CD1">
        <w:rPr>
          <w:rFonts w:ascii="Times New Roman" w:hAnsi="Times New Roman" w:cs="Times New Roman"/>
          <w:sz w:val="28"/>
          <w:szCs w:val="28"/>
        </w:rPr>
        <w:t xml:space="preserve">. </w:t>
      </w:r>
      <w:r w:rsidR="00E36F6B">
        <w:rPr>
          <w:rFonts w:ascii="Times New Roman" w:hAnsi="Times New Roman" w:cs="Times New Roman"/>
          <w:sz w:val="28"/>
          <w:szCs w:val="28"/>
        </w:rPr>
        <w:t>К</w:t>
      </w:r>
      <w:r w:rsidR="00803E52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CA6E56">
        <w:rPr>
          <w:rFonts w:ascii="Times New Roman" w:hAnsi="Times New Roman" w:cs="Times New Roman"/>
          <w:sz w:val="28"/>
          <w:szCs w:val="28"/>
        </w:rPr>
        <w:t>привезли на игру собственные</w:t>
      </w:r>
      <w:r w:rsidR="00E36F6B">
        <w:rPr>
          <w:rFonts w:ascii="Times New Roman" w:hAnsi="Times New Roman" w:cs="Times New Roman"/>
          <w:sz w:val="28"/>
          <w:szCs w:val="28"/>
        </w:rPr>
        <w:t xml:space="preserve"> идеи построения нового бизнеса. По условиям игры, </w:t>
      </w:r>
      <w:proofErr w:type="gramStart"/>
      <w:r w:rsidR="00E36F6B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E36F6B">
        <w:rPr>
          <w:rFonts w:ascii="Times New Roman" w:hAnsi="Times New Roman" w:cs="Times New Roman"/>
          <w:sz w:val="28"/>
          <w:szCs w:val="28"/>
        </w:rPr>
        <w:t xml:space="preserve"> должны были п</w:t>
      </w:r>
      <w:r w:rsidR="004B3CD1">
        <w:rPr>
          <w:rFonts w:ascii="Times New Roman" w:hAnsi="Times New Roman" w:cs="Times New Roman"/>
          <w:sz w:val="28"/>
          <w:szCs w:val="28"/>
        </w:rPr>
        <w:t>редстав</w:t>
      </w:r>
      <w:r w:rsidR="00CA6E56">
        <w:rPr>
          <w:rFonts w:ascii="Times New Roman" w:hAnsi="Times New Roman" w:cs="Times New Roman"/>
          <w:sz w:val="28"/>
          <w:szCs w:val="28"/>
        </w:rPr>
        <w:t xml:space="preserve">лять авторские </w:t>
      </w:r>
      <w:r w:rsidR="004B3CD1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CA6E5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B3CD1">
        <w:rPr>
          <w:rFonts w:ascii="Times New Roman" w:hAnsi="Times New Roman" w:cs="Times New Roman"/>
          <w:sz w:val="28"/>
          <w:szCs w:val="28"/>
        </w:rPr>
        <w:t xml:space="preserve">производства и реализации </w:t>
      </w:r>
      <w:proofErr w:type="spellStart"/>
      <w:r w:rsidR="004B3CD1">
        <w:rPr>
          <w:rFonts w:ascii="Times New Roman" w:hAnsi="Times New Roman" w:cs="Times New Roman"/>
          <w:sz w:val="28"/>
          <w:szCs w:val="28"/>
        </w:rPr>
        <w:t>шоколадосодержащей</w:t>
      </w:r>
      <w:proofErr w:type="spellEnd"/>
      <w:r w:rsidR="004B3CD1">
        <w:rPr>
          <w:rFonts w:ascii="Times New Roman" w:hAnsi="Times New Roman" w:cs="Times New Roman"/>
          <w:sz w:val="28"/>
          <w:szCs w:val="28"/>
        </w:rPr>
        <w:t xml:space="preserve"> продукции в реальных рыночных условиях</w:t>
      </w:r>
      <w:r w:rsidR="00803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884" w:rsidRDefault="00802884" w:rsidP="00802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ГУАП Юлия Антохина, открывая мероприятие, обратилась к участникам:</w:t>
      </w:r>
    </w:p>
    <w:p w:rsidR="00802884" w:rsidRDefault="00802884" w:rsidP="00802884">
      <w:pPr>
        <w:jc w:val="both"/>
        <w:rPr>
          <w:rFonts w:ascii="Times New Roman" w:hAnsi="Times New Roman" w:cs="Times New Roman"/>
          <w:sz w:val="28"/>
          <w:szCs w:val="28"/>
        </w:rPr>
      </w:pPr>
      <w:r w:rsidRPr="00A9058A">
        <w:rPr>
          <w:rFonts w:ascii="Times New Roman" w:hAnsi="Times New Roman" w:cs="Times New Roman"/>
          <w:i/>
          <w:sz w:val="28"/>
          <w:szCs w:val="28"/>
        </w:rPr>
        <w:t xml:space="preserve">–  Деловая игра «Точка роста»  покажет ваши знания и поможет приобрести навыки, которые пригодятся вам в будущей карьере. Это способ каждому из вас проявить себя в отдельности и показать, как вы умеете работать в команде. А самое главное – представить жюри свой проект так, чтобы он был интересен и востребован. Я хочу пожелать вам теплой коммуникации, но и духа соперничества, </w:t>
      </w:r>
      <w:proofErr w:type="spellStart"/>
      <w:proofErr w:type="gramStart"/>
      <w:r w:rsidRPr="00A9058A">
        <w:rPr>
          <w:rFonts w:ascii="Times New Roman" w:hAnsi="Times New Roman" w:cs="Times New Roman"/>
          <w:i/>
          <w:sz w:val="28"/>
          <w:szCs w:val="28"/>
        </w:rPr>
        <w:t>бизнес-азарта</w:t>
      </w:r>
      <w:proofErr w:type="spellEnd"/>
      <w:proofErr w:type="gramEnd"/>
      <w:r w:rsidRPr="00A9058A">
        <w:rPr>
          <w:rFonts w:ascii="Times New Roman" w:hAnsi="Times New Roman" w:cs="Times New Roman"/>
          <w:i/>
          <w:sz w:val="28"/>
          <w:szCs w:val="28"/>
        </w:rPr>
        <w:t xml:space="preserve">, который поможет победить сильнейшей из команд. Сегодня у вас есть шанс проявить свои лидерские качества, применить весь свой талант и привести свою команду к победе. </w:t>
      </w:r>
    </w:p>
    <w:p w:rsidR="00803E52" w:rsidRDefault="009934D4" w:rsidP="006E6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D4">
        <w:rPr>
          <w:rFonts w:ascii="Times New Roman" w:hAnsi="Times New Roman" w:cs="Times New Roman"/>
          <w:sz w:val="28"/>
          <w:szCs w:val="28"/>
        </w:rPr>
        <w:t>В заключение ректор традиционно пожелала, чтобы победу одержал</w:t>
      </w:r>
      <w:r w:rsidR="00803E52" w:rsidRPr="009934D4">
        <w:rPr>
          <w:rFonts w:ascii="Times New Roman" w:hAnsi="Times New Roman" w:cs="Times New Roman"/>
          <w:sz w:val="28"/>
          <w:szCs w:val="28"/>
        </w:rPr>
        <w:t xml:space="preserve"> сильнейший!</w:t>
      </w:r>
    </w:p>
    <w:p w:rsidR="00803E52" w:rsidRPr="006E67F7" w:rsidRDefault="00802884" w:rsidP="006E6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главный организатор деловой игры «Точка роста. Путь к успеху» – профессор кафедры международного предпринимательства ГУАП, </w:t>
      </w:r>
      <w:r>
        <w:rPr>
          <w:rFonts w:ascii="Times New Roman" w:hAnsi="Times New Roman" w:cs="Times New Roman"/>
          <w:sz w:val="28"/>
          <w:szCs w:val="28"/>
        </w:rPr>
        <w:lastRenderedPageBreak/>
        <w:t>доктор экономических наук, доцен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т Галина Пешкова </w:t>
      </w:r>
      <w:r w:rsidR="009934D4" w:rsidRPr="006E67F7">
        <w:rPr>
          <w:rFonts w:ascii="Times New Roman" w:hAnsi="Times New Roman" w:cs="Times New Roman"/>
          <w:sz w:val="28"/>
          <w:szCs w:val="28"/>
        </w:rPr>
        <w:t>подчерк</w:t>
      </w:r>
      <w:r>
        <w:rPr>
          <w:rFonts w:ascii="Times New Roman" w:hAnsi="Times New Roman" w:cs="Times New Roman"/>
          <w:sz w:val="28"/>
          <w:szCs w:val="28"/>
        </w:rPr>
        <w:t>нула</w:t>
      </w:r>
      <w:r w:rsidR="009934D4" w:rsidRPr="006E67F7">
        <w:rPr>
          <w:rFonts w:ascii="Times New Roman" w:hAnsi="Times New Roman" w:cs="Times New Roman"/>
          <w:sz w:val="28"/>
          <w:szCs w:val="28"/>
        </w:rPr>
        <w:t xml:space="preserve">, что популярность мероприятия растет, </w:t>
      </w:r>
      <w:r w:rsidR="00803E52" w:rsidRPr="006E67F7">
        <w:rPr>
          <w:rFonts w:ascii="Times New Roman" w:hAnsi="Times New Roman" w:cs="Times New Roman"/>
          <w:sz w:val="28"/>
          <w:szCs w:val="28"/>
        </w:rPr>
        <w:t>расширяется</w:t>
      </w:r>
      <w:r w:rsidR="009934D4" w:rsidRPr="006E67F7">
        <w:rPr>
          <w:rFonts w:ascii="Times New Roman" w:hAnsi="Times New Roman" w:cs="Times New Roman"/>
          <w:sz w:val="28"/>
          <w:szCs w:val="28"/>
        </w:rPr>
        <w:t xml:space="preserve"> география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74" w:rsidRPr="006E67F7">
        <w:rPr>
          <w:rFonts w:ascii="Times New Roman" w:hAnsi="Times New Roman" w:cs="Times New Roman"/>
          <w:sz w:val="28"/>
          <w:szCs w:val="28"/>
        </w:rPr>
        <w:t>у</w:t>
      </w:r>
      <w:r w:rsidR="00803E52" w:rsidRPr="006E67F7">
        <w:rPr>
          <w:rFonts w:ascii="Times New Roman" w:hAnsi="Times New Roman" w:cs="Times New Roman"/>
          <w:sz w:val="28"/>
          <w:szCs w:val="28"/>
        </w:rPr>
        <w:t>ве</w:t>
      </w:r>
      <w:r w:rsidR="00717D74" w:rsidRPr="006E67F7">
        <w:rPr>
          <w:rFonts w:ascii="Times New Roman" w:hAnsi="Times New Roman" w:cs="Times New Roman"/>
          <w:sz w:val="28"/>
          <w:szCs w:val="28"/>
        </w:rPr>
        <w:t>личивается количество команд</w:t>
      </w:r>
      <w:r w:rsidR="00803E52" w:rsidRPr="006E67F7">
        <w:rPr>
          <w:rFonts w:ascii="Times New Roman" w:hAnsi="Times New Roman" w:cs="Times New Roman"/>
          <w:sz w:val="28"/>
          <w:szCs w:val="28"/>
        </w:rPr>
        <w:t xml:space="preserve">, а самое главное – </w:t>
      </w:r>
      <w:r w:rsidR="00717D74" w:rsidRPr="006E67F7"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803E52" w:rsidRPr="006E67F7">
        <w:rPr>
          <w:rFonts w:ascii="Times New Roman" w:hAnsi="Times New Roman" w:cs="Times New Roman"/>
          <w:sz w:val="28"/>
          <w:szCs w:val="28"/>
        </w:rPr>
        <w:t>качество проектов</w:t>
      </w:r>
      <w:r w:rsidR="00717D74" w:rsidRPr="006E67F7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 членов команд</w:t>
      </w:r>
      <w:r w:rsidR="00803E52" w:rsidRPr="006E67F7">
        <w:rPr>
          <w:rFonts w:ascii="Times New Roman" w:hAnsi="Times New Roman" w:cs="Times New Roman"/>
          <w:sz w:val="28"/>
          <w:szCs w:val="28"/>
        </w:rPr>
        <w:t xml:space="preserve">. </w:t>
      </w:r>
      <w:r w:rsidR="00717D74" w:rsidRPr="006E67F7">
        <w:rPr>
          <w:rFonts w:ascii="Times New Roman" w:hAnsi="Times New Roman" w:cs="Times New Roman"/>
          <w:sz w:val="28"/>
          <w:szCs w:val="28"/>
        </w:rPr>
        <w:t>Тщательная подготовка к игре занимает несколько месяцев, но для победы в ней студентам приходится использовать весь свой жизненный опыт, пусть пока еще и не очень большой</w:t>
      </w:r>
      <w:r w:rsidR="00000DE4" w:rsidRPr="006E67F7">
        <w:rPr>
          <w:rFonts w:ascii="Times New Roman" w:hAnsi="Times New Roman" w:cs="Times New Roman"/>
          <w:sz w:val="28"/>
          <w:szCs w:val="28"/>
        </w:rPr>
        <w:t xml:space="preserve">. Специфика продукции, выбранная для </w:t>
      </w:r>
      <w:r w:rsidR="00717D74" w:rsidRPr="006E67F7">
        <w:rPr>
          <w:rFonts w:ascii="Times New Roman" w:hAnsi="Times New Roman" w:cs="Times New Roman"/>
          <w:sz w:val="28"/>
          <w:szCs w:val="28"/>
        </w:rPr>
        <w:t>игры ин</w:t>
      </w:r>
      <w:r w:rsidR="00000DE4" w:rsidRPr="006E67F7">
        <w:rPr>
          <w:rFonts w:ascii="Times New Roman" w:hAnsi="Times New Roman" w:cs="Times New Roman"/>
          <w:sz w:val="28"/>
          <w:szCs w:val="28"/>
        </w:rPr>
        <w:t>тересна тем, что она далека от изучаемых экономистами и юристами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E4" w:rsidRPr="006E67F7">
        <w:rPr>
          <w:rFonts w:ascii="Times New Roman" w:hAnsi="Times New Roman" w:cs="Times New Roman"/>
          <w:sz w:val="28"/>
          <w:szCs w:val="28"/>
        </w:rPr>
        <w:t xml:space="preserve">дисциплин. Для разработки </w:t>
      </w:r>
      <w:proofErr w:type="spellStart"/>
      <w:proofErr w:type="gramStart"/>
      <w:r w:rsidR="00000DE4" w:rsidRPr="006E67F7">
        <w:rPr>
          <w:rFonts w:ascii="Times New Roman" w:hAnsi="Times New Roman" w:cs="Times New Roman"/>
          <w:sz w:val="28"/>
          <w:szCs w:val="28"/>
        </w:rPr>
        <w:t>бизнес-кейса</w:t>
      </w:r>
      <w:proofErr w:type="spellEnd"/>
      <w:proofErr w:type="gramEnd"/>
      <w:r w:rsidR="00000DE4" w:rsidRPr="006E67F7">
        <w:rPr>
          <w:rFonts w:ascii="Times New Roman" w:hAnsi="Times New Roman" w:cs="Times New Roman"/>
          <w:sz w:val="28"/>
          <w:szCs w:val="28"/>
        </w:rPr>
        <w:t xml:space="preserve"> </w:t>
      </w:r>
      <w:r w:rsidR="006E67F7" w:rsidRPr="006E67F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000DE4" w:rsidRPr="006E67F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6E67F7" w:rsidRPr="006E67F7">
        <w:rPr>
          <w:rFonts w:ascii="Times New Roman" w:hAnsi="Times New Roman" w:cs="Times New Roman"/>
          <w:sz w:val="28"/>
          <w:szCs w:val="28"/>
        </w:rPr>
        <w:t xml:space="preserve">изучить новый для себя рынок, определить целевую аудиторию, </w:t>
      </w:r>
      <w:r w:rsidR="00F355F0" w:rsidRPr="006E67F7">
        <w:rPr>
          <w:rFonts w:ascii="Times New Roman" w:hAnsi="Times New Roman" w:cs="Times New Roman"/>
          <w:sz w:val="28"/>
          <w:szCs w:val="28"/>
        </w:rPr>
        <w:t>проявить креативное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F0" w:rsidRPr="006E67F7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F0" w:rsidRPr="006E6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7F7" w:rsidRPr="006E67F7">
        <w:rPr>
          <w:rFonts w:ascii="Times New Roman" w:hAnsi="Times New Roman" w:cs="Times New Roman"/>
          <w:sz w:val="28"/>
          <w:szCs w:val="28"/>
        </w:rPr>
        <w:t xml:space="preserve">найти нестандартные решения </w:t>
      </w:r>
      <w:r w:rsidR="0059144D">
        <w:rPr>
          <w:rFonts w:ascii="Times New Roman" w:hAnsi="Times New Roman" w:cs="Times New Roman"/>
          <w:sz w:val="28"/>
          <w:szCs w:val="28"/>
        </w:rPr>
        <w:t>по продвижению продукта</w:t>
      </w:r>
      <w:r w:rsidR="006E67F7" w:rsidRPr="006E6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03E52" w:rsidRPr="006E67F7">
        <w:rPr>
          <w:rFonts w:ascii="Times New Roman" w:hAnsi="Times New Roman" w:cs="Times New Roman"/>
          <w:sz w:val="28"/>
          <w:szCs w:val="28"/>
        </w:rPr>
        <w:t>овременные идеи</w:t>
      </w:r>
      <w:r w:rsidR="006E67F7" w:rsidRPr="006E67F7">
        <w:rPr>
          <w:rFonts w:ascii="Times New Roman" w:hAnsi="Times New Roman" w:cs="Times New Roman"/>
          <w:sz w:val="28"/>
          <w:szCs w:val="28"/>
        </w:rPr>
        <w:t xml:space="preserve"> и</w:t>
      </w:r>
      <w:r w:rsidR="00803E52" w:rsidRPr="006E67F7">
        <w:rPr>
          <w:rFonts w:ascii="Times New Roman" w:hAnsi="Times New Roman" w:cs="Times New Roman"/>
          <w:sz w:val="28"/>
          <w:szCs w:val="28"/>
        </w:rPr>
        <w:t xml:space="preserve"> яркие презентации</w:t>
      </w:r>
      <w:r w:rsidR="006E67F7" w:rsidRPr="006E67F7">
        <w:rPr>
          <w:rFonts w:ascii="Times New Roman" w:hAnsi="Times New Roman" w:cs="Times New Roman"/>
          <w:sz w:val="28"/>
          <w:szCs w:val="28"/>
        </w:rPr>
        <w:t xml:space="preserve"> – характерная черта игры «Точка роста. Путь к успеху»</w:t>
      </w:r>
      <w:r w:rsidR="00803E52" w:rsidRPr="006E6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7F7" w:rsidRPr="006E67F7">
        <w:rPr>
          <w:rFonts w:ascii="Times New Roman" w:hAnsi="Times New Roman" w:cs="Times New Roman"/>
          <w:sz w:val="28"/>
          <w:szCs w:val="28"/>
        </w:rPr>
        <w:t>Задача жюри очень непроста</w:t>
      </w:r>
      <w:r w:rsidR="006E67F7">
        <w:rPr>
          <w:rFonts w:ascii="Times New Roman" w:hAnsi="Times New Roman" w:cs="Times New Roman"/>
          <w:sz w:val="28"/>
          <w:szCs w:val="28"/>
        </w:rPr>
        <w:t xml:space="preserve"> – необходимо дать оценку жизнеспособности проекта в реальных условиях</w:t>
      </w:r>
      <w:r w:rsidR="00357700">
        <w:rPr>
          <w:rFonts w:ascii="Times New Roman" w:hAnsi="Times New Roman" w:cs="Times New Roman"/>
          <w:sz w:val="28"/>
          <w:szCs w:val="28"/>
        </w:rPr>
        <w:t xml:space="preserve"> существующей на рынке высокой конкуренции.</w:t>
      </w:r>
    </w:p>
    <w:p w:rsidR="00803E52" w:rsidRDefault="00803E52" w:rsidP="003C1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выступлений команд определился с помощью жеребьевки. На первом этапе игры</w:t>
      </w:r>
      <w:r w:rsidR="003C1B18">
        <w:rPr>
          <w:rFonts w:ascii="Times New Roman" w:hAnsi="Times New Roman" w:cs="Times New Roman"/>
          <w:sz w:val="28"/>
          <w:szCs w:val="28"/>
        </w:rPr>
        <w:t xml:space="preserve">, являющимся домашним заданием, состоялась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3C1B18">
        <w:rPr>
          <w:rFonts w:ascii="Times New Roman" w:hAnsi="Times New Roman" w:cs="Times New Roman"/>
          <w:sz w:val="28"/>
          <w:szCs w:val="28"/>
        </w:rPr>
        <w:t xml:space="preserve">и их базовых </w:t>
      </w:r>
      <w:r w:rsidR="00802884">
        <w:rPr>
          <w:rFonts w:ascii="Times New Roman" w:hAnsi="Times New Roman" w:cs="Times New Roman"/>
          <w:sz w:val="28"/>
          <w:szCs w:val="28"/>
        </w:rPr>
        <w:t>вуз</w:t>
      </w:r>
      <w:r w:rsidR="003C1B18">
        <w:rPr>
          <w:rFonts w:ascii="Times New Roman" w:hAnsi="Times New Roman" w:cs="Times New Roman"/>
          <w:sz w:val="28"/>
          <w:szCs w:val="28"/>
        </w:rPr>
        <w:t>ов. Участники продемонстрировали свои творческие способности</w:t>
      </w:r>
      <w:r w:rsidR="00802884">
        <w:rPr>
          <w:rFonts w:ascii="Times New Roman" w:hAnsi="Times New Roman" w:cs="Times New Roman"/>
          <w:sz w:val="28"/>
          <w:szCs w:val="28"/>
        </w:rPr>
        <w:t>,</w:t>
      </w:r>
      <w:r w:rsidR="003C1B18">
        <w:rPr>
          <w:rFonts w:ascii="Times New Roman" w:hAnsi="Times New Roman" w:cs="Times New Roman"/>
          <w:sz w:val="28"/>
          <w:szCs w:val="28"/>
        </w:rPr>
        <w:t xml:space="preserve"> представляя подготовленный заранее 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5543">
        <w:rPr>
          <w:rFonts w:ascii="Times New Roman" w:hAnsi="Times New Roman" w:cs="Times New Roman"/>
          <w:sz w:val="28"/>
          <w:szCs w:val="28"/>
        </w:rPr>
        <w:t>Второй этап был самым сложным. К</w:t>
      </w:r>
      <w:r>
        <w:rPr>
          <w:rFonts w:ascii="Times New Roman" w:hAnsi="Times New Roman" w:cs="Times New Roman"/>
          <w:sz w:val="28"/>
          <w:szCs w:val="28"/>
        </w:rPr>
        <w:t xml:space="preserve">аждая команда должна была </w:t>
      </w:r>
      <w:r w:rsidR="00475543">
        <w:rPr>
          <w:rFonts w:ascii="Times New Roman" w:hAnsi="Times New Roman" w:cs="Times New Roman"/>
          <w:sz w:val="28"/>
          <w:szCs w:val="28"/>
        </w:rPr>
        <w:t>представить итоги своей работы по созданию уникального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755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5543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>стратегию его продвижения. Члены жюри оценивали содержательность и информативность выступления, структуру и логику презентации, качество материалов, оригинальность подачи, коммуникативные навыки</w:t>
      </w:r>
      <w:r w:rsidR="00475543">
        <w:rPr>
          <w:rFonts w:ascii="Times New Roman" w:hAnsi="Times New Roman" w:cs="Times New Roman"/>
          <w:sz w:val="28"/>
          <w:szCs w:val="28"/>
        </w:rPr>
        <w:t xml:space="preserve"> членов команд,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5543">
        <w:rPr>
          <w:rFonts w:ascii="Times New Roman" w:hAnsi="Times New Roman" w:cs="Times New Roman"/>
          <w:sz w:val="28"/>
          <w:szCs w:val="28"/>
        </w:rPr>
        <w:t>х умение работать с аудиторией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E52" w:rsidRDefault="00803E52" w:rsidP="00475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ребят оценивал</w:t>
      </w:r>
      <w:r w:rsidR="00475543">
        <w:rPr>
          <w:rFonts w:ascii="Times New Roman" w:hAnsi="Times New Roman" w:cs="Times New Roman"/>
          <w:sz w:val="28"/>
          <w:szCs w:val="28"/>
        </w:rPr>
        <w:t>о</w:t>
      </w:r>
      <w:r w:rsidR="00802884">
        <w:rPr>
          <w:rFonts w:ascii="Times New Roman" w:hAnsi="Times New Roman" w:cs="Times New Roman"/>
          <w:sz w:val="28"/>
          <w:szCs w:val="28"/>
        </w:rPr>
        <w:t xml:space="preserve"> </w:t>
      </w:r>
      <w:r w:rsidR="00475543">
        <w:rPr>
          <w:rFonts w:ascii="Times New Roman" w:hAnsi="Times New Roman" w:cs="Times New Roman"/>
          <w:sz w:val="28"/>
          <w:szCs w:val="28"/>
        </w:rPr>
        <w:t xml:space="preserve">высокопрофессиональное </w:t>
      </w:r>
      <w:r>
        <w:rPr>
          <w:rFonts w:ascii="Times New Roman" w:hAnsi="Times New Roman" w:cs="Times New Roman"/>
          <w:sz w:val="28"/>
          <w:szCs w:val="28"/>
        </w:rPr>
        <w:t>жюри. Председатель жюри – руководитель Аппарата уполномоченного по защите прав предпринимателей в Санкт-Петербурге Константин Тимохи</w:t>
      </w:r>
      <w:r w:rsidR="00475543">
        <w:rPr>
          <w:rFonts w:ascii="Times New Roman" w:hAnsi="Times New Roman" w:cs="Times New Roman"/>
          <w:sz w:val="28"/>
          <w:szCs w:val="28"/>
        </w:rPr>
        <w:t>н.</w:t>
      </w:r>
      <w:r w:rsidR="00802884">
        <w:rPr>
          <w:rFonts w:ascii="Times New Roman" w:hAnsi="Times New Roman" w:cs="Times New Roman"/>
          <w:sz w:val="28"/>
          <w:szCs w:val="28"/>
        </w:rPr>
        <w:t xml:space="preserve"> </w:t>
      </w:r>
      <w:r w:rsidR="004755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жюри: профессор кафедры международного предпринимательства, проректор по развитию университетского комплекса ГУАП</w:t>
      </w:r>
      <w:r w:rsidR="00F214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Галина Пешкова, управляющий ДО «Аэрокосмический»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Росдорбанка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Торопов, первый проректор Полоцкого государственного университета имени Евфросинии Полоцкой Окса</w:t>
      </w:r>
      <w:r w:rsidR="00DE5624">
        <w:rPr>
          <w:rFonts w:ascii="Times New Roman" w:hAnsi="Times New Roman" w:cs="Times New Roman"/>
          <w:sz w:val="28"/>
          <w:szCs w:val="28"/>
        </w:rPr>
        <w:t xml:space="preserve">на Голубева, </w:t>
      </w:r>
      <w:r w:rsidR="00F21427">
        <w:rPr>
          <w:rFonts w:ascii="Times New Roman" w:hAnsi="Times New Roman" w:cs="Times New Roman"/>
          <w:sz w:val="28"/>
          <w:szCs w:val="28"/>
        </w:rPr>
        <w:t>соучреди</w:t>
      </w:r>
      <w:r>
        <w:rPr>
          <w:rFonts w:ascii="Times New Roman" w:hAnsi="Times New Roman" w:cs="Times New Roman"/>
          <w:sz w:val="28"/>
          <w:szCs w:val="28"/>
        </w:rPr>
        <w:t>тель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Bagginscoffee</w:t>
      </w:r>
      <w:r>
        <w:rPr>
          <w:rFonts w:ascii="Times New Roman" w:hAnsi="Times New Roman" w:cs="Times New Roman"/>
          <w:sz w:val="28"/>
          <w:szCs w:val="28"/>
        </w:rPr>
        <w:t xml:space="preserve">» Андрей Павлов, старший преподаватель кафедры клинической стоматологии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СПбМСИ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стоматологической клиники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</w:t>
      </w:r>
      <w:r w:rsidR="00F21427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Сергей Солдатов. </w:t>
      </w:r>
    </w:p>
    <w:p w:rsidR="00803E52" w:rsidRPr="009F2174" w:rsidRDefault="00F21427" w:rsidP="0080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E52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="00803E52">
        <w:rPr>
          <w:rFonts w:ascii="Times New Roman" w:hAnsi="Times New Roman" w:cs="Times New Roman"/>
          <w:sz w:val="28"/>
          <w:szCs w:val="28"/>
        </w:rPr>
        <w:t xml:space="preserve"> студентов были абсолютно разными.</w:t>
      </w:r>
      <w:r w:rsidR="00802884">
        <w:rPr>
          <w:rFonts w:ascii="Times New Roman" w:hAnsi="Times New Roman" w:cs="Times New Roman"/>
          <w:sz w:val="28"/>
          <w:szCs w:val="28"/>
        </w:rPr>
        <w:t xml:space="preserve"> </w:t>
      </w:r>
      <w:r w:rsidR="00803E52">
        <w:rPr>
          <w:rFonts w:ascii="Times New Roman" w:hAnsi="Times New Roman" w:cs="Times New Roman"/>
          <w:sz w:val="28"/>
          <w:szCs w:val="28"/>
        </w:rPr>
        <w:t xml:space="preserve">Команда ГУАП представила шоколад с большим содержанием белка и </w:t>
      </w:r>
      <w:r>
        <w:rPr>
          <w:rFonts w:ascii="Times New Roman" w:hAnsi="Times New Roman" w:cs="Times New Roman"/>
          <w:sz w:val="28"/>
          <w:szCs w:val="28"/>
        </w:rPr>
        <w:t>удивила судей уже готовыми реальными образцами продукции, принеся их</w:t>
      </w:r>
      <w:r w:rsidR="0080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дегустацию </w:t>
      </w:r>
      <w:r w:rsidR="00803E52">
        <w:rPr>
          <w:rFonts w:ascii="Times New Roman" w:hAnsi="Times New Roman" w:cs="Times New Roman"/>
          <w:sz w:val="28"/>
          <w:szCs w:val="28"/>
        </w:rPr>
        <w:t xml:space="preserve">членам жюри. Начинающие предприниматели из БГУ презентовали </w:t>
      </w:r>
      <w:r w:rsidR="00803E52">
        <w:rPr>
          <w:rFonts w:ascii="Times New Roman" w:hAnsi="Times New Roman" w:cs="Times New Roman"/>
          <w:sz w:val="28"/>
          <w:szCs w:val="28"/>
        </w:rPr>
        <w:lastRenderedPageBreak/>
        <w:t xml:space="preserve">шоколадные батончики со вкусом белорусской сгущенки. Студентки </w:t>
      </w:r>
      <w:r w:rsidR="00803E52" w:rsidRPr="009567F7">
        <w:rPr>
          <w:rFonts w:ascii="Times New Roman" w:hAnsi="Times New Roman" w:cs="Times New Roman"/>
          <w:sz w:val="28"/>
          <w:szCs w:val="28"/>
        </w:rPr>
        <w:t xml:space="preserve">СЗИУ </w:t>
      </w:r>
      <w:proofErr w:type="spellStart"/>
      <w:r w:rsidR="00803E52" w:rsidRPr="009567F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803E52">
        <w:rPr>
          <w:rFonts w:ascii="Times New Roman" w:hAnsi="Times New Roman" w:cs="Times New Roman"/>
          <w:sz w:val="28"/>
          <w:szCs w:val="28"/>
        </w:rPr>
        <w:t xml:space="preserve"> основой своего проекта сделали вафли</w:t>
      </w:r>
      <w:r>
        <w:rPr>
          <w:rFonts w:ascii="Times New Roman" w:hAnsi="Times New Roman" w:cs="Times New Roman"/>
          <w:sz w:val="28"/>
          <w:szCs w:val="28"/>
        </w:rPr>
        <w:t xml:space="preserve"> с шоколадной начинкой</w:t>
      </w:r>
      <w:r w:rsidR="00803E52">
        <w:rPr>
          <w:rFonts w:ascii="Times New Roman" w:hAnsi="Times New Roman" w:cs="Times New Roman"/>
          <w:sz w:val="28"/>
          <w:szCs w:val="28"/>
        </w:rPr>
        <w:t xml:space="preserve">, а команда из Новосибирска – пряничные стаканчики для кофе из натуральных ингредиентов. Бизнес-идея ПГУ заключалась в том, что шоколадные батончики содержат сразу два экзотических вкуса, а команда из Самарканда представила </w:t>
      </w:r>
      <w:r w:rsidR="00E51679">
        <w:rPr>
          <w:rFonts w:ascii="Times New Roman" w:hAnsi="Times New Roman" w:cs="Times New Roman"/>
          <w:sz w:val="28"/>
          <w:szCs w:val="28"/>
        </w:rPr>
        <w:t>шоколад вкупе с компьютерной игрой</w:t>
      </w:r>
      <w:r w:rsidR="00803E52">
        <w:rPr>
          <w:rFonts w:ascii="Times New Roman" w:hAnsi="Times New Roman" w:cs="Times New Roman"/>
          <w:sz w:val="28"/>
          <w:szCs w:val="28"/>
        </w:rPr>
        <w:t>-приложение</w:t>
      </w:r>
      <w:r w:rsidR="00E51679">
        <w:rPr>
          <w:rFonts w:ascii="Times New Roman" w:hAnsi="Times New Roman" w:cs="Times New Roman"/>
          <w:sz w:val="28"/>
          <w:szCs w:val="28"/>
        </w:rPr>
        <w:t>м</w:t>
      </w:r>
      <w:r w:rsidR="00D36E87">
        <w:rPr>
          <w:rFonts w:ascii="Times New Roman" w:hAnsi="Times New Roman" w:cs="Times New Roman"/>
          <w:sz w:val="28"/>
          <w:szCs w:val="28"/>
        </w:rPr>
        <w:t xml:space="preserve"> </w:t>
      </w:r>
      <w:r w:rsidR="00E51679">
        <w:rPr>
          <w:rFonts w:ascii="Times New Roman" w:hAnsi="Times New Roman" w:cs="Times New Roman"/>
          <w:sz w:val="28"/>
          <w:szCs w:val="28"/>
        </w:rPr>
        <w:t>для детей, заняться которой можно сразу</w:t>
      </w:r>
      <w:r w:rsidR="00D36E87">
        <w:rPr>
          <w:rFonts w:ascii="Times New Roman" w:hAnsi="Times New Roman" w:cs="Times New Roman"/>
          <w:sz w:val="28"/>
          <w:szCs w:val="28"/>
        </w:rPr>
        <w:t>,</w:t>
      </w:r>
      <w:r w:rsidR="00E51679">
        <w:rPr>
          <w:rFonts w:ascii="Times New Roman" w:hAnsi="Times New Roman" w:cs="Times New Roman"/>
          <w:sz w:val="28"/>
          <w:szCs w:val="28"/>
        </w:rPr>
        <w:t xml:space="preserve"> развернув шоколадку.</w:t>
      </w:r>
    </w:p>
    <w:p w:rsidR="00E51679" w:rsidRPr="00D92E66" w:rsidRDefault="00E51679" w:rsidP="00D92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идей, разработанных участниками</w:t>
      </w:r>
      <w:r w:rsidR="00D36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сумела удивить даже бессменного председателя жюри – руководителя аппарата уполномоченного по защите прав предпринимателей </w:t>
      </w:r>
      <w:r w:rsidR="00196C29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196C29" w:rsidRPr="0077196D">
        <w:rPr>
          <w:rFonts w:ascii="Times New Roman" w:hAnsi="Times New Roman" w:cs="Times New Roman"/>
          <w:sz w:val="28"/>
          <w:szCs w:val="28"/>
        </w:rPr>
        <w:t>Константин</w:t>
      </w:r>
      <w:r w:rsidR="00196C29">
        <w:rPr>
          <w:rFonts w:ascii="Times New Roman" w:hAnsi="Times New Roman" w:cs="Times New Roman"/>
          <w:sz w:val="28"/>
          <w:szCs w:val="28"/>
        </w:rPr>
        <w:t>а</w:t>
      </w:r>
      <w:r w:rsidR="00196C29" w:rsidRPr="0077196D">
        <w:rPr>
          <w:rFonts w:ascii="Times New Roman" w:hAnsi="Times New Roman" w:cs="Times New Roman"/>
          <w:sz w:val="28"/>
          <w:szCs w:val="28"/>
        </w:rPr>
        <w:t xml:space="preserve"> </w:t>
      </w:r>
      <w:r w:rsidR="00803E52" w:rsidRPr="0077196D">
        <w:rPr>
          <w:rFonts w:ascii="Times New Roman" w:hAnsi="Times New Roman" w:cs="Times New Roman"/>
          <w:sz w:val="28"/>
          <w:szCs w:val="28"/>
        </w:rPr>
        <w:t>Тимохин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E52" w:rsidRPr="0077196D">
        <w:rPr>
          <w:rFonts w:ascii="Times New Roman" w:hAnsi="Times New Roman" w:cs="Times New Roman"/>
          <w:sz w:val="28"/>
          <w:szCs w:val="28"/>
        </w:rPr>
        <w:t xml:space="preserve"> </w:t>
      </w:r>
      <w:r w:rsidR="007A6969">
        <w:rPr>
          <w:rFonts w:ascii="Times New Roman" w:hAnsi="Times New Roman" w:cs="Times New Roman"/>
          <w:sz w:val="28"/>
          <w:szCs w:val="28"/>
        </w:rPr>
        <w:t xml:space="preserve">и члена жюри – </w:t>
      </w:r>
      <w:proofErr w:type="spellStart"/>
      <w:r w:rsidR="007A6969">
        <w:rPr>
          <w:rFonts w:ascii="Times New Roman" w:hAnsi="Times New Roman" w:cs="Times New Roman"/>
          <w:sz w:val="28"/>
          <w:szCs w:val="28"/>
        </w:rPr>
        <w:t>сооснователя</w:t>
      </w:r>
      <w:proofErr w:type="spellEnd"/>
      <w:r w:rsidR="007A6969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="007A6969">
        <w:rPr>
          <w:rFonts w:ascii="Times New Roman" w:hAnsi="Times New Roman" w:cs="Times New Roman"/>
          <w:sz w:val="28"/>
          <w:szCs w:val="28"/>
          <w:lang w:val="en-US"/>
        </w:rPr>
        <w:t>BagginsCoffee</w:t>
      </w:r>
      <w:proofErr w:type="spellEnd"/>
      <w:r w:rsidR="007A6969">
        <w:rPr>
          <w:rFonts w:ascii="Times New Roman" w:hAnsi="Times New Roman" w:cs="Times New Roman"/>
          <w:sz w:val="28"/>
          <w:szCs w:val="28"/>
        </w:rPr>
        <w:t xml:space="preserve"> </w:t>
      </w:r>
      <w:r w:rsidR="00196C29">
        <w:rPr>
          <w:rFonts w:ascii="Times New Roman" w:hAnsi="Times New Roman" w:cs="Times New Roman"/>
          <w:sz w:val="28"/>
          <w:szCs w:val="28"/>
        </w:rPr>
        <w:t>Андрея Павлова.</w:t>
      </w:r>
    </w:p>
    <w:p w:rsidR="00803E52" w:rsidRPr="00D92E66" w:rsidRDefault="007A6969" w:rsidP="00D92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Михайлович</w:t>
      </w:r>
      <w:r w:rsidR="00B92458" w:rsidRPr="00D92E66">
        <w:rPr>
          <w:rFonts w:ascii="Times New Roman" w:hAnsi="Times New Roman" w:cs="Times New Roman"/>
          <w:sz w:val="28"/>
          <w:szCs w:val="28"/>
        </w:rPr>
        <w:t xml:space="preserve"> констатировал, что</w:t>
      </w:r>
      <w:r w:rsidR="00803E52" w:rsidRPr="00D92E66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B92458" w:rsidRPr="00D92E66">
        <w:rPr>
          <w:rFonts w:ascii="Times New Roman" w:hAnsi="Times New Roman" w:cs="Times New Roman"/>
          <w:sz w:val="28"/>
          <w:szCs w:val="28"/>
        </w:rPr>
        <w:t xml:space="preserve"> мероприятия и его</w:t>
      </w:r>
      <w:r w:rsidR="00803E52" w:rsidRPr="00D92E66">
        <w:rPr>
          <w:rFonts w:ascii="Times New Roman" w:hAnsi="Times New Roman" w:cs="Times New Roman"/>
          <w:sz w:val="28"/>
          <w:szCs w:val="28"/>
        </w:rPr>
        <w:t xml:space="preserve"> участников очевиден. В этом году произошел качественный скачок. Ребята предоставили готовые бизне</w:t>
      </w:r>
      <w:r w:rsidR="00906D09">
        <w:rPr>
          <w:rFonts w:ascii="Times New Roman" w:hAnsi="Times New Roman" w:cs="Times New Roman"/>
          <w:sz w:val="28"/>
          <w:szCs w:val="28"/>
        </w:rPr>
        <w:t>с-планы проектов</w:t>
      </w:r>
      <w:r w:rsidR="00B92458" w:rsidRPr="00D92E66">
        <w:rPr>
          <w:rFonts w:ascii="Times New Roman" w:hAnsi="Times New Roman" w:cs="Times New Roman"/>
          <w:sz w:val="28"/>
          <w:szCs w:val="28"/>
        </w:rPr>
        <w:t xml:space="preserve"> высокой степени</w:t>
      </w:r>
      <w:r w:rsidR="00803E52" w:rsidRPr="00D92E66">
        <w:rPr>
          <w:rFonts w:ascii="Times New Roman" w:hAnsi="Times New Roman" w:cs="Times New Roman"/>
          <w:sz w:val="28"/>
          <w:szCs w:val="28"/>
        </w:rPr>
        <w:t xml:space="preserve"> проработки</w:t>
      </w:r>
      <w:r w:rsidR="00B92458" w:rsidRPr="00D92E66">
        <w:rPr>
          <w:rFonts w:ascii="Times New Roman" w:hAnsi="Times New Roman" w:cs="Times New Roman"/>
          <w:sz w:val="28"/>
          <w:szCs w:val="28"/>
        </w:rPr>
        <w:t>, хотя еще не закончили учебу</w:t>
      </w:r>
      <w:r w:rsidR="00803E52" w:rsidRPr="00D92E66">
        <w:rPr>
          <w:rFonts w:ascii="Times New Roman" w:hAnsi="Times New Roman" w:cs="Times New Roman"/>
          <w:sz w:val="28"/>
          <w:szCs w:val="28"/>
        </w:rPr>
        <w:t xml:space="preserve">. </w:t>
      </w:r>
      <w:r w:rsidR="00B92458" w:rsidRPr="00D92E66">
        <w:rPr>
          <w:rFonts w:ascii="Times New Roman" w:hAnsi="Times New Roman" w:cs="Times New Roman"/>
          <w:sz w:val="28"/>
          <w:szCs w:val="28"/>
        </w:rPr>
        <w:t xml:space="preserve">Подготовка участников </w:t>
      </w:r>
      <w:r w:rsidR="00D92E66">
        <w:rPr>
          <w:rFonts w:ascii="Times New Roman" w:hAnsi="Times New Roman" w:cs="Times New Roman"/>
          <w:sz w:val="28"/>
          <w:szCs w:val="28"/>
        </w:rPr>
        <w:t xml:space="preserve">и глубина исследования вопроса вызвала </w:t>
      </w:r>
      <w:r w:rsidR="00803E52" w:rsidRPr="00D92E66">
        <w:rPr>
          <w:rFonts w:ascii="Times New Roman" w:hAnsi="Times New Roman" w:cs="Times New Roman"/>
          <w:sz w:val="28"/>
          <w:szCs w:val="28"/>
        </w:rPr>
        <w:t>восхищение</w:t>
      </w:r>
      <w:r w:rsidR="00196C29">
        <w:rPr>
          <w:rFonts w:ascii="Times New Roman" w:hAnsi="Times New Roman" w:cs="Times New Roman"/>
          <w:sz w:val="28"/>
          <w:szCs w:val="28"/>
        </w:rPr>
        <w:t xml:space="preserve"> </w:t>
      </w:r>
      <w:r w:rsidR="00905D7D" w:rsidRPr="00D92E66">
        <w:rPr>
          <w:rFonts w:ascii="Times New Roman" w:hAnsi="Times New Roman" w:cs="Times New Roman"/>
          <w:sz w:val="28"/>
          <w:szCs w:val="28"/>
        </w:rPr>
        <w:t xml:space="preserve">будущими специалистами </w:t>
      </w:r>
      <w:r w:rsidR="00905D7D">
        <w:rPr>
          <w:rFonts w:ascii="Times New Roman" w:hAnsi="Times New Roman" w:cs="Times New Roman"/>
          <w:sz w:val="28"/>
          <w:szCs w:val="28"/>
        </w:rPr>
        <w:t xml:space="preserve">у </w:t>
      </w:r>
      <w:r w:rsidR="00B92458" w:rsidRPr="00D92E66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03E52" w:rsidRPr="00D92E66">
        <w:rPr>
          <w:rFonts w:ascii="Times New Roman" w:hAnsi="Times New Roman" w:cs="Times New Roman"/>
          <w:sz w:val="28"/>
          <w:szCs w:val="28"/>
        </w:rPr>
        <w:t>.</w:t>
      </w:r>
    </w:p>
    <w:p w:rsidR="00803E52" w:rsidRDefault="00803E52" w:rsidP="00D92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деловой игры третье место заняла команда </w:t>
      </w:r>
      <w:r w:rsidRPr="009567F7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93065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9567F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93065">
        <w:rPr>
          <w:rFonts w:ascii="Times New Roman" w:hAnsi="Times New Roman" w:cs="Times New Roman"/>
          <w:sz w:val="28"/>
          <w:szCs w:val="28"/>
        </w:rPr>
        <w:t>а</w:t>
      </w:r>
      <w:r w:rsidR="0019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7F7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9567F7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="00D92E6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торое место разделили ГУАП и ПГУ, а победителем </w:t>
      </w:r>
      <w:r w:rsidRPr="00F4060E">
        <w:rPr>
          <w:rFonts w:ascii="Times New Roman" w:hAnsi="Times New Roman" w:cs="Times New Roman"/>
          <w:sz w:val="28"/>
          <w:szCs w:val="28"/>
        </w:rPr>
        <w:t>V юбилейн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060E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060E">
        <w:rPr>
          <w:rFonts w:ascii="Times New Roman" w:hAnsi="Times New Roman" w:cs="Times New Roman"/>
          <w:sz w:val="28"/>
          <w:szCs w:val="28"/>
        </w:rPr>
        <w:t xml:space="preserve"> делов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060E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 «Точка роста. Путь к успеху» стала команда </w:t>
      </w:r>
      <w:r w:rsidRPr="009567F7">
        <w:rPr>
          <w:rFonts w:ascii="Times New Roman" w:hAnsi="Times New Roman" w:cs="Times New Roman"/>
          <w:sz w:val="28"/>
          <w:szCs w:val="28"/>
        </w:rPr>
        <w:t>Самаркандск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67F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7F7">
        <w:rPr>
          <w:rFonts w:ascii="Times New Roman" w:hAnsi="Times New Roman" w:cs="Times New Roman"/>
          <w:sz w:val="28"/>
          <w:szCs w:val="28"/>
        </w:rPr>
        <w:t xml:space="preserve"> экономики и сервиса</w:t>
      </w:r>
      <w:r>
        <w:rPr>
          <w:rFonts w:ascii="Times New Roman" w:hAnsi="Times New Roman" w:cs="Times New Roman"/>
          <w:sz w:val="28"/>
          <w:szCs w:val="28"/>
        </w:rPr>
        <w:t xml:space="preserve">. Главный приз  игры </w:t>
      </w:r>
      <w:r w:rsidR="00D92E66">
        <w:rPr>
          <w:rFonts w:ascii="Times New Roman" w:hAnsi="Times New Roman" w:cs="Times New Roman"/>
          <w:sz w:val="28"/>
          <w:szCs w:val="28"/>
        </w:rPr>
        <w:t xml:space="preserve">– переходящий кубок, </w:t>
      </w:r>
      <w:r>
        <w:rPr>
          <w:rFonts w:ascii="Times New Roman" w:hAnsi="Times New Roman" w:cs="Times New Roman"/>
          <w:sz w:val="28"/>
          <w:szCs w:val="28"/>
        </w:rPr>
        <w:t xml:space="preserve">в этом году увезла с собой команда из республики Узбекистан. </w:t>
      </w:r>
    </w:p>
    <w:p w:rsidR="00803E52" w:rsidRDefault="00D92E66" w:rsidP="008E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C6">
        <w:rPr>
          <w:rFonts w:ascii="Times New Roman" w:hAnsi="Times New Roman" w:cs="Times New Roman"/>
          <w:sz w:val="28"/>
          <w:szCs w:val="28"/>
        </w:rPr>
        <w:t>Победа далас</w:t>
      </w:r>
      <w:r w:rsidR="008E4CC6" w:rsidRPr="008E4CC6">
        <w:rPr>
          <w:rFonts w:ascii="Times New Roman" w:hAnsi="Times New Roman" w:cs="Times New Roman"/>
          <w:sz w:val="28"/>
          <w:szCs w:val="28"/>
        </w:rPr>
        <w:t>ь не просто, но ей сопутствовал</w:t>
      </w:r>
      <w:r w:rsidRPr="008E4CC6">
        <w:rPr>
          <w:rFonts w:ascii="Times New Roman" w:hAnsi="Times New Roman" w:cs="Times New Roman"/>
          <w:sz w:val="28"/>
          <w:szCs w:val="28"/>
        </w:rPr>
        <w:t xml:space="preserve"> ряд предпосылок. В республике создан благоприятный климат для молодежного предпринимательства, существует финансовая поддержка государства, выдаются безналоговые кредиты. Это стимул для молодых людей</w:t>
      </w:r>
      <w:r w:rsidR="008E4CC6" w:rsidRPr="008E4CC6">
        <w:rPr>
          <w:rFonts w:ascii="Times New Roman" w:hAnsi="Times New Roman" w:cs="Times New Roman"/>
          <w:sz w:val="28"/>
          <w:szCs w:val="28"/>
        </w:rPr>
        <w:t xml:space="preserve"> получить хорошее образование и</w:t>
      </w:r>
      <w:r w:rsidRPr="008E4CC6">
        <w:rPr>
          <w:rFonts w:ascii="Times New Roman" w:hAnsi="Times New Roman" w:cs="Times New Roman"/>
          <w:sz w:val="28"/>
          <w:szCs w:val="28"/>
        </w:rPr>
        <w:t xml:space="preserve"> реализовать себя в бизнесе</w:t>
      </w:r>
      <w:r w:rsidR="008E4CC6" w:rsidRPr="008E4CC6">
        <w:rPr>
          <w:rFonts w:ascii="Times New Roman" w:hAnsi="Times New Roman" w:cs="Times New Roman"/>
          <w:sz w:val="28"/>
          <w:szCs w:val="28"/>
        </w:rPr>
        <w:t>.</w:t>
      </w:r>
      <w:r w:rsidR="00196C29">
        <w:rPr>
          <w:rFonts w:ascii="Times New Roman" w:hAnsi="Times New Roman" w:cs="Times New Roman"/>
          <w:sz w:val="28"/>
          <w:szCs w:val="28"/>
        </w:rPr>
        <w:t xml:space="preserve"> </w:t>
      </w:r>
      <w:r w:rsidR="008E4CC6" w:rsidRPr="008E4CC6">
        <w:rPr>
          <w:rFonts w:ascii="Times New Roman" w:hAnsi="Times New Roman" w:cs="Times New Roman"/>
          <w:sz w:val="28"/>
          <w:szCs w:val="28"/>
        </w:rPr>
        <w:t>В самом</w:t>
      </w:r>
      <w:r w:rsidR="00803E52" w:rsidRPr="008E4CC6">
        <w:rPr>
          <w:rFonts w:ascii="Times New Roman" w:hAnsi="Times New Roman" w:cs="Times New Roman"/>
          <w:sz w:val="28"/>
          <w:szCs w:val="28"/>
        </w:rPr>
        <w:t xml:space="preserve"> институте </w:t>
      </w:r>
      <w:r w:rsidR="005F2B91">
        <w:rPr>
          <w:rFonts w:ascii="Times New Roman" w:hAnsi="Times New Roman" w:cs="Times New Roman"/>
          <w:sz w:val="28"/>
          <w:szCs w:val="28"/>
        </w:rPr>
        <w:t>был серьезный отбор претендентов</w:t>
      </w:r>
      <w:r w:rsidR="006B621E">
        <w:rPr>
          <w:rFonts w:ascii="Times New Roman" w:hAnsi="Times New Roman" w:cs="Times New Roman"/>
          <w:sz w:val="28"/>
          <w:szCs w:val="28"/>
        </w:rPr>
        <w:t xml:space="preserve"> на поездку в Санкт-Петербург</w:t>
      </w:r>
      <w:r w:rsidR="00497DE0">
        <w:rPr>
          <w:rFonts w:ascii="Times New Roman" w:hAnsi="Times New Roman" w:cs="Times New Roman"/>
          <w:sz w:val="28"/>
          <w:szCs w:val="28"/>
        </w:rPr>
        <w:t xml:space="preserve"> </w:t>
      </w:r>
      <w:r w:rsidR="00803E52" w:rsidRPr="008E4CC6">
        <w:rPr>
          <w:rFonts w:ascii="Times New Roman" w:hAnsi="Times New Roman" w:cs="Times New Roman"/>
          <w:sz w:val="28"/>
          <w:szCs w:val="28"/>
        </w:rPr>
        <w:t xml:space="preserve">среди семи факультетов. </w:t>
      </w:r>
      <w:r w:rsidR="008E4CC6" w:rsidRPr="008E4CC6">
        <w:rPr>
          <w:rFonts w:ascii="Times New Roman" w:hAnsi="Times New Roman" w:cs="Times New Roman"/>
          <w:sz w:val="28"/>
          <w:szCs w:val="28"/>
        </w:rPr>
        <w:t>В итоге бы</w:t>
      </w:r>
      <w:r w:rsidR="005F2B91">
        <w:rPr>
          <w:rFonts w:ascii="Times New Roman" w:hAnsi="Times New Roman" w:cs="Times New Roman"/>
          <w:sz w:val="28"/>
          <w:szCs w:val="28"/>
        </w:rPr>
        <w:t>ли определе</w:t>
      </w:r>
      <w:r w:rsidR="002F1994">
        <w:rPr>
          <w:rFonts w:ascii="Times New Roman" w:hAnsi="Times New Roman" w:cs="Times New Roman"/>
          <w:sz w:val="28"/>
          <w:szCs w:val="28"/>
        </w:rPr>
        <w:t xml:space="preserve">ны лучшие. Участники </w:t>
      </w:r>
      <w:r w:rsidR="005F2B91">
        <w:rPr>
          <w:rFonts w:ascii="Times New Roman" w:hAnsi="Times New Roman" w:cs="Times New Roman"/>
          <w:sz w:val="28"/>
          <w:szCs w:val="28"/>
        </w:rPr>
        <w:t>игры</w:t>
      </w:r>
      <w:r w:rsidR="008E4CC6" w:rsidRPr="008E4CC6">
        <w:rPr>
          <w:rFonts w:ascii="Times New Roman" w:hAnsi="Times New Roman" w:cs="Times New Roman"/>
          <w:sz w:val="28"/>
          <w:szCs w:val="28"/>
        </w:rPr>
        <w:t xml:space="preserve"> постарались максимально применить</w:t>
      </w:r>
      <w:r w:rsidR="00803E52" w:rsidRPr="008E4CC6">
        <w:rPr>
          <w:rFonts w:ascii="Times New Roman" w:hAnsi="Times New Roman" w:cs="Times New Roman"/>
          <w:sz w:val="28"/>
          <w:szCs w:val="28"/>
        </w:rPr>
        <w:t xml:space="preserve"> свои знания экономики, современного маркетинга, аналитики, </w:t>
      </w:r>
      <w:r w:rsidR="00803E52" w:rsidRPr="008E4CC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E4CC6" w:rsidRPr="008E4CC6">
        <w:rPr>
          <w:rFonts w:ascii="Times New Roman" w:hAnsi="Times New Roman" w:cs="Times New Roman"/>
          <w:sz w:val="28"/>
          <w:szCs w:val="28"/>
        </w:rPr>
        <w:t>. Целенаправленная п</w:t>
      </w:r>
      <w:r w:rsidR="00803E52" w:rsidRPr="008E4CC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8E4CC6" w:rsidRPr="008E4CC6">
        <w:rPr>
          <w:rFonts w:ascii="Times New Roman" w:hAnsi="Times New Roman" w:cs="Times New Roman"/>
          <w:sz w:val="28"/>
          <w:szCs w:val="28"/>
        </w:rPr>
        <w:t xml:space="preserve">к соревнованиям заняла не менее </w:t>
      </w:r>
      <w:r w:rsidR="00497DE0">
        <w:rPr>
          <w:rFonts w:ascii="Times New Roman" w:hAnsi="Times New Roman" w:cs="Times New Roman"/>
          <w:sz w:val="28"/>
          <w:szCs w:val="28"/>
        </w:rPr>
        <w:t>двух</w:t>
      </w:r>
      <w:r w:rsidR="008E4CC6" w:rsidRPr="008E4CC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03E52" w:rsidRPr="008E4CC6">
        <w:rPr>
          <w:rFonts w:ascii="Times New Roman" w:hAnsi="Times New Roman" w:cs="Times New Roman"/>
          <w:sz w:val="28"/>
          <w:szCs w:val="28"/>
        </w:rPr>
        <w:t>. У студентов был очень серьезный настрой победить.</w:t>
      </w:r>
      <w:r w:rsidR="00497DE0">
        <w:rPr>
          <w:rFonts w:ascii="Times New Roman" w:hAnsi="Times New Roman" w:cs="Times New Roman"/>
          <w:sz w:val="28"/>
          <w:szCs w:val="28"/>
        </w:rPr>
        <w:t xml:space="preserve"> </w:t>
      </w:r>
      <w:r w:rsidR="008E4CC6">
        <w:rPr>
          <w:rFonts w:ascii="Times New Roman" w:hAnsi="Times New Roman" w:cs="Times New Roman"/>
          <w:sz w:val="28"/>
          <w:szCs w:val="28"/>
        </w:rPr>
        <w:t>Об этом рассказала представителям оргкомитета</w:t>
      </w:r>
      <w:r w:rsidR="00803E52">
        <w:rPr>
          <w:rFonts w:ascii="Times New Roman" w:hAnsi="Times New Roman" w:cs="Times New Roman"/>
          <w:sz w:val="28"/>
          <w:szCs w:val="28"/>
        </w:rPr>
        <w:t xml:space="preserve"> наставник команды </w:t>
      </w:r>
      <w:proofErr w:type="spellStart"/>
      <w:r w:rsidR="00803E52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80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E52">
        <w:rPr>
          <w:rFonts w:ascii="Times New Roman" w:hAnsi="Times New Roman" w:cs="Times New Roman"/>
          <w:sz w:val="28"/>
          <w:szCs w:val="28"/>
        </w:rPr>
        <w:t>Суюнова</w:t>
      </w:r>
      <w:proofErr w:type="spellEnd"/>
      <w:r w:rsidR="00803E52">
        <w:rPr>
          <w:rFonts w:ascii="Times New Roman" w:hAnsi="Times New Roman" w:cs="Times New Roman"/>
          <w:sz w:val="28"/>
          <w:szCs w:val="28"/>
        </w:rPr>
        <w:t xml:space="preserve">, доцент кафедры маркетинга </w:t>
      </w:r>
      <w:r w:rsidR="00803E52" w:rsidRPr="00D550B3">
        <w:rPr>
          <w:rFonts w:ascii="Times New Roman" w:hAnsi="Times New Roman" w:cs="Times New Roman"/>
          <w:sz w:val="28"/>
          <w:szCs w:val="28"/>
        </w:rPr>
        <w:t>Самаркандск</w:t>
      </w:r>
      <w:r w:rsidR="00803E52">
        <w:rPr>
          <w:rFonts w:ascii="Times New Roman" w:hAnsi="Times New Roman" w:cs="Times New Roman"/>
          <w:sz w:val="28"/>
          <w:szCs w:val="28"/>
        </w:rPr>
        <w:t>ого</w:t>
      </w:r>
      <w:r w:rsidR="00803E52" w:rsidRPr="00D550B3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03E52">
        <w:rPr>
          <w:rFonts w:ascii="Times New Roman" w:hAnsi="Times New Roman" w:cs="Times New Roman"/>
          <w:sz w:val="28"/>
          <w:szCs w:val="28"/>
        </w:rPr>
        <w:t>а</w:t>
      </w:r>
      <w:r w:rsidR="00803E52" w:rsidRPr="00D550B3">
        <w:rPr>
          <w:rFonts w:ascii="Times New Roman" w:hAnsi="Times New Roman" w:cs="Times New Roman"/>
          <w:sz w:val="28"/>
          <w:szCs w:val="28"/>
        </w:rPr>
        <w:t xml:space="preserve"> экономики и сервиса. </w:t>
      </w:r>
    </w:p>
    <w:p w:rsidR="00803E52" w:rsidRDefault="00803E52" w:rsidP="008E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высоко оценили проекты, представленные студентами на деловой игре,</w:t>
      </w:r>
      <w:r w:rsidR="00586D92">
        <w:rPr>
          <w:rFonts w:ascii="Times New Roman" w:hAnsi="Times New Roman" w:cs="Times New Roman"/>
          <w:sz w:val="28"/>
          <w:szCs w:val="28"/>
        </w:rPr>
        <w:t xml:space="preserve"> и отметили, что каждый</w:t>
      </w:r>
      <w:r>
        <w:rPr>
          <w:rFonts w:ascii="Times New Roman" w:hAnsi="Times New Roman" w:cs="Times New Roman"/>
          <w:sz w:val="28"/>
          <w:szCs w:val="28"/>
        </w:rPr>
        <w:t xml:space="preserve"> из ни</w:t>
      </w:r>
      <w:r w:rsidR="00586D92">
        <w:rPr>
          <w:rFonts w:ascii="Times New Roman" w:hAnsi="Times New Roman" w:cs="Times New Roman"/>
          <w:sz w:val="28"/>
          <w:szCs w:val="28"/>
        </w:rPr>
        <w:t>х достоин</w:t>
      </w:r>
      <w:r>
        <w:rPr>
          <w:rFonts w:ascii="Times New Roman" w:hAnsi="Times New Roman" w:cs="Times New Roman"/>
          <w:sz w:val="28"/>
          <w:szCs w:val="28"/>
        </w:rPr>
        <w:t xml:space="preserve"> реализации. </w:t>
      </w:r>
    </w:p>
    <w:p w:rsidR="00803E52" w:rsidRPr="00B44C80" w:rsidRDefault="00803E52" w:rsidP="00B4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0">
        <w:rPr>
          <w:rFonts w:ascii="Times New Roman" w:hAnsi="Times New Roman" w:cs="Times New Roman"/>
          <w:sz w:val="28"/>
          <w:szCs w:val="28"/>
        </w:rPr>
        <w:lastRenderedPageBreak/>
        <w:t xml:space="preserve">Игра завершилась не только </w:t>
      </w:r>
      <w:r w:rsidR="00586D92" w:rsidRPr="00B44C80">
        <w:rPr>
          <w:rFonts w:ascii="Times New Roman" w:hAnsi="Times New Roman" w:cs="Times New Roman"/>
          <w:sz w:val="28"/>
          <w:szCs w:val="28"/>
        </w:rPr>
        <w:t xml:space="preserve">традиционным </w:t>
      </w:r>
      <w:r w:rsidRPr="00B44C80">
        <w:rPr>
          <w:rFonts w:ascii="Times New Roman" w:hAnsi="Times New Roman" w:cs="Times New Roman"/>
          <w:sz w:val="28"/>
          <w:szCs w:val="28"/>
        </w:rPr>
        <w:t>подведением и</w:t>
      </w:r>
      <w:r w:rsidR="00586D92" w:rsidRPr="00B44C80">
        <w:rPr>
          <w:rFonts w:ascii="Times New Roman" w:hAnsi="Times New Roman" w:cs="Times New Roman"/>
          <w:sz w:val="28"/>
          <w:szCs w:val="28"/>
        </w:rPr>
        <w:t>тогов и награждением лучших</w:t>
      </w:r>
      <w:r w:rsidRPr="00B44C80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86D92" w:rsidRPr="00B44C80">
        <w:rPr>
          <w:rFonts w:ascii="Times New Roman" w:hAnsi="Times New Roman" w:cs="Times New Roman"/>
          <w:sz w:val="28"/>
          <w:szCs w:val="28"/>
        </w:rPr>
        <w:t>неожиданным сюрпризом от команды-победителя. Команда из Самарканда пригласила всех участников игры на званый ужин, где соперники превратились в приятелей и смогли от души насладиться знаменитым блюдом</w:t>
      </w:r>
      <w:r w:rsidRPr="00B44C80">
        <w:rPr>
          <w:rFonts w:ascii="Times New Roman" w:hAnsi="Times New Roman" w:cs="Times New Roman"/>
          <w:sz w:val="28"/>
          <w:szCs w:val="28"/>
        </w:rPr>
        <w:t xml:space="preserve"> узбекской кухни – традиционным </w:t>
      </w:r>
      <w:r w:rsidR="00586D92" w:rsidRPr="00B44C80">
        <w:rPr>
          <w:rFonts w:ascii="Times New Roman" w:hAnsi="Times New Roman" w:cs="Times New Roman"/>
          <w:sz w:val="28"/>
          <w:szCs w:val="28"/>
        </w:rPr>
        <w:t>пловом. В</w:t>
      </w:r>
      <w:r w:rsidRPr="00B44C80">
        <w:rPr>
          <w:rFonts w:ascii="Times New Roman" w:hAnsi="Times New Roman" w:cs="Times New Roman"/>
          <w:sz w:val="28"/>
          <w:szCs w:val="28"/>
        </w:rPr>
        <w:t xml:space="preserve">ечер </w:t>
      </w:r>
      <w:r w:rsidR="00586D92" w:rsidRPr="00B44C80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B44C80" w:rsidRPr="00B44C80">
        <w:rPr>
          <w:rFonts w:ascii="Times New Roman" w:hAnsi="Times New Roman" w:cs="Times New Roman"/>
          <w:sz w:val="28"/>
          <w:szCs w:val="28"/>
        </w:rPr>
        <w:t>в неформальной обстановке. У</w:t>
      </w:r>
      <w:r w:rsidR="00586D92" w:rsidRPr="00B44C80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B44C80" w:rsidRPr="00B44C80">
        <w:rPr>
          <w:rFonts w:ascii="Times New Roman" w:hAnsi="Times New Roman" w:cs="Times New Roman"/>
          <w:sz w:val="28"/>
          <w:szCs w:val="28"/>
        </w:rPr>
        <w:t xml:space="preserve">из разных стран </w:t>
      </w:r>
      <w:r w:rsidR="00586D92" w:rsidRPr="00B44C80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B44C80" w:rsidRPr="00B44C80">
        <w:rPr>
          <w:rFonts w:ascii="Times New Roman" w:hAnsi="Times New Roman" w:cs="Times New Roman"/>
          <w:sz w:val="28"/>
          <w:szCs w:val="28"/>
        </w:rPr>
        <w:t>пообщаться</w:t>
      </w:r>
      <w:r w:rsidR="00553987">
        <w:rPr>
          <w:rFonts w:ascii="Times New Roman" w:hAnsi="Times New Roman" w:cs="Times New Roman"/>
          <w:sz w:val="28"/>
          <w:szCs w:val="28"/>
        </w:rPr>
        <w:t>,</w:t>
      </w:r>
      <w:r w:rsidR="00B44C80" w:rsidRPr="00B44C80">
        <w:rPr>
          <w:rFonts w:ascii="Times New Roman" w:hAnsi="Times New Roman" w:cs="Times New Roman"/>
          <w:sz w:val="28"/>
          <w:szCs w:val="28"/>
        </w:rPr>
        <w:t xml:space="preserve"> не ограничивая себя во времени</w:t>
      </w:r>
      <w:r w:rsidR="004819D6">
        <w:rPr>
          <w:rFonts w:ascii="Times New Roman" w:hAnsi="Times New Roman" w:cs="Times New Roman"/>
          <w:sz w:val="28"/>
          <w:szCs w:val="28"/>
        </w:rPr>
        <w:t>,</w:t>
      </w:r>
      <w:r w:rsidRPr="00B44C80">
        <w:rPr>
          <w:rFonts w:ascii="Times New Roman" w:hAnsi="Times New Roman" w:cs="Times New Roman"/>
          <w:sz w:val="28"/>
          <w:szCs w:val="28"/>
        </w:rPr>
        <w:t xml:space="preserve"> и </w:t>
      </w:r>
      <w:r w:rsidR="00E940E6">
        <w:rPr>
          <w:rFonts w:ascii="Times New Roman" w:hAnsi="Times New Roman" w:cs="Times New Roman"/>
          <w:sz w:val="28"/>
          <w:szCs w:val="28"/>
        </w:rPr>
        <w:t>поделиться впечатлениями о</w:t>
      </w:r>
      <w:r w:rsidR="00B44C80" w:rsidRPr="00B44C80">
        <w:rPr>
          <w:rFonts w:ascii="Times New Roman" w:hAnsi="Times New Roman" w:cs="Times New Roman"/>
          <w:sz w:val="28"/>
          <w:szCs w:val="28"/>
        </w:rPr>
        <w:t xml:space="preserve"> прошедшем мероприятии</w:t>
      </w:r>
      <w:r w:rsidRPr="00B44C80">
        <w:rPr>
          <w:rFonts w:ascii="Times New Roman" w:hAnsi="Times New Roman" w:cs="Times New Roman"/>
          <w:sz w:val="28"/>
          <w:szCs w:val="28"/>
        </w:rPr>
        <w:t>.</w:t>
      </w:r>
    </w:p>
    <w:p w:rsidR="00803E52" w:rsidRDefault="00B44C80" w:rsidP="00B4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0">
        <w:rPr>
          <w:rFonts w:ascii="Times New Roman" w:hAnsi="Times New Roman" w:cs="Times New Roman"/>
          <w:sz w:val="28"/>
          <w:szCs w:val="28"/>
        </w:rPr>
        <w:t>Приятно отметить, что с</w:t>
      </w:r>
      <w:r w:rsidR="00803E52" w:rsidRPr="00B44C80">
        <w:rPr>
          <w:rFonts w:ascii="Times New Roman" w:hAnsi="Times New Roman" w:cs="Times New Roman"/>
          <w:sz w:val="28"/>
          <w:szCs w:val="28"/>
        </w:rPr>
        <w:t xml:space="preserve"> каждым годом количество желающих принять участие в игре возрастает, </w:t>
      </w:r>
      <w:r w:rsidRPr="00B44C80">
        <w:rPr>
          <w:rFonts w:ascii="Times New Roman" w:hAnsi="Times New Roman" w:cs="Times New Roman"/>
          <w:sz w:val="28"/>
          <w:szCs w:val="28"/>
        </w:rPr>
        <w:t>расшир</w:t>
      </w:r>
      <w:r w:rsidR="00803E52" w:rsidRPr="00B44C80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B44C80">
        <w:rPr>
          <w:rFonts w:ascii="Times New Roman" w:hAnsi="Times New Roman" w:cs="Times New Roman"/>
          <w:sz w:val="28"/>
          <w:szCs w:val="28"/>
        </w:rPr>
        <w:t xml:space="preserve">и становятся крепче </w:t>
      </w:r>
      <w:r w:rsidR="00803E52" w:rsidRPr="00B44C80">
        <w:rPr>
          <w:rFonts w:ascii="Times New Roman" w:hAnsi="Times New Roman" w:cs="Times New Roman"/>
          <w:sz w:val="28"/>
          <w:szCs w:val="28"/>
        </w:rPr>
        <w:t>международные связи</w:t>
      </w:r>
      <w:r w:rsidRPr="00B44C80">
        <w:rPr>
          <w:rFonts w:ascii="Times New Roman" w:hAnsi="Times New Roman" w:cs="Times New Roman"/>
          <w:sz w:val="28"/>
          <w:szCs w:val="28"/>
        </w:rPr>
        <w:t>.Удобны</w:t>
      </w:r>
      <w:r>
        <w:rPr>
          <w:rFonts w:ascii="Times New Roman" w:hAnsi="Times New Roman" w:cs="Times New Roman"/>
          <w:sz w:val="28"/>
          <w:szCs w:val="28"/>
        </w:rPr>
        <w:t xml:space="preserve">й формат игры, интерес к ней студентов и руководства высших учебных заведений дают уверенность в дальнейшем развитии этих интеллектуальных соревнований и определяют возможность их проведения в новых локациях. Серьезную заинтересованность </w:t>
      </w:r>
      <w:r w:rsidR="00FA4047">
        <w:rPr>
          <w:rFonts w:ascii="Times New Roman" w:hAnsi="Times New Roman" w:cs="Times New Roman"/>
          <w:sz w:val="28"/>
          <w:szCs w:val="28"/>
        </w:rPr>
        <w:t>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игры на своей территории высказали представители </w:t>
      </w:r>
      <w:r w:rsidR="004819D6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ов Белоруссии и Узбекистана.</w:t>
      </w:r>
    </w:p>
    <w:p w:rsidR="00803E52" w:rsidRDefault="00803E52"/>
    <w:sectPr w:rsidR="00803E52" w:rsidSect="002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52"/>
    <w:rsid w:val="00000DE4"/>
    <w:rsid w:val="00196C29"/>
    <w:rsid w:val="002149A2"/>
    <w:rsid w:val="002C74BC"/>
    <w:rsid w:val="002D2523"/>
    <w:rsid w:val="002F1994"/>
    <w:rsid w:val="00357700"/>
    <w:rsid w:val="003C1B18"/>
    <w:rsid w:val="00475543"/>
    <w:rsid w:val="004819D6"/>
    <w:rsid w:val="00497DE0"/>
    <w:rsid w:val="004B3CD1"/>
    <w:rsid w:val="00553987"/>
    <w:rsid w:val="00586D92"/>
    <w:rsid w:val="0059144D"/>
    <w:rsid w:val="005F2B91"/>
    <w:rsid w:val="00643426"/>
    <w:rsid w:val="006B621E"/>
    <w:rsid w:val="006E67F7"/>
    <w:rsid w:val="00717D74"/>
    <w:rsid w:val="007A6969"/>
    <w:rsid w:val="00802884"/>
    <w:rsid w:val="00803E52"/>
    <w:rsid w:val="00895A0D"/>
    <w:rsid w:val="008E4CC6"/>
    <w:rsid w:val="00905D7D"/>
    <w:rsid w:val="00906D09"/>
    <w:rsid w:val="00916584"/>
    <w:rsid w:val="009934D4"/>
    <w:rsid w:val="00A16CE1"/>
    <w:rsid w:val="00B44C80"/>
    <w:rsid w:val="00B57AE0"/>
    <w:rsid w:val="00B92458"/>
    <w:rsid w:val="00BB574A"/>
    <w:rsid w:val="00C30523"/>
    <w:rsid w:val="00C91657"/>
    <w:rsid w:val="00CA6E56"/>
    <w:rsid w:val="00D36E87"/>
    <w:rsid w:val="00D92E66"/>
    <w:rsid w:val="00DE5624"/>
    <w:rsid w:val="00E36F6B"/>
    <w:rsid w:val="00E51679"/>
    <w:rsid w:val="00E83E1A"/>
    <w:rsid w:val="00E93065"/>
    <w:rsid w:val="00E940E6"/>
    <w:rsid w:val="00F21427"/>
    <w:rsid w:val="00F355F0"/>
    <w:rsid w:val="00F812E3"/>
    <w:rsid w:val="00FA4047"/>
    <w:rsid w:val="00FF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4789-BDF6-4CA0-A0DB-D6769778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2024-03-26T09:18:00Z</cp:lastPrinted>
  <dcterms:created xsi:type="dcterms:W3CDTF">2024-03-26T09:20:00Z</dcterms:created>
  <dcterms:modified xsi:type="dcterms:W3CDTF">2024-03-26T10:43:00Z</dcterms:modified>
</cp:coreProperties>
</file>