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E8F" w14:textId="40439942" w:rsidR="00C025BC" w:rsidRPr="000355F6" w:rsidRDefault="00035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55F6">
        <w:rPr>
          <w:rFonts w:ascii="Times New Roman" w:hAnsi="Times New Roman" w:cs="Times New Roman"/>
          <w:b/>
          <w:bCs/>
          <w:sz w:val="24"/>
          <w:szCs w:val="24"/>
        </w:rPr>
        <w:t>Участие сотрудника кафедры системного анализа и логистики в конкурсе кураторов</w:t>
      </w:r>
    </w:p>
    <w:p w14:paraId="250134C2" w14:textId="3F845357" w:rsidR="000355F6" w:rsidRPr="000355F6" w:rsidRDefault="000355F6" w:rsidP="000355F6">
      <w:pPr>
        <w:rPr>
          <w:rFonts w:ascii="Times New Roman" w:hAnsi="Times New Roman" w:cs="Times New Roman"/>
          <w:sz w:val="24"/>
          <w:szCs w:val="24"/>
        </w:rPr>
      </w:pPr>
      <w:r w:rsidRPr="000355F6">
        <w:rPr>
          <w:rFonts w:ascii="Times New Roman" w:hAnsi="Times New Roman" w:cs="Times New Roman"/>
          <w:sz w:val="24"/>
          <w:szCs w:val="24"/>
        </w:rPr>
        <w:t>20 марта состоялся внутривузовский этап городского конкурса кураторов</w:t>
      </w:r>
      <w:r w:rsidRPr="000355F6">
        <w:rPr>
          <w:rFonts w:ascii="Times New Roman" w:hAnsi="Times New Roman" w:cs="Times New Roman"/>
          <w:sz w:val="24"/>
          <w:szCs w:val="24"/>
        </w:rPr>
        <w:t xml:space="preserve">. </w:t>
      </w:r>
      <w:r w:rsidRPr="000355F6">
        <w:rPr>
          <w:rFonts w:ascii="Times New Roman" w:hAnsi="Times New Roman" w:cs="Times New Roman"/>
          <w:sz w:val="24"/>
          <w:szCs w:val="24"/>
        </w:rPr>
        <w:t xml:space="preserve">Преподаватели института аэрокосмических приборов и систем приняли участие в конкурсе кураторов ГУАП, который является отборочным на городской этап конкурса. </w:t>
      </w:r>
    </w:p>
    <w:p w14:paraId="68ADFC3D" w14:textId="7D7EE117" w:rsidR="000355F6" w:rsidRPr="000355F6" w:rsidRDefault="000355F6" w:rsidP="000355F6">
      <w:pPr>
        <w:rPr>
          <w:rFonts w:ascii="Times New Roman" w:hAnsi="Times New Roman" w:cs="Times New Roman"/>
          <w:sz w:val="24"/>
          <w:szCs w:val="24"/>
        </w:rPr>
      </w:pPr>
      <w:r w:rsidRPr="000355F6">
        <w:rPr>
          <w:rFonts w:ascii="Times New Roman" w:hAnsi="Times New Roman" w:cs="Times New Roman"/>
          <w:sz w:val="24"/>
          <w:szCs w:val="24"/>
        </w:rPr>
        <w:t xml:space="preserve">В рамках защиты ассистент кафедры 12 Силина Ангелина представила комиссии видеовизитку и лучшую  практику куратора, которую применяет при работе со студентами. Кроме того, был представлен </w:t>
      </w:r>
      <w:r w:rsidR="000640BE" w:rsidRPr="000355F6">
        <w:rPr>
          <w:rFonts w:ascii="Times New Roman" w:hAnsi="Times New Roman" w:cs="Times New Roman"/>
          <w:sz w:val="24"/>
          <w:szCs w:val="24"/>
        </w:rPr>
        <w:t>план график</w:t>
      </w:r>
      <w:r w:rsidRPr="000355F6">
        <w:rPr>
          <w:rFonts w:ascii="Times New Roman" w:hAnsi="Times New Roman" w:cs="Times New Roman"/>
          <w:sz w:val="24"/>
          <w:szCs w:val="24"/>
        </w:rPr>
        <w:t xml:space="preserve"> работы со студентами на весенний семестр 2023/2024 учебного года.</w:t>
      </w:r>
    </w:p>
    <w:sectPr w:rsidR="000355F6" w:rsidRPr="000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91"/>
    <w:rsid w:val="000355F6"/>
    <w:rsid w:val="000640BE"/>
    <w:rsid w:val="00866191"/>
    <w:rsid w:val="00C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EE6"/>
  <w15:chartTrackingRefBased/>
  <w15:docId w15:val="{06F5855C-8280-43D8-9822-E88FF54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Энергович Буран</dc:creator>
  <cp:keywords/>
  <dc:description/>
  <cp:lastModifiedBy>Энергович Буран</cp:lastModifiedBy>
  <cp:revision>3</cp:revision>
  <dcterms:created xsi:type="dcterms:W3CDTF">2024-03-27T08:57:00Z</dcterms:created>
  <dcterms:modified xsi:type="dcterms:W3CDTF">2024-03-27T09:00:00Z</dcterms:modified>
</cp:coreProperties>
</file>