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F7" w:rsidRPr="00920AF8" w:rsidRDefault="007E5B3F" w:rsidP="00920AF8">
      <w:pPr>
        <w:jc w:val="both"/>
        <w:rPr>
          <w:sz w:val="24"/>
        </w:rPr>
      </w:pPr>
      <w:r w:rsidRPr="00920AF8">
        <w:rPr>
          <w:sz w:val="24"/>
        </w:rPr>
        <w:t xml:space="preserve">6 </w:t>
      </w:r>
      <w:r w:rsidR="00B96B7C" w:rsidRPr="00920AF8">
        <w:rPr>
          <w:sz w:val="24"/>
        </w:rPr>
        <w:t xml:space="preserve">ноября </w:t>
      </w:r>
      <w:r w:rsidR="005D6D9B" w:rsidRPr="00920AF8">
        <w:rPr>
          <w:sz w:val="24"/>
        </w:rPr>
        <w:t xml:space="preserve">прошел финальный отбор проектов по программе «УМНИК» </w:t>
      </w:r>
      <w:r w:rsidR="009A642D" w:rsidRPr="00920AF8">
        <w:rPr>
          <w:sz w:val="24"/>
        </w:rPr>
        <w:t xml:space="preserve">организатором выступил </w:t>
      </w:r>
      <w:r w:rsidR="001B76DA" w:rsidRPr="00920AF8">
        <w:rPr>
          <w:sz w:val="24"/>
        </w:rPr>
        <w:t>Фонд содействия развитию малых форм предприятий в научно-технической сфере (Фонд содействия инновациям)</w:t>
      </w:r>
      <w:r w:rsidR="005871F7" w:rsidRPr="00920AF8">
        <w:rPr>
          <w:sz w:val="24"/>
        </w:rPr>
        <w:t>.</w:t>
      </w:r>
    </w:p>
    <w:p w:rsidR="008D0233" w:rsidRPr="00920AF8" w:rsidRDefault="008D0233" w:rsidP="00920AF8">
      <w:pPr>
        <w:jc w:val="both"/>
        <w:rPr>
          <w:sz w:val="24"/>
        </w:rPr>
      </w:pPr>
      <w:r w:rsidRPr="00920AF8">
        <w:rPr>
          <w:sz w:val="24"/>
        </w:rPr>
        <w:t xml:space="preserve">Место проведения: </w:t>
      </w:r>
      <w:r w:rsidR="0035542D" w:rsidRPr="00920AF8">
        <w:rPr>
          <w:sz w:val="24"/>
        </w:rPr>
        <w:t xml:space="preserve">«Точки кипения» — единое рабочее пространство, где проводиться различные по формату и содержанию мероприятия. </w:t>
      </w:r>
    </w:p>
    <w:p w:rsidR="0035542D" w:rsidRPr="00920AF8" w:rsidRDefault="0035542D" w:rsidP="00920AF8">
      <w:pPr>
        <w:jc w:val="both"/>
        <w:rPr>
          <w:sz w:val="24"/>
        </w:rPr>
      </w:pPr>
      <w:r w:rsidRPr="00920AF8">
        <w:rPr>
          <w:sz w:val="24"/>
        </w:rPr>
        <w:t>Прежде чем попасть в финал все проекты прошли двухуровневую экспертизу. На первом этапе конкурсные заявки оценивали представители Санкт-Петербургских вузов и научных организаций, а также специалисты, имеющие высшую квалификацию в областях, соответствующих направлениям конкурса. Они определяли наличие научно-технической новизны предложенной идеи и качество ее проработки. На основе рейтинговых баллов, полученных в результате экспертизы, был проведен отбор заявок на второй этап экспертизы, где дальнейший отбор работ выполняли эксперты из других регионов России, которые оценивали проекты.</w:t>
      </w:r>
    </w:p>
    <w:p w:rsidR="0035542D" w:rsidRPr="00920AF8" w:rsidRDefault="0035542D" w:rsidP="00920AF8">
      <w:pPr>
        <w:jc w:val="both"/>
        <w:rPr>
          <w:sz w:val="24"/>
        </w:rPr>
      </w:pPr>
      <w:r w:rsidRPr="00920AF8">
        <w:rPr>
          <w:sz w:val="24"/>
        </w:rPr>
        <w:t>Для финала каждый из авторов отобранных работ подготовил доклад и презентацию своего проекта и представил его на суд экспертного жюри.</w:t>
      </w:r>
    </w:p>
    <w:p w:rsidR="0035542D" w:rsidRPr="00920AF8" w:rsidRDefault="0035542D" w:rsidP="00920AF8">
      <w:pPr>
        <w:jc w:val="both"/>
        <w:rPr>
          <w:sz w:val="24"/>
        </w:rPr>
      </w:pPr>
      <w:r w:rsidRPr="00920AF8">
        <w:rPr>
          <w:sz w:val="24"/>
        </w:rPr>
        <w:t>В финале конкурсантам предстояло защитить не только научную, но и практическую составляющую своего проекта. Принимались во внимание и востребованность продукта на рынках, и его коммерческие перспективы, и преимущества перед аналогами по значимым для потребителя характеристикам, а также учитывалось качество представления проекта, заинтересованность конкурсанта в его реализации, наличие потенциала для создания и развития инновационного бизнеса.</w:t>
      </w:r>
    </w:p>
    <w:p w:rsidR="00374152" w:rsidRPr="00920AF8" w:rsidRDefault="00374152" w:rsidP="00920AF8">
      <w:pPr>
        <w:jc w:val="both"/>
        <w:rPr>
          <w:sz w:val="24"/>
        </w:rPr>
      </w:pPr>
      <w:r w:rsidRPr="00920AF8">
        <w:rPr>
          <w:sz w:val="24"/>
        </w:rPr>
        <w:t>Победители полуфинала в ГУАП: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44"/>
        <w:gridCol w:w="7527"/>
      </w:tblGrid>
      <w:tr w:rsidR="00374152" w:rsidRPr="00920AF8" w:rsidTr="00920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hideMark/>
          </w:tcPr>
          <w:p w:rsidR="00374152" w:rsidRPr="00920AF8" w:rsidRDefault="00374152" w:rsidP="00920AF8">
            <w:pPr>
              <w:rPr>
                <w:sz w:val="24"/>
              </w:rPr>
            </w:pPr>
            <w:proofErr w:type="spellStart"/>
            <w:r w:rsidRPr="00920AF8">
              <w:rPr>
                <w:sz w:val="24"/>
              </w:rPr>
              <w:t>Либерман</w:t>
            </w:r>
            <w:proofErr w:type="spellEnd"/>
            <w:r w:rsidRPr="00920AF8">
              <w:rPr>
                <w:sz w:val="24"/>
              </w:rPr>
              <w:t xml:space="preserve"> Генрих Михайлович</w:t>
            </w:r>
          </w:p>
        </w:tc>
        <w:tc>
          <w:tcPr>
            <w:tcW w:w="3932" w:type="pct"/>
            <w:hideMark/>
          </w:tcPr>
          <w:p w:rsidR="00374152" w:rsidRPr="00920AF8" w:rsidRDefault="00374152" w:rsidP="00920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20AF8">
              <w:rPr>
                <w:sz w:val="24"/>
              </w:rPr>
              <w:t>Разработка системы мониторинга и контроля ритмов головного мозга для эффективного анализа и стимуляции работоспособности персонала.</w:t>
            </w:r>
          </w:p>
        </w:tc>
      </w:tr>
      <w:tr w:rsidR="00374152" w:rsidRPr="00920AF8" w:rsidTr="00920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hideMark/>
          </w:tcPr>
          <w:p w:rsidR="00374152" w:rsidRPr="00920AF8" w:rsidRDefault="00374152" w:rsidP="00920AF8">
            <w:pPr>
              <w:rPr>
                <w:sz w:val="24"/>
              </w:rPr>
            </w:pPr>
            <w:r w:rsidRPr="00920AF8">
              <w:rPr>
                <w:sz w:val="24"/>
              </w:rPr>
              <w:t>Чабаненко Александр Валерьевич</w:t>
            </w:r>
          </w:p>
        </w:tc>
        <w:tc>
          <w:tcPr>
            <w:tcW w:w="3932" w:type="pct"/>
            <w:hideMark/>
          </w:tcPr>
          <w:p w:rsidR="00374152" w:rsidRPr="00920AF8" w:rsidRDefault="00374152" w:rsidP="00920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20AF8">
              <w:rPr>
                <w:sz w:val="24"/>
              </w:rPr>
              <w:t>Обеспечение качества корпусных элементов РЭА за счёт создания установки для послойного синтеза и применения композиционных материалов.</w:t>
            </w:r>
          </w:p>
        </w:tc>
      </w:tr>
      <w:tr w:rsidR="00374152" w:rsidRPr="00920AF8" w:rsidTr="00920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hideMark/>
          </w:tcPr>
          <w:p w:rsidR="00374152" w:rsidRPr="00920AF8" w:rsidRDefault="00374152" w:rsidP="00920AF8">
            <w:pPr>
              <w:rPr>
                <w:sz w:val="24"/>
              </w:rPr>
            </w:pPr>
            <w:r w:rsidRPr="00920AF8">
              <w:rPr>
                <w:sz w:val="24"/>
              </w:rPr>
              <w:t>Чекменева Анна Александровна</w:t>
            </w:r>
          </w:p>
        </w:tc>
        <w:tc>
          <w:tcPr>
            <w:tcW w:w="3932" w:type="pct"/>
            <w:hideMark/>
          </w:tcPr>
          <w:p w:rsidR="00374152" w:rsidRPr="00920AF8" w:rsidRDefault="00374152" w:rsidP="00920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20AF8">
              <w:rPr>
                <w:sz w:val="24"/>
              </w:rPr>
              <w:t>Разработка технических средств для реализации методик лечения ран отрицательным давлением.</w:t>
            </w:r>
          </w:p>
        </w:tc>
      </w:tr>
      <w:tr w:rsidR="00374152" w:rsidRPr="00920AF8" w:rsidTr="00920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hideMark/>
          </w:tcPr>
          <w:p w:rsidR="00374152" w:rsidRPr="00920AF8" w:rsidRDefault="00374152" w:rsidP="00920AF8">
            <w:pPr>
              <w:rPr>
                <w:sz w:val="24"/>
              </w:rPr>
            </w:pPr>
            <w:r w:rsidRPr="00920AF8">
              <w:rPr>
                <w:sz w:val="24"/>
              </w:rPr>
              <w:t>Шульженко Илья Михайлович</w:t>
            </w:r>
          </w:p>
        </w:tc>
        <w:tc>
          <w:tcPr>
            <w:tcW w:w="3932" w:type="pct"/>
            <w:hideMark/>
          </w:tcPr>
          <w:p w:rsidR="00374152" w:rsidRPr="00920AF8" w:rsidRDefault="00374152" w:rsidP="00920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20AF8">
              <w:rPr>
                <w:sz w:val="24"/>
              </w:rPr>
              <w:t>Прибор для мониторинга давление повязки на тело человека</w:t>
            </w:r>
          </w:p>
        </w:tc>
      </w:tr>
    </w:tbl>
    <w:p w:rsidR="00374152" w:rsidRPr="00920AF8" w:rsidRDefault="008D0233" w:rsidP="00920AF8">
      <w:pPr>
        <w:rPr>
          <w:sz w:val="24"/>
        </w:rPr>
      </w:pPr>
      <w:r w:rsidRPr="00920AF8">
        <w:rPr>
          <w:sz w:val="24"/>
        </w:rPr>
        <w:t xml:space="preserve">Все победители полуфинала ГУАП прошли в финал программы УМНИК и </w:t>
      </w:r>
      <w:bookmarkStart w:id="0" w:name="_GoBack"/>
      <w:bookmarkEnd w:id="0"/>
      <w:r w:rsidRPr="00920AF8">
        <w:rPr>
          <w:sz w:val="24"/>
        </w:rPr>
        <w:t xml:space="preserve">6 ноября на площадке «Точка кипения», очно  представили тематики своих проектов, результаты представления будут объявлены и доведены до сведения участников финала письмом на персональный электронный адрес. </w:t>
      </w:r>
    </w:p>
    <w:p w:rsidR="0035542D" w:rsidRPr="00920AF8" w:rsidRDefault="0035542D" w:rsidP="00920AF8">
      <w:pPr>
        <w:rPr>
          <w:sz w:val="24"/>
        </w:rPr>
      </w:pPr>
      <w:r w:rsidRPr="00920AF8">
        <w:rPr>
          <w:sz w:val="24"/>
        </w:rPr>
        <w:t>Победители программы "УМНИК" получат грант в размере 500 тысяч рублей на два года, имена станут известны в январе-феврале 2019 года.</w:t>
      </w:r>
    </w:p>
    <w:p w:rsidR="005871F7" w:rsidRPr="00C06E9C" w:rsidRDefault="005871F7" w:rsidP="00C06E9C"/>
    <w:sectPr w:rsidR="005871F7" w:rsidRPr="00C06E9C" w:rsidSect="0052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0C5"/>
    <w:rsid w:val="001B76DA"/>
    <w:rsid w:val="0035542D"/>
    <w:rsid w:val="00374152"/>
    <w:rsid w:val="003C00C5"/>
    <w:rsid w:val="00521FE4"/>
    <w:rsid w:val="005871F7"/>
    <w:rsid w:val="005D6D9B"/>
    <w:rsid w:val="007E5B3F"/>
    <w:rsid w:val="008D0233"/>
    <w:rsid w:val="00920AF8"/>
    <w:rsid w:val="009A642D"/>
    <w:rsid w:val="00B96B7C"/>
    <w:rsid w:val="00C06E9C"/>
    <w:rsid w:val="00D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865A"/>
  <w15:docId w15:val="{B2CDA84B-DF24-4F33-A892-E151F85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920A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3</cp:revision>
  <dcterms:created xsi:type="dcterms:W3CDTF">2018-12-10T06:57:00Z</dcterms:created>
  <dcterms:modified xsi:type="dcterms:W3CDTF">2018-12-10T08:24:00Z</dcterms:modified>
</cp:coreProperties>
</file>