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D9" w:rsidRDefault="005434D9" w:rsidP="005434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Экскурсия студентов ГУАП на предприятии </w:t>
      </w:r>
      <w:r w:rsidRPr="000E1DEE">
        <w:rPr>
          <w:rFonts w:ascii="Times New Roman" w:hAnsi="Times New Roman" w:cs="Times New Roman"/>
          <w:sz w:val="28"/>
        </w:rPr>
        <w:t xml:space="preserve">Акционерное Общество </w:t>
      </w:r>
      <w:r>
        <w:rPr>
          <w:rFonts w:ascii="Times New Roman" w:hAnsi="Times New Roman" w:cs="Times New Roman"/>
          <w:sz w:val="28"/>
        </w:rPr>
        <w:t>«Научно-Технический центр «РИФ»</w:t>
      </w:r>
    </w:p>
    <w:bookmarkEnd w:id="0"/>
    <w:p w:rsidR="000E1DEE" w:rsidRDefault="000E1DEE" w:rsidP="00543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E1DEE">
        <w:rPr>
          <w:rFonts w:ascii="Times New Roman" w:hAnsi="Times New Roman" w:cs="Times New Roman"/>
          <w:sz w:val="28"/>
        </w:rPr>
        <w:t>Студенты второго курса кафедры Эксплуатации и управления аэрокосмическими системами, обучающиеся по направлению 24.05.06 «Системы управления летательными аппаратами» 27 марта при под</w:t>
      </w:r>
      <w:r w:rsidR="00404E0B">
        <w:rPr>
          <w:rFonts w:ascii="Times New Roman" w:hAnsi="Times New Roman" w:cs="Times New Roman"/>
          <w:sz w:val="28"/>
        </w:rPr>
        <w:t>держке Центра Карьеры ГУАП</w:t>
      </w:r>
      <w:r w:rsidRPr="000E1DEE">
        <w:rPr>
          <w:rFonts w:ascii="Times New Roman" w:hAnsi="Times New Roman" w:cs="Times New Roman"/>
          <w:sz w:val="28"/>
        </w:rPr>
        <w:t xml:space="preserve"> посетили Акционерное Общество «Научно-Технический центр «РИФ».</w:t>
      </w:r>
      <w:r w:rsidR="00404E0B">
        <w:rPr>
          <w:rFonts w:ascii="Times New Roman" w:hAnsi="Times New Roman" w:cs="Times New Roman"/>
          <w:sz w:val="28"/>
        </w:rPr>
        <w:t xml:space="preserve"> </w:t>
      </w:r>
    </w:p>
    <w:p w:rsidR="00404E0B" w:rsidRDefault="00404E0B" w:rsidP="00543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Ребятам показали структуру предприятия, а также рассказали о направлениях деятельности. Посещение предприятия отметил студент 1232 Тришин Иван: «Хорошо организовано расположение рабочих помещений. Успели посмотреть непосредственно саму производственную структуру, склад, конструкторское бюро, бухгалтерию, отделения программирования и </w:t>
      </w:r>
      <w:proofErr w:type="spellStart"/>
      <w:r>
        <w:rPr>
          <w:rFonts w:ascii="Times New Roman" w:hAnsi="Times New Roman" w:cs="Times New Roman"/>
          <w:sz w:val="28"/>
        </w:rPr>
        <w:t>схемотехники</w:t>
      </w:r>
      <w:proofErr w:type="spellEnd"/>
      <w:r>
        <w:rPr>
          <w:rFonts w:ascii="Times New Roman" w:hAnsi="Times New Roman" w:cs="Times New Roman"/>
          <w:sz w:val="28"/>
        </w:rPr>
        <w:t>. Узнали многое об организации производства, о специфике оборудования, об используемых конструкторских ПО, о непосредственном программировании микросхем, а также об организации зон отдыха на производстве».</w:t>
      </w:r>
    </w:p>
    <w:p w:rsidR="00404E0B" w:rsidRPr="000E1DEE" w:rsidRDefault="00404E0B" w:rsidP="00543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Хочется отметить, что заключенный с предприятием договор на прохождение практики студентами позволяет ребятам пройти производственную практику и получить трудоустройство до завершения обучения. </w:t>
      </w:r>
    </w:p>
    <w:sectPr w:rsidR="00404E0B" w:rsidRPr="000E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DEE"/>
    <w:rsid w:val="000E1DEE"/>
    <w:rsid w:val="00404E0B"/>
    <w:rsid w:val="005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AE6E3-BBB4-4B74-96BC-A31F8D3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User</cp:lastModifiedBy>
  <cp:revision>3</cp:revision>
  <dcterms:created xsi:type="dcterms:W3CDTF">2024-04-01T13:07:00Z</dcterms:created>
  <dcterms:modified xsi:type="dcterms:W3CDTF">2024-04-17T14:45:00Z</dcterms:modified>
</cp:coreProperties>
</file>