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E3" w:rsidRPr="00485F0A" w:rsidRDefault="00261EE3" w:rsidP="00CA0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Философская школа ГУАП на</w:t>
      </w:r>
      <w:r w:rsidR="00E417FE" w:rsidRPr="00485F0A">
        <w:rPr>
          <w:rFonts w:ascii="Times New Roman" w:hAnsi="Times New Roman" w:cs="Times New Roman"/>
          <w:b/>
          <w:sz w:val="28"/>
          <w:szCs w:val="28"/>
        </w:rPr>
        <w:t xml:space="preserve"> международной конференции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Румынии</w:t>
      </w:r>
      <w:bookmarkStart w:id="0" w:name="_GoBack"/>
      <w:bookmarkEnd w:id="0"/>
    </w:p>
    <w:p w:rsidR="00E417FE" w:rsidRPr="00485F0A" w:rsidRDefault="008D7EB1" w:rsidP="00E41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9 по 12 января 2019 года</w:t>
      </w:r>
      <w:r w:rsidR="00E417FE" w:rsidRPr="00485F0A">
        <w:rPr>
          <w:rFonts w:ascii="Times New Roman" w:hAnsi="Times New Roman" w:cs="Times New Roman"/>
          <w:sz w:val="28"/>
          <w:szCs w:val="28"/>
        </w:rPr>
        <w:t xml:space="preserve"> в г. Яссы (Румыния) прошла первая конференция “Все-православное единство и соборность”, организованная Международной ассоциацией православного богословия (IOTA). Цель конференции (и ассоциации в целом) - развитие научного знания в контексте религии. Ассоциация объединила церковных и светских исследователей; важно подчеркнуть - это не узко конфессиональный союз, члены IOTA представляют самые разные религиозные конфессии, открыт вход и для атеистов, и агностиков.</w:t>
      </w:r>
    </w:p>
    <w:p w:rsidR="002E2DB2" w:rsidRDefault="00E417FE" w:rsidP="00E417FE">
      <w:pPr>
        <w:rPr>
          <w:rFonts w:ascii="Times New Roman" w:hAnsi="Times New Roman" w:cs="Times New Roman"/>
          <w:sz w:val="28"/>
          <w:szCs w:val="28"/>
        </w:rPr>
      </w:pPr>
      <w:r w:rsidRPr="00485F0A">
        <w:rPr>
          <w:rFonts w:ascii="Times New Roman" w:hAnsi="Times New Roman" w:cs="Times New Roman"/>
          <w:sz w:val="28"/>
          <w:szCs w:val="28"/>
        </w:rPr>
        <w:t xml:space="preserve">Философскую школу ГУАП на конференции представил </w:t>
      </w:r>
      <w:r w:rsidR="00261EE3">
        <w:rPr>
          <w:rFonts w:ascii="Times New Roman" w:hAnsi="Times New Roman" w:cs="Times New Roman"/>
          <w:sz w:val="28"/>
          <w:szCs w:val="28"/>
        </w:rPr>
        <w:t>доцент</w:t>
      </w:r>
      <w:r w:rsidRPr="00485F0A">
        <w:rPr>
          <w:rFonts w:ascii="Times New Roman" w:hAnsi="Times New Roman" w:cs="Times New Roman"/>
          <w:sz w:val="28"/>
          <w:szCs w:val="28"/>
        </w:rPr>
        <w:t xml:space="preserve"> И.Н. Зайцев (Гуманитарный факультет), приняв активное участие в работе двух секций: “Многообразие философской теологии” и “Теология после феноменологии”. </w:t>
      </w:r>
    </w:p>
    <w:p w:rsidR="00E417FE" w:rsidRPr="00485F0A" w:rsidRDefault="00E417FE" w:rsidP="00E417FE">
      <w:pPr>
        <w:rPr>
          <w:rFonts w:ascii="Times New Roman" w:hAnsi="Times New Roman" w:cs="Times New Roman"/>
          <w:sz w:val="28"/>
          <w:szCs w:val="28"/>
        </w:rPr>
      </w:pPr>
      <w:r w:rsidRPr="00485F0A">
        <w:rPr>
          <w:rFonts w:ascii="Times New Roman" w:hAnsi="Times New Roman" w:cs="Times New Roman"/>
          <w:sz w:val="28"/>
          <w:szCs w:val="28"/>
        </w:rPr>
        <w:t>Всего участниками конференции стал</w:t>
      </w:r>
      <w:r w:rsidR="00631E8A">
        <w:rPr>
          <w:rFonts w:ascii="Times New Roman" w:hAnsi="Times New Roman" w:cs="Times New Roman"/>
          <w:sz w:val="28"/>
          <w:szCs w:val="28"/>
        </w:rPr>
        <w:t>и</w:t>
      </w:r>
      <w:r w:rsidRPr="00485F0A">
        <w:rPr>
          <w:rFonts w:ascii="Times New Roman" w:hAnsi="Times New Roman" w:cs="Times New Roman"/>
          <w:sz w:val="28"/>
          <w:szCs w:val="28"/>
        </w:rPr>
        <w:t xml:space="preserve"> около 300 ученых из более чем 40 стран мира.</w:t>
      </w:r>
      <w:r w:rsidR="00485F0A" w:rsidRPr="00485F0A">
        <w:rPr>
          <w:rFonts w:ascii="Times New Roman" w:hAnsi="Times New Roman" w:cs="Times New Roman"/>
          <w:sz w:val="28"/>
          <w:szCs w:val="28"/>
        </w:rPr>
        <w:t xml:space="preserve"> Высокий уровень докладов и обсуждений способствовали </w:t>
      </w:r>
      <w:r w:rsidR="00947335">
        <w:rPr>
          <w:rFonts w:ascii="Times New Roman" w:hAnsi="Times New Roman" w:cs="Times New Roman"/>
          <w:sz w:val="28"/>
          <w:szCs w:val="28"/>
        </w:rPr>
        <w:t>улучшению взаимопонимания</w:t>
      </w:r>
      <w:r w:rsidR="00485F0A" w:rsidRPr="00485F0A">
        <w:rPr>
          <w:rFonts w:ascii="Times New Roman" w:hAnsi="Times New Roman" w:cs="Times New Roman"/>
          <w:sz w:val="28"/>
          <w:szCs w:val="28"/>
        </w:rPr>
        <w:t xml:space="preserve"> между представителями разных стран, а также продвижению научного знания.</w:t>
      </w:r>
    </w:p>
    <w:p w:rsidR="00E417FE" w:rsidRPr="00485F0A" w:rsidRDefault="00E417FE" w:rsidP="00E417FE">
      <w:pPr>
        <w:rPr>
          <w:rFonts w:ascii="Times New Roman" w:hAnsi="Times New Roman" w:cs="Times New Roman"/>
          <w:sz w:val="28"/>
          <w:szCs w:val="28"/>
        </w:rPr>
      </w:pPr>
    </w:p>
    <w:p w:rsidR="00E417FE" w:rsidRPr="00485F0A" w:rsidRDefault="00E417FE" w:rsidP="00E417FE">
      <w:pPr>
        <w:rPr>
          <w:rFonts w:ascii="Times New Roman" w:hAnsi="Times New Roman" w:cs="Times New Roman"/>
          <w:sz w:val="28"/>
          <w:szCs w:val="28"/>
        </w:rPr>
      </w:pPr>
    </w:p>
    <w:p w:rsidR="00E417FE" w:rsidRDefault="00E417FE" w:rsidP="00E417FE"/>
    <w:sectPr w:rsidR="00E4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FE"/>
    <w:rsid w:val="00261730"/>
    <w:rsid w:val="00261EE3"/>
    <w:rsid w:val="002E2DB2"/>
    <w:rsid w:val="00485F0A"/>
    <w:rsid w:val="00631E8A"/>
    <w:rsid w:val="008D7EB1"/>
    <w:rsid w:val="00947335"/>
    <w:rsid w:val="00CA01F5"/>
    <w:rsid w:val="00E4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1F90A-93F4-4B0E-BE7F-12ED4DAB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1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7</cp:revision>
  <cp:lastPrinted>2019-02-01T07:49:00Z</cp:lastPrinted>
  <dcterms:created xsi:type="dcterms:W3CDTF">2019-01-31T11:51:00Z</dcterms:created>
  <dcterms:modified xsi:type="dcterms:W3CDTF">2019-02-01T07:57:00Z</dcterms:modified>
</cp:coreProperties>
</file>