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C" w:rsidRPr="005A2B7C" w:rsidRDefault="005A2B7C" w:rsidP="005A2B7C">
      <w:pPr>
        <w:rPr>
          <w:b/>
        </w:rPr>
      </w:pPr>
      <w:r w:rsidRPr="005A2B7C">
        <w:rPr>
          <w:b/>
        </w:rPr>
        <w:t>Заголовок:</w:t>
      </w:r>
    </w:p>
    <w:p w:rsidR="00AF242A" w:rsidRDefault="005A2B7C" w:rsidP="005A2B7C">
      <w:r w:rsidRPr="005A2B7C">
        <w:t>28 марта в рамках К</w:t>
      </w:r>
      <w:r>
        <w:t>расноярского экономического форума (КЭФ)</w:t>
      </w:r>
      <w:r w:rsidRPr="005A2B7C">
        <w:t xml:space="preserve"> пройдет Молодежная площадка «Поколение – 2030</w:t>
      </w:r>
      <w:r>
        <w:t>»</w:t>
      </w:r>
    </w:p>
    <w:p w:rsidR="005A2B7C" w:rsidRPr="005A2B7C" w:rsidRDefault="005A2B7C" w:rsidP="005A2B7C">
      <w:pPr>
        <w:rPr>
          <w:b/>
        </w:rPr>
      </w:pPr>
      <w:r w:rsidRPr="005A2B7C">
        <w:rPr>
          <w:b/>
        </w:rPr>
        <w:t>Текст анонса:</w:t>
      </w:r>
    </w:p>
    <w:p w:rsidR="005A2B7C" w:rsidRDefault="005A2B7C" w:rsidP="005A2B7C">
      <w:r>
        <w:t>С 28 по 30 марта 2019 года в городе Красноярске при поддержке Правительства Российской Федерации состоится 16 Красноярский экономический форум «Динамичная Россия. Факторы конкурентоспособности».</w:t>
      </w:r>
      <w:r>
        <w:t xml:space="preserve"> </w:t>
      </w:r>
    </w:p>
    <w:p w:rsidR="005A2B7C" w:rsidRDefault="005A2B7C" w:rsidP="005A2B7C">
      <w:r>
        <w:t>28 марта в рамках КЭФ пройдет Молодежная площадка «Поколение – 2030», которая проводится с 2009 года. Миссия Молодежной площадки – создание условий для эффективной коммуникации молодых людей с представителями государственной власти, крупного бизнеса и экспертного сообщества для презентации и продвижения молодежных идей, проектов и инициатив.</w:t>
      </w:r>
    </w:p>
    <w:p w:rsidR="005A2B7C" w:rsidRDefault="005A2B7C" w:rsidP="005A2B7C">
      <w:r>
        <w:t>Темой этого года станет «Комфортный город: конкуренция за человека». В рамках данной площадки будут обсуждаться универсальные концепции развития комфортной среды российских городов и способы взаимодействия представителей власти, предпринимателей и инициативной молодежи для создания модели города будущего.</w:t>
      </w:r>
    </w:p>
    <w:p w:rsidR="005A2B7C" w:rsidRDefault="005A2B7C" w:rsidP="005A2B7C">
      <w:r>
        <w:t xml:space="preserve">Участниками Молодежной площадки традиционно станут </w:t>
      </w:r>
      <w:proofErr w:type="gramStart"/>
      <w:r>
        <w:t>более тысячи</w:t>
      </w:r>
      <w:proofErr w:type="gramEnd"/>
      <w:r>
        <w:t xml:space="preserve"> молодых людей со всей страны, отобранных по конкурсу из числа молодых архитекторов, урбанистов, дизайнеров, строителей, культурологов, предпринимателей и активистов, объединенных идеей городского благоустройства.</w:t>
      </w:r>
    </w:p>
    <w:p w:rsidR="005A2B7C" w:rsidRDefault="005A2B7C" w:rsidP="005A2B7C">
      <w:r>
        <w:t>Подать заявку на участи и получить дополнительную информацию можно на сайте:</w:t>
      </w:r>
    </w:p>
    <w:p w:rsidR="005A2B7C" w:rsidRDefault="005A2B7C" w:rsidP="005A2B7C">
      <w:hyperlink r:id="rId5" w:history="1">
        <w:r w:rsidRPr="000F48DF">
          <w:rPr>
            <w:rStyle w:val="a3"/>
          </w:rPr>
          <w:t>http://поколение2030.рф/</w:t>
        </w:r>
      </w:hyperlink>
    </w:p>
    <w:p w:rsidR="005A2B7C" w:rsidRDefault="005A2B7C" w:rsidP="005A2B7C">
      <w:r w:rsidRPr="005A2B7C">
        <w:rPr>
          <w:u w:val="single"/>
        </w:rPr>
        <w:t>Справка о Молодежной площадке</w:t>
      </w:r>
      <w:r>
        <w:t xml:space="preserve"> *</w:t>
      </w:r>
    </w:p>
    <w:p w:rsidR="005A2B7C" w:rsidRDefault="005A2B7C" w:rsidP="005A2B7C">
      <w:r w:rsidRPr="005A2B7C">
        <w:rPr>
          <w:u w:val="single"/>
        </w:rPr>
        <w:t>Программа Молодежной площадки</w:t>
      </w:r>
      <w:r>
        <w:t xml:space="preserve"> *</w:t>
      </w:r>
    </w:p>
    <w:p w:rsidR="005A2B7C" w:rsidRDefault="005A2B7C" w:rsidP="005A2B7C"/>
    <w:p w:rsidR="005A2B7C" w:rsidRPr="005A2B7C" w:rsidRDefault="005A2B7C" w:rsidP="005A2B7C">
      <w:r>
        <w:t>* ссылка на прилагаемые документы</w:t>
      </w:r>
      <w:bookmarkStart w:id="0" w:name="_GoBack"/>
      <w:bookmarkEnd w:id="0"/>
    </w:p>
    <w:sectPr w:rsidR="005A2B7C" w:rsidRPr="005A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6"/>
    <w:rsid w:val="005A2B7C"/>
    <w:rsid w:val="00700CA6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B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2;&#1086;&#1083;&#1077;&#1085;&#1080;&#1077;2030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2019-02-15T07:34:00Z</dcterms:created>
  <dcterms:modified xsi:type="dcterms:W3CDTF">2019-02-15T08:36:00Z</dcterms:modified>
</cp:coreProperties>
</file>