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0F705D">
        <w:rPr>
          <w:rStyle w:val="a5"/>
          <w:color w:val="000000"/>
        </w:rPr>
        <w:t>Заголовок</w:t>
      </w:r>
    </w:p>
    <w:p w:rsidR="00335C3C" w:rsidRDefault="00335C3C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</w:p>
    <w:p w:rsidR="000F705D" w:rsidRDefault="00F127A9" w:rsidP="00F127A9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F127A9">
        <w:rPr>
          <w:color w:val="000000"/>
        </w:rPr>
        <w:t>Путешествие во времени в Музее истории денег</w:t>
      </w:r>
      <w:r w:rsidR="000F705D" w:rsidRPr="000F705D">
        <w:rPr>
          <w:color w:val="000000"/>
        </w:rPr>
        <w:t> </w:t>
      </w:r>
    </w:p>
    <w:p w:rsidR="00F127A9" w:rsidRPr="000F705D" w:rsidRDefault="00F127A9" w:rsidP="00F127A9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0F705D">
        <w:rPr>
          <w:rStyle w:val="a5"/>
          <w:color w:val="000000"/>
        </w:rPr>
        <w:t>Анонс</w:t>
      </w:r>
    </w:p>
    <w:p w:rsidR="00335C3C" w:rsidRDefault="00335C3C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</w:p>
    <w:p w:rsidR="000F705D" w:rsidRPr="000F705D" w:rsidRDefault="000F705D" w:rsidP="00335C3C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</w:rPr>
        <w:t>12 марта начальник отдела содействия трудоустройству выпускников и обучающихся ГУАП вместе со студентами Института технологий предпринимательства посетили экспозицию музея Монетного двора «История денег», созданную по инициативе компании «Гознак», которая с 1818 года занимается разработкой и изготовлением российских денег и другой высокозащищенной продукции.</w:t>
      </w: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0F705D">
        <w:rPr>
          <w:color w:val="000000"/>
        </w:rPr>
        <w:t> </w:t>
      </w: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jc w:val="both"/>
        <w:rPr>
          <w:color w:val="000000"/>
        </w:rPr>
      </w:pPr>
      <w:r w:rsidRPr="000F705D">
        <w:rPr>
          <w:rStyle w:val="a5"/>
          <w:color w:val="000000"/>
        </w:rPr>
        <w:t>Текст</w:t>
      </w:r>
    </w:p>
    <w:p w:rsidR="00335C3C" w:rsidRDefault="00335C3C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</w:rPr>
        <w:t xml:space="preserve">В феврале 2019 года ГУАП посетил выпускник нашего университета, директор объединения «Гознак» Аркадий </w:t>
      </w:r>
      <w:proofErr w:type="spellStart"/>
      <w:r w:rsidRPr="000F705D">
        <w:rPr>
          <w:color w:val="000000"/>
        </w:rPr>
        <w:t>Трачук</w:t>
      </w:r>
      <w:proofErr w:type="spellEnd"/>
      <w:r w:rsidRPr="000F705D">
        <w:rPr>
          <w:color w:val="000000"/>
        </w:rPr>
        <w:t>. Он пообщался со студентами и ответил на их вопросы, а кроме того, удалось договориться об организации экскурсии в Монетный двор.</w:t>
      </w: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</w:rPr>
        <w:t xml:space="preserve">Группа состояла из 20 студентов. Экскурсовод интересно рассказывала об экспозиции «История денег», основой которой являются богатейшие коллекции </w:t>
      </w:r>
      <w:proofErr w:type="spellStart"/>
      <w:r w:rsidRPr="000F705D">
        <w:rPr>
          <w:color w:val="000000"/>
        </w:rPr>
        <w:t>спецфонда</w:t>
      </w:r>
      <w:proofErr w:type="spellEnd"/>
      <w:r w:rsidRPr="000F705D">
        <w:rPr>
          <w:color w:val="000000"/>
        </w:rPr>
        <w:t xml:space="preserve"> АО «Г</w:t>
      </w:r>
      <w:r>
        <w:rPr>
          <w:color w:val="000000"/>
        </w:rPr>
        <w:t xml:space="preserve">ознак» и </w:t>
      </w:r>
      <w:proofErr w:type="spellStart"/>
      <w:r>
        <w:rPr>
          <w:color w:val="000000"/>
        </w:rPr>
        <w:t>м</w:t>
      </w:r>
      <w:r w:rsidRPr="000F705D">
        <w:rPr>
          <w:color w:val="000000"/>
        </w:rPr>
        <w:t>юнцкабинета</w:t>
      </w:r>
      <w:proofErr w:type="spellEnd"/>
      <w:r w:rsidRPr="000F705D">
        <w:rPr>
          <w:color w:val="000000"/>
        </w:rPr>
        <w:t xml:space="preserve"> Санкт-Петербургского монетного двора. Эти коллекции состоят не только из подлинных монет и банкнот, но содержат графические, проектные и производственные материалы, связанные с их разработкой и тиражированием.</w:t>
      </w: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</w:rPr>
        <w:t>Представленный в экспозиции материал делится на тематические разделы, построенные по хронологическому принципу. Каждый раздел включает три составляющих: историческую панораму, денежные реформы и их влияние на формирование денежного обращения и качество денежных знаков, технологию производства денег.</w:t>
      </w:r>
    </w:p>
    <w:p w:rsid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</w:rPr>
        <w:t>Экспозиция, открывшаяся летом 2016 года, позволяет не только узнать, как выглядели российские деньги в тот или иной период, увидеть уникальные монеты и банкноты, но и совершить своеобразное путешествие во времени, по-новому раскрыв для себя разные исторические эпохи. Не зря ведь говорят, что деньги – это визитная карточка страны.</w:t>
      </w:r>
    </w:p>
    <w:p w:rsidR="000F705D" w:rsidRPr="000F705D" w:rsidRDefault="000F705D" w:rsidP="000F705D">
      <w:pPr>
        <w:pStyle w:val="a3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color w:val="000000"/>
        </w:rPr>
      </w:pPr>
      <w:r w:rsidRPr="000F705D">
        <w:rPr>
          <w:color w:val="000000"/>
          <w:shd w:val="clear" w:color="auto" w:fill="FFFFFF"/>
        </w:rPr>
        <w:t>По вопросам экскурсий и индивидуальных консультаций можно обратиться к специалистам отдела содействия </w:t>
      </w:r>
      <w:r w:rsidRPr="000F705D">
        <w:rPr>
          <w:color w:val="000000"/>
        </w:rPr>
        <w:t>трудоустройству выпускников и обучающихся ГУАП </w:t>
      </w:r>
      <w:r w:rsidRPr="000F705D">
        <w:rPr>
          <w:color w:val="000000"/>
          <w:shd w:val="clear" w:color="auto" w:fill="FFFFFF"/>
        </w:rPr>
        <w:t>в кабинет № 13-22А (ул. Б. Морская, д.67) или получить информацию на странице отдела</w:t>
      </w:r>
      <w:hyperlink r:id="rId4" w:tgtFrame="_blank" w:history="1">
        <w:r w:rsidRPr="000F705D">
          <w:rPr>
            <w:rStyle w:val="a4"/>
            <w:shd w:val="clear" w:color="auto" w:fill="FFFFFF"/>
          </w:rPr>
          <w:t> по ссылке</w:t>
        </w:r>
      </w:hyperlink>
      <w:r w:rsidRPr="000F705D">
        <w:rPr>
          <w:color w:val="000000"/>
          <w:shd w:val="clear" w:color="auto" w:fill="FFFFFF"/>
        </w:rPr>
        <w:t>.</w:t>
      </w:r>
    </w:p>
    <w:p w:rsidR="00C16E64" w:rsidRPr="000F705D" w:rsidRDefault="00C16E64" w:rsidP="00C16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16E64" w:rsidRPr="000F705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60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0F705D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8791D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5C3C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0EA4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49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6E64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B42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A60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A9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B4996-F678-4873-8DB6-77BBE6AD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0B42"/>
    <w:rPr>
      <w:color w:val="0000FF"/>
      <w:u w:val="single"/>
    </w:rPr>
  </w:style>
  <w:style w:type="character" w:styleId="a5">
    <w:name w:val="Strong"/>
    <w:basedOn w:val="a0"/>
    <w:uiPriority w:val="22"/>
    <w:qFormat/>
    <w:rsid w:val="000F705D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F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uap_j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2</cp:revision>
  <dcterms:created xsi:type="dcterms:W3CDTF">2019-03-28T07:21:00Z</dcterms:created>
  <dcterms:modified xsi:type="dcterms:W3CDTF">2019-03-28T07:21:00Z</dcterms:modified>
</cp:coreProperties>
</file>