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8E8" w:rsidRPr="00CA422C" w:rsidRDefault="00264A2C">
      <w:pPr>
        <w:pStyle w:val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30j0zll" w:colFirst="0" w:colLast="0"/>
      <w:bookmarkStart w:id="1" w:name="_GoBack"/>
      <w:bookmarkEnd w:id="0"/>
      <w:bookmarkEnd w:id="1"/>
      <w:r w:rsidRPr="00CA42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Профиль должности </w:t>
      </w:r>
      <w:r w:rsidR="00141FF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A42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лаборатории </w:t>
      </w:r>
    </w:p>
    <w:p w:rsidR="004408E8" w:rsidRPr="00CA422C" w:rsidRDefault="00264A2C">
      <w:pPr>
        <w:pStyle w:val="2"/>
        <w:spacing w:before="0" w:after="2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22C">
        <w:rPr>
          <w:rFonts w:ascii="Times New Roman" w:eastAsia="Times New Roman" w:hAnsi="Times New Roman" w:cs="Times New Roman"/>
          <w:color w:val="000000"/>
          <w:sz w:val="24"/>
          <w:szCs w:val="24"/>
        </w:rPr>
        <w:t>Инженерной школы ГУАП</w:t>
      </w:r>
      <w:r w:rsidR="00141FF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tbl>
      <w:tblPr>
        <w:tblStyle w:val="a5"/>
        <w:tblW w:w="1032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269"/>
        <w:gridCol w:w="7342"/>
      </w:tblGrid>
      <w:tr w:rsidR="004408E8" w:rsidRPr="00CA422C" w:rsidTr="00CA063D">
        <w:tc>
          <w:tcPr>
            <w:tcW w:w="709" w:type="dxa"/>
          </w:tcPr>
          <w:p w:rsidR="004408E8" w:rsidRPr="00CA422C" w:rsidRDefault="00264A2C" w:rsidP="00CA0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2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269" w:type="dxa"/>
            <w:shd w:val="clear" w:color="auto" w:fill="auto"/>
          </w:tcPr>
          <w:p w:rsidR="004408E8" w:rsidRPr="00CA422C" w:rsidRDefault="00264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2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342" w:type="dxa"/>
            <w:shd w:val="clear" w:color="auto" w:fill="auto"/>
          </w:tcPr>
          <w:p w:rsidR="004408E8" w:rsidRPr="00CA422C" w:rsidRDefault="00264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2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Требование</w:t>
            </w:r>
          </w:p>
        </w:tc>
      </w:tr>
      <w:tr w:rsidR="004408E8" w:rsidRPr="00CA422C" w:rsidTr="00CA063D">
        <w:tc>
          <w:tcPr>
            <w:tcW w:w="709" w:type="dxa"/>
          </w:tcPr>
          <w:p w:rsidR="004408E8" w:rsidRPr="00CA422C" w:rsidRDefault="004408E8" w:rsidP="00CA063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4408E8" w:rsidRPr="00CA422C" w:rsidRDefault="00264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2C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7342" w:type="dxa"/>
            <w:shd w:val="clear" w:color="auto" w:fill="auto"/>
          </w:tcPr>
          <w:p w:rsidR="004408E8" w:rsidRPr="006C06BA" w:rsidRDefault="00264A2C" w:rsidP="006C06BA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2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техническое образование</w:t>
            </w:r>
            <w:r w:rsidR="00C0225A" w:rsidRPr="00CA4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(направления, связанные с профилем лаборатории, будет преимуществом)</w:t>
            </w:r>
            <w:r w:rsidR="007A31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408E8" w:rsidRPr="00B03894" w:rsidRDefault="00264A2C" w:rsidP="00B03894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2C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Успешный опыт руководства R&amp;D-</w:t>
            </w:r>
            <w:r w:rsidR="00CA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проектами, </w:t>
            </w:r>
            <w:proofErr w:type="gramStart"/>
            <w:r w:rsidR="00C0225A" w:rsidRPr="00CA422C">
              <w:rPr>
                <w:rFonts w:ascii="Times New Roman" w:eastAsia="Times New Roman" w:hAnsi="Times New Roman" w:cs="Times New Roman"/>
                <w:sz w:val="24"/>
                <w:szCs w:val="24"/>
              </w:rPr>
              <w:t>в  </w:t>
            </w:r>
            <w:proofErr w:type="spellStart"/>
            <w:r w:rsidRPr="00CA422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A42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A4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направлениям </w:t>
            </w:r>
            <w:r w:rsidR="00C0225A" w:rsidRPr="00CA422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7A3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лаборатории;</w:t>
            </w:r>
          </w:p>
          <w:p w:rsidR="004408E8" w:rsidRPr="00CA422C" w:rsidRDefault="00E1168F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работы в индустрии и </w:t>
            </w:r>
            <w:r w:rsidR="00264A2C" w:rsidRPr="00CA422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 с индустриальными компаниями будет рас</w:t>
            </w:r>
            <w:r w:rsidR="007A3167">
              <w:rPr>
                <w:rFonts w:ascii="Times New Roman" w:eastAsia="Times New Roman" w:hAnsi="Times New Roman" w:cs="Times New Roman"/>
                <w:sz w:val="24"/>
                <w:szCs w:val="24"/>
              </w:rPr>
              <w:t>сматриваться как преимущество;</w:t>
            </w:r>
          </w:p>
          <w:p w:rsidR="004408E8" w:rsidRPr="00CA422C" w:rsidRDefault="00264A2C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2C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ведения преподавательской и исследовательской деятельности</w:t>
            </w:r>
            <w:r w:rsidR="00E1168F" w:rsidRPr="00CA42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08E8" w:rsidRPr="00CA422C" w:rsidTr="00CA063D">
        <w:tc>
          <w:tcPr>
            <w:tcW w:w="709" w:type="dxa"/>
          </w:tcPr>
          <w:p w:rsidR="004408E8" w:rsidRPr="00CA422C" w:rsidRDefault="004408E8" w:rsidP="00CA063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4408E8" w:rsidRPr="00CA422C" w:rsidRDefault="00264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знания и навыки</w:t>
            </w:r>
          </w:p>
        </w:tc>
        <w:tc>
          <w:tcPr>
            <w:tcW w:w="7342" w:type="dxa"/>
            <w:shd w:val="clear" w:color="auto" w:fill="auto"/>
          </w:tcPr>
          <w:p w:rsidR="004408E8" w:rsidRPr="00CA422C" w:rsidRDefault="00264A2C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Глубокие знания в области специализации </w:t>
            </w:r>
            <w:r w:rsidR="007A3167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лаборатории;</w:t>
            </w:r>
          </w:p>
          <w:p w:rsidR="004408E8" w:rsidRPr="00CA422C" w:rsidRDefault="00264A2C">
            <w:pPr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2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основных направлений развития современных цифровых технологий и стремле</w:t>
            </w:r>
            <w:r w:rsidR="007A3167">
              <w:rPr>
                <w:rFonts w:ascii="Times New Roman" w:eastAsia="Times New Roman" w:hAnsi="Times New Roman" w:cs="Times New Roman"/>
                <w:sz w:val="24"/>
                <w:szCs w:val="24"/>
              </w:rPr>
              <w:t>ние к изучению новых технологий;</w:t>
            </w:r>
          </w:p>
          <w:p w:rsidR="004408E8" w:rsidRPr="00CA422C" w:rsidRDefault="00264A2C">
            <w:pPr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 бизнес</w:t>
            </w:r>
            <w:r w:rsidR="0061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1168F" w:rsidRPr="00CA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планирования</w:t>
            </w:r>
            <w:r w:rsidR="0061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управления проектами</w:t>
            </w:r>
            <w:r w:rsidR="007A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408E8" w:rsidRPr="00CA422C" w:rsidRDefault="00264A2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рынка и трендов в об</w:t>
            </w:r>
            <w:r w:rsidR="00E1168F" w:rsidRPr="00CA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ласти специализации лаборатории.</w:t>
            </w:r>
          </w:p>
          <w:p w:rsidR="004408E8" w:rsidRPr="00CA422C" w:rsidRDefault="00264A2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Грамотная устная и </w:t>
            </w:r>
            <w:r w:rsidR="00E1168F" w:rsidRPr="00CA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письменная речь.</w:t>
            </w:r>
          </w:p>
          <w:p w:rsidR="004408E8" w:rsidRPr="006116AD" w:rsidRDefault="00E1168F" w:rsidP="006116A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 ведения переговоров.</w:t>
            </w:r>
          </w:p>
          <w:p w:rsidR="004408E8" w:rsidRPr="00CA422C" w:rsidRDefault="00264A2C">
            <w:pPr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Английский язык не ниже </w:t>
            </w:r>
            <w:proofErr w:type="spellStart"/>
            <w:r w:rsidRPr="00CA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Intermediate</w:t>
            </w:r>
            <w:proofErr w:type="spellEnd"/>
            <w:r w:rsidRPr="00CA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(свободная разговорная речь, деловая переписка).</w:t>
            </w:r>
          </w:p>
        </w:tc>
      </w:tr>
      <w:tr w:rsidR="004408E8" w:rsidRPr="00CA422C" w:rsidTr="00CA063D">
        <w:tc>
          <w:tcPr>
            <w:tcW w:w="709" w:type="dxa"/>
          </w:tcPr>
          <w:p w:rsidR="004408E8" w:rsidRPr="00CA422C" w:rsidRDefault="004408E8" w:rsidP="00CA063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4408E8" w:rsidRPr="00CA422C" w:rsidRDefault="00264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2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функциональных обязанностей</w:t>
            </w:r>
          </w:p>
        </w:tc>
        <w:tc>
          <w:tcPr>
            <w:tcW w:w="7342" w:type="dxa"/>
            <w:shd w:val="clear" w:color="auto" w:fill="auto"/>
          </w:tcPr>
          <w:p w:rsidR="004408E8" w:rsidRPr="00CA422C" w:rsidRDefault="00264A2C" w:rsidP="006116A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both"/>
            </w:pPr>
            <w:r w:rsidRPr="00CA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Комплектация лаборатории оборудованием, ПО;</w:t>
            </w:r>
          </w:p>
          <w:p w:rsidR="004408E8" w:rsidRPr="00CA422C" w:rsidRDefault="00264A2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both"/>
            </w:pPr>
            <w:r w:rsidRPr="00CA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лаборатории квалифицированными кадрами, рациональное использование и развитие их </w:t>
            </w:r>
            <w:r w:rsidR="00E1168F" w:rsidRPr="00CA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профессиональных знаний и опыта.</w:t>
            </w:r>
          </w:p>
          <w:p w:rsidR="004408E8" w:rsidRPr="00CA422C" w:rsidRDefault="00264A2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научно-технического и методического руководства исследованиями и разработками на всех стадиях проведения работ</w:t>
            </w:r>
            <w:r w:rsidR="00E1168F" w:rsidRPr="00CA42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408E8" w:rsidRPr="00CA422C" w:rsidRDefault="00264A2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технологическими и индустриальными партнерами с целью определения направлений деятельности лаборатории и формирования актуальных запросов на разработки и НИ</w:t>
            </w:r>
            <w:r w:rsidR="00E1168F" w:rsidRPr="00CA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ОКР.</w:t>
            </w:r>
          </w:p>
          <w:p w:rsidR="004408E8" w:rsidRPr="00CA422C" w:rsidRDefault="00264A2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технических заданий, методических материалов, те</w:t>
            </w:r>
            <w:r w:rsidR="00E1168F" w:rsidRPr="00CA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хнико-экономических обоснований.</w:t>
            </w:r>
          </w:p>
          <w:p w:rsidR="004408E8" w:rsidRPr="00CA422C" w:rsidRDefault="00264A2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продуктивной творчес</w:t>
            </w:r>
            <w:r w:rsidR="00E1168F" w:rsidRPr="00CA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рабочей среды в лаборатории.</w:t>
            </w:r>
          </w:p>
          <w:p w:rsidR="004408E8" w:rsidRPr="00CA422C" w:rsidRDefault="00264A2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конференциях, презентация резул</w:t>
            </w:r>
            <w:r w:rsidR="00E1168F" w:rsidRPr="00CA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ьтатов деятельности лаборатории.</w:t>
            </w:r>
          </w:p>
          <w:p w:rsidR="004408E8" w:rsidRPr="006116AD" w:rsidRDefault="00264A2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</w:pPr>
            <w:r w:rsidRPr="00CA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Осуществление, планирование и анализ образовательной, научной и прикладной деятельности лаборатории.</w:t>
            </w:r>
          </w:p>
          <w:p w:rsidR="006116AD" w:rsidRPr="00CA422C" w:rsidRDefault="006116AD" w:rsidP="006116A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 команд студентов к участию в конкурсах и соревнования.</w:t>
            </w:r>
          </w:p>
        </w:tc>
      </w:tr>
      <w:tr w:rsidR="004408E8" w:rsidTr="00CA063D">
        <w:tc>
          <w:tcPr>
            <w:tcW w:w="709" w:type="dxa"/>
          </w:tcPr>
          <w:p w:rsidR="004408E8" w:rsidRPr="00CA422C" w:rsidRDefault="004408E8" w:rsidP="00CA063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4408E8" w:rsidRPr="00CA422C" w:rsidRDefault="00264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2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 (личностные/</w:t>
            </w:r>
            <w:r w:rsidR="00CA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422C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лидерские)</w:t>
            </w:r>
          </w:p>
        </w:tc>
        <w:tc>
          <w:tcPr>
            <w:tcW w:w="7342" w:type="dxa"/>
            <w:shd w:val="clear" w:color="auto" w:fill="auto"/>
          </w:tcPr>
          <w:p w:rsidR="004408E8" w:rsidRPr="00CA422C" w:rsidRDefault="00264A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Исключительные лидерские и меж</w:t>
            </w:r>
            <w:r w:rsidR="0061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 качества</w:t>
            </w:r>
            <w:r w:rsidR="00E1168F" w:rsidRPr="00CA42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408E8" w:rsidRPr="00CA422C" w:rsidRDefault="00E116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Энтузиазм и энергия.</w:t>
            </w:r>
          </w:p>
          <w:p w:rsidR="004408E8" w:rsidRPr="00CA422C" w:rsidRDefault="00264A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 мышление</w:t>
            </w:r>
            <w:r w:rsidRPr="00CA4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A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генерировать новые идеи</w:t>
            </w:r>
            <w:r w:rsidR="00E1168F" w:rsidRPr="00CA42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408E8" w:rsidRPr="00CA422C" w:rsidRDefault="00264A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Системное видение, </w:t>
            </w:r>
            <w:r w:rsidRPr="00CA422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</w:t>
            </w:r>
            <w:r w:rsidRPr="00CA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способно</w:t>
            </w:r>
            <w:r w:rsidR="00E1168F" w:rsidRPr="00CA422C">
              <w:rPr>
                <w:rFonts w:ascii="Times New Roman" w:eastAsia="Times New Roman" w:hAnsi="Times New Roman" w:cs="Times New Roman"/>
                <w:sz w:val="24"/>
                <w:szCs w:val="24"/>
              </w:rPr>
              <w:t>сти, критическое мышление.</w:t>
            </w:r>
          </w:p>
          <w:p w:rsidR="004408E8" w:rsidRPr="00CA422C" w:rsidRDefault="00264A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Решительность, </w:t>
            </w:r>
            <w:proofErr w:type="spellStart"/>
            <w:r w:rsidRPr="00CA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адаптируемость</w:t>
            </w:r>
            <w:proofErr w:type="spellEnd"/>
            <w:r w:rsidRPr="00CA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нацеленность на результат; </w:t>
            </w:r>
            <w:r w:rsidRPr="00CA422C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работать с неопределенностью, способность к стратегическому планированию</w:t>
            </w:r>
            <w:r w:rsidR="00E1168F" w:rsidRPr="00CA42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408E8" w:rsidRPr="00CA422C" w:rsidRDefault="00264A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2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Коммуникабельность, способность эффективно работать в команде.</w:t>
            </w:r>
          </w:p>
        </w:tc>
      </w:tr>
      <w:tr w:rsidR="00CA063D" w:rsidTr="00CA063D">
        <w:tc>
          <w:tcPr>
            <w:tcW w:w="709" w:type="dxa"/>
          </w:tcPr>
          <w:p w:rsidR="00CA063D" w:rsidRPr="00CA422C" w:rsidRDefault="00CA063D" w:rsidP="00CA063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CA063D" w:rsidRPr="00CA422C" w:rsidRDefault="00CA0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работы</w:t>
            </w:r>
          </w:p>
        </w:tc>
        <w:tc>
          <w:tcPr>
            <w:tcW w:w="7342" w:type="dxa"/>
            <w:shd w:val="clear" w:color="auto" w:fill="auto"/>
          </w:tcPr>
          <w:p w:rsidR="00CA063D" w:rsidRDefault="00CA063D" w:rsidP="00CA063D">
            <w:pPr>
              <w:pStyle w:val="a8"/>
              <w:numPr>
                <w:ilvl w:val="3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Официальное трудоустройство</w:t>
            </w:r>
            <w:r w:rsidR="0006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A3167" w:rsidRDefault="007A3167" w:rsidP="00CA063D">
            <w:pPr>
              <w:pStyle w:val="a8"/>
              <w:numPr>
                <w:ilvl w:val="3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Достойный уровень зараб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отной платы;</w:t>
            </w:r>
          </w:p>
          <w:p w:rsidR="00CA063D" w:rsidRDefault="00CA063D" w:rsidP="00CA063D">
            <w:pPr>
              <w:pStyle w:val="a8"/>
              <w:numPr>
                <w:ilvl w:val="3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Возможность карьерного и профессионально</w:t>
            </w:r>
            <w:r w:rsidR="007A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роста.</w:t>
            </w:r>
          </w:p>
          <w:p w:rsidR="00CA063D" w:rsidRPr="00CA063D" w:rsidRDefault="007A3167" w:rsidP="00CA063D">
            <w:pPr>
              <w:pStyle w:val="a8"/>
              <w:numPr>
                <w:ilvl w:val="3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здании бывшего Чесменского дворца, недалеко от м. Московская</w:t>
            </w:r>
          </w:p>
        </w:tc>
      </w:tr>
    </w:tbl>
    <w:p w:rsidR="004408E8" w:rsidRDefault="004408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08E8" w:rsidRDefault="004408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408E8" w:rsidSect="007913FF">
      <w:headerReference w:type="default" r:id="rId7"/>
      <w:pgSz w:w="11906" w:h="16838"/>
      <w:pgMar w:top="993" w:right="850" w:bottom="709" w:left="1701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76A" w:rsidRDefault="00FD576A" w:rsidP="007913FF">
      <w:pPr>
        <w:spacing w:after="0" w:line="240" w:lineRule="auto"/>
      </w:pPr>
      <w:r>
        <w:separator/>
      </w:r>
    </w:p>
  </w:endnote>
  <w:endnote w:type="continuationSeparator" w:id="0">
    <w:p w:rsidR="00FD576A" w:rsidRDefault="00FD576A" w:rsidP="00791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76A" w:rsidRDefault="00FD576A" w:rsidP="007913FF">
      <w:pPr>
        <w:spacing w:after="0" w:line="240" w:lineRule="auto"/>
      </w:pPr>
      <w:r>
        <w:separator/>
      </w:r>
    </w:p>
  </w:footnote>
  <w:footnote w:type="continuationSeparator" w:id="0">
    <w:p w:rsidR="00FD576A" w:rsidRDefault="00FD576A" w:rsidP="00791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3FF" w:rsidRDefault="007913FF" w:rsidP="007913FF">
    <w:pPr>
      <w:pStyle w:val="a9"/>
      <w:tabs>
        <w:tab w:val="clear" w:pos="9355"/>
      </w:tabs>
    </w:pPr>
    <w:r>
      <w:rPr>
        <w:noProof/>
      </w:rPr>
      <w:drawing>
        <wp:inline distT="0" distB="0" distL="0" distR="0" wp14:anchorId="3898C1E6" wp14:editId="57536B8C">
          <wp:extent cx="1676163" cy="742950"/>
          <wp:effectExtent l="0" t="0" r="635" b="0"/>
          <wp:docPr id="7" name="Рисунок 7" descr="ГУА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УА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309" cy="747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 w:rsidRPr="007913FF">
      <w:rPr>
        <w:noProof/>
      </w:rPr>
      <w:drawing>
        <wp:inline distT="0" distB="0" distL="0" distR="0">
          <wp:extent cx="1524000" cy="931545"/>
          <wp:effectExtent l="0" t="0" r="0" b="0"/>
          <wp:docPr id="8" name="Рисунок 8" descr="https://cdn-images-1.medium.com/max/1600/1*XbISZ4gAUXA_V4semj1Kf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dn-images-1.medium.com/max/1600/1*XbISZ4gAUXA_V4semj1KfQ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250" cy="942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6363"/>
    <w:multiLevelType w:val="multilevel"/>
    <w:tmpl w:val="3A369B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E638D"/>
    <w:multiLevelType w:val="multilevel"/>
    <w:tmpl w:val="E9D41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8FE587B"/>
    <w:multiLevelType w:val="multilevel"/>
    <w:tmpl w:val="3C4EE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48D4F76"/>
    <w:multiLevelType w:val="multilevel"/>
    <w:tmpl w:val="083AF4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0F0F78"/>
    <w:multiLevelType w:val="multilevel"/>
    <w:tmpl w:val="32F09E20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9A37C2C"/>
    <w:multiLevelType w:val="multilevel"/>
    <w:tmpl w:val="083AF4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B1758A"/>
    <w:multiLevelType w:val="multilevel"/>
    <w:tmpl w:val="022A6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80C5A"/>
    <w:multiLevelType w:val="multilevel"/>
    <w:tmpl w:val="F6CC7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24276"/>
    <w:multiLevelType w:val="multilevel"/>
    <w:tmpl w:val="D3D8C366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CB81EA0"/>
    <w:multiLevelType w:val="multilevel"/>
    <w:tmpl w:val="08F4E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95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6D517D05"/>
    <w:multiLevelType w:val="hybridMultilevel"/>
    <w:tmpl w:val="C8D64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8212A"/>
    <w:multiLevelType w:val="multilevel"/>
    <w:tmpl w:val="1668D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37899"/>
    <w:multiLevelType w:val="multilevel"/>
    <w:tmpl w:val="D4B6E1F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2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0"/>
  </w:num>
  <w:num w:numId="10">
    <w:abstractNumId w:val="10"/>
  </w:num>
  <w:num w:numId="11">
    <w:abstractNumId w:val="2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E8"/>
    <w:rsid w:val="00002C68"/>
    <w:rsid w:val="00067DF6"/>
    <w:rsid w:val="00132AC5"/>
    <w:rsid w:val="00141FFD"/>
    <w:rsid w:val="001660E8"/>
    <w:rsid w:val="0021342E"/>
    <w:rsid w:val="00264A2C"/>
    <w:rsid w:val="002C4D8C"/>
    <w:rsid w:val="002E6BD7"/>
    <w:rsid w:val="00340931"/>
    <w:rsid w:val="004408E8"/>
    <w:rsid w:val="00470513"/>
    <w:rsid w:val="00540D3A"/>
    <w:rsid w:val="006116AD"/>
    <w:rsid w:val="00616D52"/>
    <w:rsid w:val="006771B1"/>
    <w:rsid w:val="006C06BA"/>
    <w:rsid w:val="007913FF"/>
    <w:rsid w:val="007A3167"/>
    <w:rsid w:val="007A3692"/>
    <w:rsid w:val="00816332"/>
    <w:rsid w:val="008E0D35"/>
    <w:rsid w:val="009A2D24"/>
    <w:rsid w:val="009C1F67"/>
    <w:rsid w:val="00A32815"/>
    <w:rsid w:val="00A971FE"/>
    <w:rsid w:val="00B03894"/>
    <w:rsid w:val="00C0225A"/>
    <w:rsid w:val="00CA063D"/>
    <w:rsid w:val="00CA422C"/>
    <w:rsid w:val="00E1168F"/>
    <w:rsid w:val="00E411C8"/>
    <w:rsid w:val="00FD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1C98E"/>
  <w15:docId w15:val="{1C058C97-2DD1-4156-BBA3-5E0530C1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widowControl w:val="0"/>
      <w:spacing w:before="108" w:after="108" w:line="240" w:lineRule="auto"/>
      <w:jc w:val="center"/>
      <w:outlineLvl w:val="0"/>
    </w:pPr>
    <w:rPr>
      <w:rFonts w:ascii="Arial" w:eastAsia="Arial" w:hAnsi="Arial" w:cs="Arial"/>
      <w:b/>
      <w:color w:val="26282F"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540D3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C4D8C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132AC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91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913FF"/>
  </w:style>
  <w:style w:type="paragraph" w:styleId="ab">
    <w:name w:val="footer"/>
    <w:basedOn w:val="a"/>
    <w:link w:val="ac"/>
    <w:uiPriority w:val="99"/>
    <w:unhideWhenUsed/>
    <w:rsid w:val="00791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91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Трубникова Татьяна Николаевна</dc:creator>
  <cp:lastModifiedBy>Tatiana Leontieva</cp:lastModifiedBy>
  <cp:revision>2</cp:revision>
  <dcterms:created xsi:type="dcterms:W3CDTF">2019-03-25T19:01:00Z</dcterms:created>
  <dcterms:modified xsi:type="dcterms:W3CDTF">2019-03-25T19:01:00Z</dcterms:modified>
</cp:coreProperties>
</file>