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3" w:rsidRPr="00591043" w:rsidRDefault="00591043" w:rsidP="00591043">
      <w:pPr>
        <w:rPr>
          <w:rFonts w:ascii="Times New Roman" w:hAnsi="Times New Roman" w:cs="Times New Roman"/>
          <w:b/>
          <w:sz w:val="28"/>
          <w:szCs w:val="28"/>
        </w:rPr>
      </w:pPr>
      <w:r w:rsidRPr="00591043">
        <w:rPr>
          <w:rFonts w:ascii="Times New Roman" w:hAnsi="Times New Roman" w:cs="Times New Roman"/>
          <w:b/>
          <w:sz w:val="28"/>
          <w:szCs w:val="28"/>
        </w:rPr>
        <w:t>Интеллектуальный конкурс «Энергия успеха»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4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4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45E34" w:rsidRDefault="00591043" w:rsidP="00591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1043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104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института инновационных </w:t>
      </w:r>
      <w:r w:rsidRPr="00591043">
        <w:rPr>
          <w:rFonts w:ascii="Times New Roman" w:hAnsi="Times New Roman" w:cs="Times New Roman"/>
          <w:sz w:val="28"/>
          <w:szCs w:val="28"/>
        </w:rPr>
        <w:t>технологий в электромеханике и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робототехнике</w:t>
      </w:r>
      <w:r w:rsidRPr="0059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недели науки и творчества ГУАП уже в 3 раз </w:t>
      </w:r>
      <w:r w:rsidRPr="00591043">
        <w:rPr>
          <w:rFonts w:ascii="Times New Roman" w:hAnsi="Times New Roman" w:cs="Times New Roman"/>
          <w:sz w:val="28"/>
          <w:szCs w:val="28"/>
        </w:rPr>
        <w:t>состоялся интеллектуальный конкурс «Энергия успеха»</w:t>
      </w:r>
      <w:r w:rsidR="00445E34">
        <w:rPr>
          <w:rFonts w:ascii="Times New Roman" w:hAnsi="Times New Roman" w:cs="Times New Roman"/>
          <w:sz w:val="28"/>
          <w:szCs w:val="28"/>
        </w:rPr>
        <w:t>, участниками которого стали старшеклассники, обучающиеся на Малом факультете института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43" w:rsidRDefault="00591043" w:rsidP="00591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конкурс </w:t>
      </w:r>
      <w:r w:rsidR="001336EA" w:rsidRPr="001336EA">
        <w:rPr>
          <w:rFonts w:ascii="Times New Roman" w:hAnsi="Times New Roman" w:cs="Times New Roman"/>
          <w:sz w:val="28"/>
          <w:szCs w:val="28"/>
        </w:rPr>
        <w:t>вышел на новый уровень – привлек большее количество участников и расширил свою географию.</w:t>
      </w:r>
      <w:r w:rsidR="001336EA">
        <w:rPr>
          <w:rFonts w:ascii="Times New Roman" w:hAnsi="Times New Roman" w:cs="Times New Roman"/>
          <w:sz w:val="28"/>
          <w:szCs w:val="28"/>
        </w:rPr>
        <w:t xml:space="preserve"> </w:t>
      </w:r>
      <w:r w:rsidR="007A0B8D">
        <w:rPr>
          <w:rFonts w:ascii="Times New Roman" w:hAnsi="Times New Roman" w:cs="Times New Roman"/>
          <w:sz w:val="28"/>
          <w:szCs w:val="28"/>
        </w:rPr>
        <w:t>Проекты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старшеклассники не только </w:t>
      </w:r>
      <w:r w:rsidRPr="00591043">
        <w:rPr>
          <w:rFonts w:ascii="Times New Roman" w:hAnsi="Times New Roman" w:cs="Times New Roman"/>
          <w:sz w:val="28"/>
          <w:szCs w:val="28"/>
        </w:rPr>
        <w:t xml:space="preserve">Санкт-Петербурга 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="0013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городов Р</w:t>
      </w:r>
      <w:r w:rsidRPr="005910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а благодаря участнику из г. Кишинёв, Молдова, конкурс «Энергия успеха» стал международным. </w:t>
      </w:r>
    </w:p>
    <w:p w:rsidR="00591043" w:rsidRDefault="001336EA" w:rsidP="00591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отметили высокий уровень подготовки участников, разноплановость докладов, глубину проработки</w:t>
      </w:r>
      <w:r w:rsidR="00445E34">
        <w:rPr>
          <w:rFonts w:ascii="Times New Roman" w:hAnsi="Times New Roman" w:cs="Times New Roman"/>
          <w:sz w:val="28"/>
          <w:szCs w:val="28"/>
        </w:rPr>
        <w:t xml:space="preserve"> научно-технического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E34" w:rsidRPr="00591043">
        <w:rPr>
          <w:rFonts w:ascii="Times New Roman" w:hAnsi="Times New Roman" w:cs="Times New Roman"/>
          <w:sz w:val="28"/>
          <w:szCs w:val="28"/>
        </w:rPr>
        <w:t xml:space="preserve">Научные руководители конкурсантов, магистранты института № 3, проявили высокую техническую эрудицию и педагогические навыки при подготовке участников. Вместе с профессорско-преподавательским составом института они также оценивали </w:t>
      </w:r>
      <w:r w:rsidR="00445E34">
        <w:rPr>
          <w:rFonts w:ascii="Times New Roman" w:hAnsi="Times New Roman" w:cs="Times New Roman"/>
          <w:sz w:val="28"/>
          <w:szCs w:val="28"/>
        </w:rPr>
        <w:t>представленные проекты</w:t>
      </w:r>
      <w:r w:rsidR="00445E34" w:rsidRPr="00591043">
        <w:rPr>
          <w:rFonts w:ascii="Times New Roman" w:hAnsi="Times New Roman" w:cs="Times New Roman"/>
          <w:sz w:val="28"/>
          <w:szCs w:val="28"/>
        </w:rPr>
        <w:t>.</w:t>
      </w:r>
    </w:p>
    <w:p w:rsidR="001336EA" w:rsidRDefault="00591043" w:rsidP="005910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043">
        <w:rPr>
          <w:rFonts w:ascii="Times New Roman" w:hAnsi="Times New Roman" w:cs="Times New Roman"/>
          <w:sz w:val="28"/>
          <w:szCs w:val="28"/>
        </w:rPr>
        <w:t>Результаты конкурса будут учитываться приемной комиссией как индивидуальное достижение учащегося в соответствии с правилами приема ГУАП на 201</w:t>
      </w:r>
      <w:r w:rsidR="001336EA">
        <w:rPr>
          <w:rFonts w:ascii="Times New Roman" w:hAnsi="Times New Roman" w:cs="Times New Roman"/>
          <w:sz w:val="28"/>
          <w:szCs w:val="28"/>
        </w:rPr>
        <w:t>7/2018</w:t>
      </w:r>
      <w:r w:rsidRPr="00591043">
        <w:rPr>
          <w:rFonts w:ascii="Times New Roman" w:hAnsi="Times New Roman" w:cs="Times New Roman"/>
          <w:sz w:val="28"/>
          <w:szCs w:val="28"/>
        </w:rPr>
        <w:t xml:space="preserve"> учебный год. Это даст возможность участникам получить дополнительные баллы </w:t>
      </w:r>
      <w:r w:rsidR="001336E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591043">
        <w:rPr>
          <w:rFonts w:ascii="Times New Roman" w:hAnsi="Times New Roman" w:cs="Times New Roman"/>
          <w:sz w:val="28"/>
          <w:szCs w:val="28"/>
        </w:rPr>
        <w:t xml:space="preserve">к общему результату по ЕГЭ. </w:t>
      </w:r>
    </w:p>
    <w:p w:rsidR="00726F59" w:rsidRPr="00591043" w:rsidRDefault="00445E34" w:rsidP="0044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1043" w:rsidRPr="00591043">
        <w:rPr>
          <w:rFonts w:ascii="Times New Roman" w:hAnsi="Times New Roman" w:cs="Times New Roman"/>
          <w:sz w:val="28"/>
          <w:szCs w:val="28"/>
        </w:rPr>
        <w:t>тоги конкурса будут учитываться при подготовке сборника докладов молодежной секции «</w:t>
      </w:r>
      <w:proofErr w:type="spellStart"/>
      <w:r w:rsidR="00591043" w:rsidRPr="00591043">
        <w:rPr>
          <w:rFonts w:ascii="Times New Roman" w:hAnsi="Times New Roman" w:cs="Times New Roman"/>
          <w:sz w:val="28"/>
          <w:szCs w:val="28"/>
        </w:rPr>
        <w:t>Завалишинских</w:t>
      </w:r>
      <w:proofErr w:type="spellEnd"/>
      <w:r w:rsidR="00591043" w:rsidRPr="00591043">
        <w:rPr>
          <w:rFonts w:ascii="Times New Roman" w:hAnsi="Times New Roman" w:cs="Times New Roman"/>
          <w:sz w:val="28"/>
          <w:szCs w:val="28"/>
        </w:rPr>
        <w:t xml:space="preserve"> чтений» и участники смогут иметь собственную научную публикацию.</w:t>
      </w:r>
    </w:p>
    <w:sectPr w:rsidR="00726F59" w:rsidRPr="0059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5"/>
    <w:rsid w:val="001336EA"/>
    <w:rsid w:val="00445E34"/>
    <w:rsid w:val="00591043"/>
    <w:rsid w:val="00726F59"/>
    <w:rsid w:val="007A0B8D"/>
    <w:rsid w:val="009F6396"/>
    <w:rsid w:val="00A37085"/>
    <w:rsid w:val="00D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0E45-7C38-41C9-BC2C-EBBFA2E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2</cp:revision>
  <dcterms:created xsi:type="dcterms:W3CDTF">2017-04-25T17:43:00Z</dcterms:created>
  <dcterms:modified xsi:type="dcterms:W3CDTF">2017-04-25T17:43:00Z</dcterms:modified>
</cp:coreProperties>
</file>