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41" w:rsidRPr="008C3641" w:rsidRDefault="008C3641" w:rsidP="008C3641">
      <w:pPr>
        <w:rPr>
          <w:rFonts w:ascii="Times New Roman" w:hAnsi="Times New Roman" w:cs="Times New Roman"/>
          <w:b/>
          <w:sz w:val="28"/>
          <w:szCs w:val="28"/>
        </w:rPr>
      </w:pPr>
      <w:r w:rsidRPr="008C3641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8C3641" w:rsidRDefault="00A44019" w:rsidP="00A4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состоялась в</w:t>
      </w:r>
      <w:r w:rsidR="008C3641" w:rsidRPr="008C3641">
        <w:rPr>
          <w:rFonts w:ascii="Times New Roman" w:hAnsi="Times New Roman" w:cs="Times New Roman"/>
          <w:sz w:val="28"/>
          <w:szCs w:val="28"/>
        </w:rPr>
        <w:t>стреча с представителями ПАО</w:t>
      </w:r>
      <w:r w:rsidR="008C3641">
        <w:rPr>
          <w:rFonts w:ascii="Times New Roman" w:hAnsi="Times New Roman" w:cs="Times New Roman"/>
          <w:sz w:val="28"/>
          <w:szCs w:val="28"/>
        </w:rPr>
        <w:t xml:space="preserve"> </w:t>
      </w:r>
      <w:r w:rsidR="008C3641" w:rsidRPr="008C3641">
        <w:rPr>
          <w:rFonts w:ascii="Times New Roman" w:hAnsi="Times New Roman" w:cs="Times New Roman"/>
          <w:sz w:val="28"/>
          <w:szCs w:val="28"/>
        </w:rPr>
        <w:t>«Газпром Нефть»</w:t>
      </w:r>
      <w:bookmarkStart w:id="0" w:name="_GoBack"/>
      <w:bookmarkEnd w:id="0"/>
    </w:p>
    <w:p w:rsidR="008C3641" w:rsidRPr="008C3641" w:rsidRDefault="008C3641" w:rsidP="008C3641">
      <w:pPr>
        <w:rPr>
          <w:rFonts w:ascii="Times New Roman" w:hAnsi="Times New Roman" w:cs="Times New Roman"/>
          <w:b/>
          <w:sz w:val="28"/>
          <w:szCs w:val="28"/>
        </w:rPr>
      </w:pPr>
      <w:r w:rsidRPr="008C3641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C3641" w:rsidRDefault="008C3641" w:rsidP="002A1478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1">
        <w:rPr>
          <w:rFonts w:ascii="Times New Roman" w:hAnsi="Times New Roman" w:cs="Times New Roman"/>
          <w:sz w:val="28"/>
          <w:szCs w:val="28"/>
        </w:rPr>
        <w:t>18 ноября в «Точке Кипения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C36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3641">
        <w:rPr>
          <w:rFonts w:ascii="Times New Roman" w:hAnsi="Times New Roman" w:cs="Times New Roman"/>
          <w:sz w:val="28"/>
          <w:szCs w:val="28"/>
        </w:rPr>
        <w:t>УАП</w:t>
      </w:r>
      <w:proofErr w:type="spellEnd"/>
      <w:r w:rsidRPr="008C3641">
        <w:rPr>
          <w:rFonts w:ascii="Times New Roman" w:hAnsi="Times New Roman" w:cs="Times New Roman"/>
          <w:sz w:val="28"/>
          <w:szCs w:val="28"/>
        </w:rPr>
        <w:t xml:space="preserve">» </w:t>
      </w:r>
      <w:r w:rsidR="00634592">
        <w:rPr>
          <w:rFonts w:ascii="Times New Roman" w:hAnsi="Times New Roman" w:cs="Times New Roman"/>
          <w:sz w:val="28"/>
          <w:szCs w:val="28"/>
        </w:rPr>
        <w:t xml:space="preserve">для участников программы «Акселератор» </w:t>
      </w:r>
      <w:r w:rsidRPr="008C3641">
        <w:rPr>
          <w:rFonts w:ascii="Times New Roman" w:hAnsi="Times New Roman" w:cs="Times New Roman"/>
          <w:sz w:val="28"/>
          <w:szCs w:val="28"/>
        </w:rPr>
        <w:t xml:space="preserve">состоялась встреча с представителями </w:t>
      </w:r>
      <w:r w:rsidR="00A44019" w:rsidRPr="008C3641">
        <w:rPr>
          <w:rFonts w:ascii="Times New Roman" w:hAnsi="Times New Roman" w:cs="Times New Roman"/>
          <w:sz w:val="28"/>
          <w:szCs w:val="28"/>
        </w:rPr>
        <w:t xml:space="preserve">инновационных подразделений </w:t>
      </w:r>
      <w:r w:rsidRPr="008C3641">
        <w:rPr>
          <w:rFonts w:ascii="Times New Roman" w:hAnsi="Times New Roman" w:cs="Times New Roman"/>
          <w:sz w:val="28"/>
          <w:szCs w:val="28"/>
        </w:rPr>
        <w:t xml:space="preserve">компании «Газпром нефть» </w:t>
      </w:r>
      <w:r w:rsidR="002A1478">
        <w:rPr>
          <w:rFonts w:ascii="Times New Roman" w:hAnsi="Times New Roman" w:cs="Times New Roman"/>
          <w:sz w:val="28"/>
          <w:szCs w:val="28"/>
        </w:rPr>
        <w:t>–</w:t>
      </w:r>
      <w:r w:rsidRPr="008C3641">
        <w:rPr>
          <w:rFonts w:ascii="Times New Roman" w:hAnsi="Times New Roman" w:cs="Times New Roman"/>
          <w:sz w:val="28"/>
          <w:szCs w:val="28"/>
        </w:rPr>
        <w:t xml:space="preserve"> технологического лидера нефтегазового рынка России. </w:t>
      </w:r>
    </w:p>
    <w:p w:rsidR="008C3641" w:rsidRPr="008C3641" w:rsidRDefault="008C3641" w:rsidP="008C3641">
      <w:pPr>
        <w:rPr>
          <w:rFonts w:ascii="Times New Roman" w:hAnsi="Times New Roman" w:cs="Times New Roman"/>
          <w:b/>
          <w:sz w:val="28"/>
          <w:szCs w:val="28"/>
        </w:rPr>
      </w:pPr>
      <w:r w:rsidRPr="008C3641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8C3641" w:rsidRPr="008C3641" w:rsidRDefault="008C3641" w:rsidP="00A44019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1">
        <w:rPr>
          <w:rFonts w:ascii="Times New Roman" w:hAnsi="Times New Roman" w:cs="Times New Roman"/>
          <w:sz w:val="28"/>
          <w:szCs w:val="28"/>
        </w:rPr>
        <w:t>Для встречи с участниками Акселератора ГУАП в Точке кипения собрались представители нескольких корпоративных акселераторов, венчурного фонда «Новая Индустрия», ассоциации «Искусственный Интелле</w:t>
      </w:r>
      <w:proofErr w:type="gramStart"/>
      <w:r w:rsidRPr="008C3641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8C3641">
        <w:rPr>
          <w:rFonts w:ascii="Times New Roman" w:hAnsi="Times New Roman" w:cs="Times New Roman"/>
          <w:sz w:val="28"/>
          <w:szCs w:val="28"/>
        </w:rPr>
        <w:t xml:space="preserve">омышленности», департамента технологий роботизации, центра технологий виртуальной и дополненной реальности. Эксперты выступили с презентациями своих направлений, рассказали о практике применения технологий на предприятиях компании. </w:t>
      </w:r>
    </w:p>
    <w:p w:rsidR="00634592" w:rsidRDefault="008C3641" w:rsidP="00396D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1">
        <w:rPr>
          <w:rFonts w:ascii="Times New Roman" w:hAnsi="Times New Roman" w:cs="Times New Roman"/>
          <w:sz w:val="28"/>
          <w:szCs w:val="28"/>
        </w:rPr>
        <w:t>Встречу открыла Татьяна Леонтьева, руководитель Акселератора ГУАП, отметив, насколько важно для участников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акселератора внимание отраслевых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экспертов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и возможность проверить свою гипотезу в общении с потенциальным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заказчиком.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="00634592">
        <w:rPr>
          <w:rFonts w:ascii="Times New Roman" w:hAnsi="Times New Roman" w:cs="Times New Roman"/>
          <w:sz w:val="28"/>
          <w:szCs w:val="28"/>
        </w:rPr>
        <w:t xml:space="preserve">Она подчеркнула, что </w:t>
      </w:r>
      <w:r w:rsidR="00634592" w:rsidRPr="008C3641">
        <w:rPr>
          <w:rFonts w:ascii="Times New Roman" w:hAnsi="Times New Roman" w:cs="Times New Roman"/>
          <w:sz w:val="28"/>
          <w:szCs w:val="28"/>
        </w:rPr>
        <w:t>эксперты</w:t>
      </w:r>
      <w:r w:rsidR="00634592" w:rsidRPr="00634592">
        <w:rPr>
          <w:rFonts w:ascii="Times New Roman" w:hAnsi="Times New Roman" w:cs="Times New Roman"/>
          <w:sz w:val="28"/>
          <w:szCs w:val="28"/>
        </w:rPr>
        <w:t xml:space="preserve"> </w:t>
      </w:r>
      <w:r w:rsidR="00634592" w:rsidRPr="008C3641">
        <w:rPr>
          <w:rFonts w:ascii="Times New Roman" w:hAnsi="Times New Roman" w:cs="Times New Roman"/>
          <w:sz w:val="28"/>
          <w:szCs w:val="28"/>
        </w:rPr>
        <w:t>компании</w:t>
      </w:r>
      <w:r w:rsidR="00634592">
        <w:rPr>
          <w:rFonts w:ascii="Times New Roman" w:hAnsi="Times New Roman" w:cs="Times New Roman"/>
          <w:sz w:val="28"/>
          <w:szCs w:val="28"/>
        </w:rPr>
        <w:t xml:space="preserve"> </w:t>
      </w:r>
      <w:r w:rsidR="00634592" w:rsidRPr="008C3641">
        <w:rPr>
          <w:rFonts w:ascii="Times New Roman" w:hAnsi="Times New Roman" w:cs="Times New Roman"/>
          <w:sz w:val="28"/>
          <w:szCs w:val="28"/>
        </w:rPr>
        <w:t>«Газпром Нефть»</w:t>
      </w:r>
      <w:r w:rsidR="00634592">
        <w:rPr>
          <w:rFonts w:ascii="Times New Roman" w:hAnsi="Times New Roman" w:cs="Times New Roman"/>
          <w:sz w:val="28"/>
          <w:szCs w:val="28"/>
        </w:rPr>
        <w:t xml:space="preserve"> выступают как надежные партнеры и </w:t>
      </w:r>
      <w:r w:rsidR="00634592" w:rsidRPr="008C3641">
        <w:rPr>
          <w:rFonts w:ascii="Times New Roman" w:hAnsi="Times New Roman" w:cs="Times New Roman"/>
          <w:sz w:val="28"/>
          <w:szCs w:val="28"/>
        </w:rPr>
        <w:t>уже</w:t>
      </w:r>
      <w:r w:rsidR="00634592">
        <w:rPr>
          <w:rFonts w:ascii="Times New Roman" w:hAnsi="Times New Roman" w:cs="Times New Roman"/>
          <w:sz w:val="28"/>
          <w:szCs w:val="28"/>
        </w:rPr>
        <w:t xml:space="preserve"> </w:t>
      </w:r>
      <w:r w:rsidR="00634592" w:rsidRPr="008C3641">
        <w:rPr>
          <w:rFonts w:ascii="Times New Roman" w:hAnsi="Times New Roman" w:cs="Times New Roman"/>
          <w:sz w:val="28"/>
          <w:szCs w:val="28"/>
        </w:rPr>
        <w:t>не первый год помогают развивать технологическое предпринимательство в нашем вузе</w:t>
      </w:r>
      <w:r w:rsidR="00634592">
        <w:rPr>
          <w:rFonts w:ascii="Times New Roman" w:hAnsi="Times New Roman" w:cs="Times New Roman"/>
          <w:sz w:val="28"/>
          <w:szCs w:val="28"/>
        </w:rPr>
        <w:t>.</w:t>
      </w:r>
    </w:p>
    <w:p w:rsidR="008C3641" w:rsidRPr="008C3641" w:rsidRDefault="008C3641" w:rsidP="00396D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1">
        <w:rPr>
          <w:rFonts w:ascii="Times New Roman" w:hAnsi="Times New Roman" w:cs="Times New Roman"/>
          <w:sz w:val="28"/>
          <w:szCs w:val="28"/>
        </w:rPr>
        <w:t xml:space="preserve">Директор корпоративного акселератора </w:t>
      </w:r>
      <w:proofErr w:type="spellStart"/>
      <w:r w:rsidRPr="008C3641">
        <w:rPr>
          <w:rFonts w:ascii="Times New Roman" w:hAnsi="Times New Roman" w:cs="Times New Roman"/>
          <w:sz w:val="28"/>
          <w:szCs w:val="28"/>
        </w:rPr>
        <w:t>Industrix</w:t>
      </w:r>
      <w:proofErr w:type="spellEnd"/>
      <w:r w:rsidRPr="008C3641">
        <w:rPr>
          <w:rFonts w:ascii="Times New Roman" w:hAnsi="Times New Roman" w:cs="Times New Roman"/>
          <w:sz w:val="28"/>
          <w:szCs w:val="28"/>
        </w:rPr>
        <w:t>, Максим Бардин, рассказал участникам о том, как организован скаутинг проектов, об инструментах «открытых инноваций», позволяющих работать с проектом на любом уровне развития технологии.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 xml:space="preserve">Фокус акселерационной программы INDUSTRIX направлен на решение текущих задач и оптимизации производственных процессов Блока Разведки и Добычи (БРД). «Мы готовы делиться своей экспертной поддержкой с участниками Акселератора ГУАП», </w:t>
      </w:r>
      <w:r w:rsidR="00144FC1">
        <w:rPr>
          <w:rFonts w:ascii="Times New Roman" w:hAnsi="Times New Roman" w:cs="Times New Roman"/>
          <w:sz w:val="28"/>
          <w:szCs w:val="28"/>
        </w:rPr>
        <w:t>–</w:t>
      </w:r>
      <w:r w:rsidRPr="008C3641">
        <w:rPr>
          <w:rFonts w:ascii="Times New Roman" w:hAnsi="Times New Roman" w:cs="Times New Roman"/>
          <w:sz w:val="28"/>
          <w:szCs w:val="28"/>
        </w:rPr>
        <w:t xml:space="preserve"> отметил Максим Бардин.</w:t>
      </w:r>
    </w:p>
    <w:p w:rsidR="008C3641" w:rsidRPr="008C3641" w:rsidRDefault="008C3641" w:rsidP="00396D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1">
        <w:rPr>
          <w:rFonts w:ascii="Times New Roman" w:hAnsi="Times New Roman" w:cs="Times New Roman"/>
          <w:sz w:val="28"/>
          <w:szCs w:val="28"/>
        </w:rPr>
        <w:t>Одним из важных инструментов развития каждого стартапа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является финансирование. Роман Ситников,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управляющий директор венчурного фонда «Новая Индустрия», поделился с участниками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 xml:space="preserve">информацией о технологической стратегии фонда, критериях оценки инвестиционных проектов, процессом одобрения сделок и привел пример </w:t>
      </w:r>
      <w:r w:rsidR="00144FC1">
        <w:rPr>
          <w:rFonts w:ascii="Times New Roman" w:hAnsi="Times New Roman" w:cs="Times New Roman"/>
          <w:sz w:val="28"/>
          <w:szCs w:val="28"/>
        </w:rPr>
        <w:t>семи</w:t>
      </w:r>
      <w:r w:rsidRPr="008C3641">
        <w:rPr>
          <w:rFonts w:ascii="Times New Roman" w:hAnsi="Times New Roman" w:cs="Times New Roman"/>
          <w:sz w:val="28"/>
          <w:szCs w:val="28"/>
        </w:rPr>
        <w:t xml:space="preserve"> портфельных </w:t>
      </w:r>
      <w:r w:rsidRPr="008C3641">
        <w:rPr>
          <w:rFonts w:ascii="Times New Roman" w:hAnsi="Times New Roman" w:cs="Times New Roman"/>
          <w:sz w:val="28"/>
          <w:szCs w:val="28"/>
        </w:rPr>
        <w:lastRenderedPageBreak/>
        <w:t>компаний фонда, показывающих отличную динамику разработки и коммерциализации технологий.</w:t>
      </w:r>
    </w:p>
    <w:p w:rsidR="008C3641" w:rsidRPr="008C3641" w:rsidRDefault="008C3641" w:rsidP="00396D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1">
        <w:rPr>
          <w:rFonts w:ascii="Times New Roman" w:hAnsi="Times New Roman" w:cs="Times New Roman"/>
          <w:sz w:val="28"/>
          <w:szCs w:val="28"/>
        </w:rPr>
        <w:t>Презентация Дмитрия Филатова, руководителя направления "Развитие бизнеса и Партнерства" ПАО «Газпром Нефть», была посвящена технологиям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индустриального искусственного интеллекта</w:t>
      </w:r>
      <w:r w:rsidR="00144FC1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 xml:space="preserve">для нефтегазовой отрасли. Спикер привел примеры внедрения ИИ для прогнозирования ледовой обстановки и кислотной обработки </w:t>
      </w:r>
      <w:proofErr w:type="spellStart"/>
      <w:r w:rsidRPr="008C3641">
        <w:rPr>
          <w:rFonts w:ascii="Times New Roman" w:hAnsi="Times New Roman" w:cs="Times New Roman"/>
          <w:sz w:val="28"/>
          <w:szCs w:val="28"/>
        </w:rPr>
        <w:t>призабойной</w:t>
      </w:r>
      <w:proofErr w:type="spellEnd"/>
      <w:r w:rsidRPr="008C3641">
        <w:rPr>
          <w:rFonts w:ascii="Times New Roman" w:hAnsi="Times New Roman" w:cs="Times New Roman"/>
          <w:sz w:val="28"/>
          <w:szCs w:val="28"/>
        </w:rPr>
        <w:t xml:space="preserve"> зоны. </w:t>
      </w:r>
    </w:p>
    <w:p w:rsidR="008C3641" w:rsidRPr="008C3641" w:rsidRDefault="008C3641" w:rsidP="00396D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1">
        <w:rPr>
          <w:rFonts w:ascii="Times New Roman" w:hAnsi="Times New Roman" w:cs="Times New Roman"/>
          <w:sz w:val="28"/>
          <w:szCs w:val="28"/>
        </w:rPr>
        <w:t xml:space="preserve">Сергей Выборов, начальник </w:t>
      </w:r>
      <w:proofErr w:type="gramStart"/>
      <w:r w:rsidRPr="008C3641">
        <w:rPr>
          <w:rFonts w:ascii="Times New Roman" w:hAnsi="Times New Roman" w:cs="Times New Roman"/>
          <w:sz w:val="28"/>
          <w:szCs w:val="28"/>
        </w:rPr>
        <w:t>управления роботизации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департамента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технологий роботизации</w:t>
      </w:r>
      <w:proofErr w:type="gramEnd"/>
      <w:r w:rsidRPr="008C3641">
        <w:rPr>
          <w:rFonts w:ascii="Times New Roman" w:hAnsi="Times New Roman" w:cs="Times New Roman"/>
          <w:sz w:val="28"/>
          <w:szCs w:val="28"/>
        </w:rPr>
        <w:t xml:space="preserve"> и трёхмерной печати, говорил о перспективных робототехнических решениях и поделился с участниками основными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составляющими базовой технологической программы роботизации «Газпром Нефти».</w:t>
      </w:r>
    </w:p>
    <w:p w:rsidR="008C3641" w:rsidRPr="008C3641" w:rsidRDefault="008C3641" w:rsidP="00396D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641">
        <w:rPr>
          <w:rFonts w:ascii="Times New Roman" w:hAnsi="Times New Roman" w:cs="Times New Roman"/>
          <w:sz w:val="28"/>
          <w:szCs w:val="28"/>
        </w:rPr>
        <w:t>Илиана</w:t>
      </w:r>
      <w:proofErr w:type="spellEnd"/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 xml:space="preserve">Шадрина, специалист центра виртуальной и дополненной реальности дирекции по цифровой трансформации ПАО «Газпром Нефть», рассказала о VR </w:t>
      </w:r>
      <w:proofErr w:type="spellStart"/>
      <w:r w:rsidRPr="008C3641">
        <w:rPr>
          <w:rFonts w:ascii="Times New Roman" w:hAnsi="Times New Roman" w:cs="Times New Roman"/>
          <w:sz w:val="28"/>
          <w:szCs w:val="28"/>
        </w:rPr>
        <w:t>Телепортации</w:t>
      </w:r>
      <w:proofErr w:type="spellEnd"/>
      <w:r w:rsidRPr="008C3641">
        <w:rPr>
          <w:rFonts w:ascii="Times New Roman" w:hAnsi="Times New Roman" w:cs="Times New Roman"/>
          <w:sz w:val="28"/>
          <w:szCs w:val="28"/>
        </w:rPr>
        <w:t>, строительном контроле, разработке обучающих курсов в виртуальной реальности и других областях применения технологий, исследования которых ведутся в центре.</w:t>
      </w:r>
    </w:p>
    <w:p w:rsidR="008C3641" w:rsidRPr="008C3641" w:rsidRDefault="008C3641" w:rsidP="00396D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1"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 w:rsidRPr="008C3641">
        <w:rPr>
          <w:rFonts w:ascii="Times New Roman" w:hAnsi="Times New Roman" w:cs="Times New Roman"/>
          <w:sz w:val="28"/>
          <w:szCs w:val="28"/>
        </w:rPr>
        <w:t>Опаровская</w:t>
      </w:r>
      <w:proofErr w:type="spellEnd"/>
      <w:r w:rsidRPr="008C3641">
        <w:rPr>
          <w:rFonts w:ascii="Times New Roman" w:hAnsi="Times New Roman" w:cs="Times New Roman"/>
          <w:sz w:val="28"/>
          <w:szCs w:val="28"/>
        </w:rPr>
        <w:t>, руководитель акселератора «Инновации в ТЭК», пригласила команды акселератора в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641">
        <w:rPr>
          <w:rFonts w:ascii="Times New Roman" w:hAnsi="Times New Roman" w:cs="Times New Roman"/>
          <w:sz w:val="28"/>
          <w:szCs w:val="28"/>
        </w:rPr>
        <w:t>Энерготехнохаб</w:t>
      </w:r>
      <w:proofErr w:type="spellEnd"/>
      <w:r w:rsidRPr="008C3641">
        <w:rPr>
          <w:rFonts w:ascii="Times New Roman" w:hAnsi="Times New Roman" w:cs="Times New Roman"/>
          <w:sz w:val="28"/>
          <w:szCs w:val="28"/>
        </w:rPr>
        <w:t xml:space="preserve"> Санкт-Петербург, поделилась примерами сотрудничества с проектами, которые в прошлом году, также как и наши участники, стартовали в Акселераторе </w:t>
      </w:r>
      <w:r w:rsidRPr="008C3641">
        <w:rPr>
          <w:rFonts w:ascii="Times New Roman" w:hAnsi="Times New Roman" w:cs="Times New Roman"/>
          <w:sz w:val="28"/>
          <w:szCs w:val="28"/>
          <w:lang w:val="en-US"/>
        </w:rPr>
        <w:t>Energy</w:t>
      </w:r>
      <w:proofErr w:type="gramStart"/>
      <w:r w:rsidRPr="008C3641">
        <w:rPr>
          <w:rFonts w:ascii="Times New Roman" w:hAnsi="Times New Roman" w:cs="Times New Roman"/>
          <w:sz w:val="28"/>
          <w:szCs w:val="28"/>
        </w:rPr>
        <w:t>Лаб</w:t>
      </w:r>
      <w:proofErr w:type="gramEnd"/>
      <w:r w:rsidRPr="008C3641">
        <w:rPr>
          <w:rFonts w:ascii="Times New Roman" w:hAnsi="Times New Roman" w:cs="Times New Roman"/>
          <w:sz w:val="28"/>
          <w:szCs w:val="28"/>
        </w:rPr>
        <w:t>.</w:t>
      </w:r>
    </w:p>
    <w:p w:rsidR="008C3641" w:rsidRPr="008C3641" w:rsidRDefault="008C3641" w:rsidP="00396D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641">
        <w:rPr>
          <w:rFonts w:ascii="Times New Roman" w:hAnsi="Times New Roman" w:cs="Times New Roman"/>
          <w:sz w:val="28"/>
          <w:szCs w:val="28"/>
        </w:rPr>
        <w:t>В 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эксперты компании</w:t>
      </w:r>
      <w:r w:rsidR="008026C8">
        <w:rPr>
          <w:rFonts w:ascii="Times New Roman" w:hAnsi="Times New Roman" w:cs="Times New Roman"/>
          <w:sz w:val="28"/>
          <w:szCs w:val="28"/>
        </w:rPr>
        <w:t xml:space="preserve"> </w:t>
      </w:r>
      <w:r w:rsidRPr="008C3641">
        <w:rPr>
          <w:rFonts w:ascii="Times New Roman" w:hAnsi="Times New Roman" w:cs="Times New Roman"/>
          <w:sz w:val="28"/>
          <w:szCs w:val="28"/>
        </w:rPr>
        <w:t>«Газпром нефть» в неформальной обстановке пообщались с участниками встречи, ответили на интересующие их вопросы и обменялись контактами для дальнейшего взаимодействия.</w:t>
      </w:r>
    </w:p>
    <w:p w:rsidR="00981BE2" w:rsidRDefault="00981BE2" w:rsidP="00396D93">
      <w:pPr>
        <w:jc w:val="both"/>
      </w:pPr>
    </w:p>
    <w:sectPr w:rsidR="00981BE2" w:rsidSect="0015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3641"/>
    <w:rsid w:val="00144FC1"/>
    <w:rsid w:val="002A1478"/>
    <w:rsid w:val="00396D93"/>
    <w:rsid w:val="00503742"/>
    <w:rsid w:val="005E021D"/>
    <w:rsid w:val="00634592"/>
    <w:rsid w:val="008026C8"/>
    <w:rsid w:val="008C3641"/>
    <w:rsid w:val="00981BE2"/>
    <w:rsid w:val="00A44019"/>
    <w:rsid w:val="00E7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2022-11-22T14:34:00Z</dcterms:created>
  <dcterms:modified xsi:type="dcterms:W3CDTF">2022-11-23T07:51:00Z</dcterms:modified>
</cp:coreProperties>
</file>