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EF" w:rsidRPr="00B570EF" w:rsidRDefault="00B570EF" w:rsidP="00B570EF">
      <w:pPr>
        <w:rPr>
          <w:b/>
        </w:rPr>
      </w:pPr>
      <w:r w:rsidRPr="00B570EF">
        <w:rPr>
          <w:b/>
        </w:rPr>
        <w:t>Заголовок:</w:t>
      </w:r>
    </w:p>
    <w:p w:rsidR="00B570EF" w:rsidRPr="00B570EF" w:rsidRDefault="00B570EF" w:rsidP="00B570EF">
      <w:r w:rsidRPr="00B570EF">
        <w:t>Инженерный гараж ГУАП в Калининградской области</w:t>
      </w:r>
    </w:p>
    <w:p w:rsidR="00B570EF" w:rsidRPr="00B570EF" w:rsidRDefault="00B570EF" w:rsidP="00F733B1">
      <w:pPr>
        <w:rPr>
          <w:b/>
        </w:rPr>
      </w:pPr>
      <w:r w:rsidRPr="00B570EF">
        <w:rPr>
          <w:b/>
        </w:rPr>
        <w:t xml:space="preserve">Анонс: </w:t>
      </w:r>
    </w:p>
    <w:p w:rsidR="00F733B1" w:rsidRPr="00B570EF" w:rsidRDefault="00F733B1" w:rsidP="00F733B1">
      <w:r w:rsidRPr="00B570EF">
        <w:t xml:space="preserve">25-27 января сотрудники Инженерного гаража Инженерной школы ГУАП Никита </w:t>
      </w:r>
      <w:r w:rsidR="003D39C5" w:rsidRPr="00B570EF">
        <w:t xml:space="preserve">Казанцев </w:t>
      </w:r>
      <w:r w:rsidRPr="00B570EF">
        <w:t>и Регина</w:t>
      </w:r>
      <w:r w:rsidR="003D39C5" w:rsidRPr="003D39C5">
        <w:t xml:space="preserve"> </w:t>
      </w:r>
      <w:r w:rsidR="003D39C5" w:rsidRPr="00B570EF">
        <w:t>Григорьева</w:t>
      </w:r>
      <w:r w:rsidR="00B570EF" w:rsidRPr="00B570EF">
        <w:t xml:space="preserve"> </w:t>
      </w:r>
      <w:r w:rsidRPr="00B570EF">
        <w:t>посетили один</w:t>
      </w:r>
      <w:r w:rsidR="003D39C5">
        <w:t xml:space="preserve"> из красивейших</w:t>
      </w:r>
      <w:r w:rsidRPr="00B570EF">
        <w:t xml:space="preserve"> небольших городов России </w:t>
      </w:r>
      <w:r w:rsidR="003D39C5">
        <w:t xml:space="preserve">- город Гурьевск в </w:t>
      </w:r>
      <w:r w:rsidR="003D39C5" w:rsidRPr="00B570EF">
        <w:t>Калининградской области</w:t>
      </w:r>
      <w:r w:rsidR="003D39C5">
        <w:t>.</w:t>
      </w:r>
    </w:p>
    <w:p w:rsidR="00F733B1" w:rsidRPr="00B570EF" w:rsidRDefault="00B570EF" w:rsidP="00F733B1">
      <w:pPr>
        <w:rPr>
          <w:b/>
        </w:rPr>
      </w:pPr>
      <w:r w:rsidRPr="00B570EF">
        <w:rPr>
          <w:b/>
        </w:rPr>
        <w:t>Текст новости:</w:t>
      </w:r>
    </w:p>
    <w:p w:rsidR="00F733B1" w:rsidRPr="00B570EF" w:rsidRDefault="00F733B1" w:rsidP="00B570EF">
      <w:pPr>
        <w:jc w:val="both"/>
      </w:pPr>
      <w:r w:rsidRPr="00B570EF">
        <w:t xml:space="preserve">Сотрудники </w:t>
      </w:r>
      <w:r w:rsidR="00B570EF" w:rsidRPr="00B570EF">
        <w:t xml:space="preserve">Инженерного гаража </w:t>
      </w:r>
      <w:r w:rsidRPr="00B570EF">
        <w:t>провели ряд лекций в двух муниципальных бюджетных</w:t>
      </w:r>
      <w:r w:rsidR="00B570EF">
        <w:t xml:space="preserve"> образовательных учреждениях – «Классической школе» г. Гурьевска и «Гимназии»</w:t>
      </w:r>
      <w:r w:rsidRPr="00B570EF">
        <w:t xml:space="preserve"> г. Гурьевска, с которой у ГУАП заключён договор о сотрудничестве в сфере образования.</w:t>
      </w:r>
    </w:p>
    <w:p w:rsidR="00B570EF" w:rsidRDefault="00B570EF" w:rsidP="00F733B1"/>
    <w:p w:rsidR="00F733B1" w:rsidRPr="00B570EF" w:rsidRDefault="00F733B1" w:rsidP="00F733B1">
      <w:r w:rsidRPr="00B570EF">
        <w:t>Лекции для школьников выпускных классов были</w:t>
      </w:r>
      <w:r w:rsidR="00B570EF">
        <w:t xml:space="preserve"> посвящены тематике</w:t>
      </w:r>
      <w:r w:rsidRPr="00B570EF">
        <w:t xml:space="preserve"> беспилотной авиации в наши дни</w:t>
      </w:r>
      <w:r w:rsidR="00B570EF">
        <w:t xml:space="preserve"> и затронули следующие вопросы</w:t>
      </w:r>
      <w:r w:rsidRPr="00B570EF">
        <w:t>:</w:t>
      </w:r>
    </w:p>
    <w:p w:rsidR="00F733B1" w:rsidRPr="00B570EF" w:rsidRDefault="00F733B1" w:rsidP="00F733B1">
      <w:r w:rsidRPr="00B570EF">
        <w:t>•</w:t>
      </w:r>
      <w:r w:rsidRPr="00B570EF">
        <w:tab/>
        <w:t>Принципы полета современных БпЛА, системы координат, органы управления БпЛА. Управляющие силы и моменты</w:t>
      </w:r>
    </w:p>
    <w:p w:rsidR="00F733B1" w:rsidRPr="00B570EF" w:rsidRDefault="00F733B1" w:rsidP="00F733B1">
      <w:r w:rsidRPr="00B570EF">
        <w:t>•</w:t>
      </w:r>
      <w:r w:rsidRPr="00B570EF">
        <w:tab/>
        <w:t>Основы устройства современных БпЛА. Узлы и агрегаты БпЛА</w:t>
      </w:r>
    </w:p>
    <w:p w:rsidR="00F733B1" w:rsidRPr="00B570EF" w:rsidRDefault="00F733B1" w:rsidP="00F733B1">
      <w:r w:rsidRPr="00B570EF">
        <w:t>•</w:t>
      </w:r>
      <w:r w:rsidRPr="00B570EF">
        <w:tab/>
        <w:t>Системы планирования полетного задания. Алгоритм формирования полетного задания</w:t>
      </w:r>
    </w:p>
    <w:p w:rsidR="00F733B1" w:rsidRPr="00B570EF" w:rsidRDefault="00F733B1" w:rsidP="00F733B1">
      <w:r w:rsidRPr="00B570EF">
        <w:t>•</w:t>
      </w:r>
      <w:r w:rsidRPr="00B570EF">
        <w:tab/>
        <w:t>Предполётная подготовка БпЛА</w:t>
      </w:r>
    </w:p>
    <w:p w:rsidR="00F733B1" w:rsidRPr="00B570EF" w:rsidRDefault="00F733B1" w:rsidP="00F733B1">
      <w:r w:rsidRPr="00B570EF">
        <w:t>•</w:t>
      </w:r>
      <w:r w:rsidRPr="00B570EF">
        <w:tab/>
        <w:t>Послеполётное обслуживание БпЛА</w:t>
      </w:r>
    </w:p>
    <w:p w:rsidR="00F733B1" w:rsidRPr="00B570EF" w:rsidRDefault="00F733B1" w:rsidP="00F733B1"/>
    <w:p w:rsidR="00F733B1" w:rsidRPr="00B570EF" w:rsidRDefault="00F733B1" w:rsidP="00F733B1">
      <w:r w:rsidRPr="00B570EF">
        <w:t xml:space="preserve">Также мероприятие имело профориентационный аспект – </w:t>
      </w:r>
      <w:r w:rsidR="003D39C5">
        <w:t xml:space="preserve">школьникам </w:t>
      </w:r>
      <w:bookmarkStart w:id="0" w:name="_GoBack"/>
      <w:bookmarkEnd w:id="0"/>
      <w:r w:rsidRPr="00B570EF">
        <w:t xml:space="preserve">рассказали об университете, и возможностях, которые получат будущие студенты, а также об Инженерной школе </w:t>
      </w:r>
      <w:r w:rsidR="00B570EF">
        <w:t xml:space="preserve">ГУАП </w:t>
      </w:r>
      <w:r w:rsidRPr="00B570EF">
        <w:t>и проектной деятельности в Инженерном гараже, в частности.</w:t>
      </w:r>
    </w:p>
    <w:sectPr w:rsidR="00F733B1" w:rsidRPr="00B5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B1"/>
    <w:rsid w:val="0008516D"/>
    <w:rsid w:val="003D39C5"/>
    <w:rsid w:val="00B570EF"/>
    <w:rsid w:val="00F7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37C76-1828-46AD-A798-F6746D29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1042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3</cp:revision>
  <dcterms:created xsi:type="dcterms:W3CDTF">2023-02-08T16:52:00Z</dcterms:created>
  <dcterms:modified xsi:type="dcterms:W3CDTF">2023-02-08T17:01:00Z</dcterms:modified>
</cp:coreProperties>
</file>