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P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875">
        <w:rPr>
          <w:rFonts w:ascii="Times New Roman" w:hAnsi="Times New Roman" w:cs="Times New Roman"/>
          <w:sz w:val="28"/>
          <w:szCs w:val="28"/>
        </w:rPr>
        <w:t>Заголовок:</w:t>
      </w:r>
    </w:p>
    <w:p w:rsidR="00FE1875" w:rsidRP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875">
        <w:rPr>
          <w:rFonts w:ascii="Times New Roman" w:hAnsi="Times New Roman" w:cs="Times New Roman"/>
          <w:sz w:val="28"/>
          <w:szCs w:val="28"/>
        </w:rPr>
        <w:t>В ГУАП прошла образовательная выставка «Навигатор поступления».</w:t>
      </w:r>
    </w:p>
    <w:p w:rsidR="00FE1875" w:rsidRP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875" w:rsidRP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875">
        <w:rPr>
          <w:rFonts w:ascii="Times New Roman" w:hAnsi="Times New Roman" w:cs="Times New Roman"/>
          <w:sz w:val="28"/>
          <w:szCs w:val="28"/>
        </w:rPr>
        <w:t>Анонс:</w:t>
      </w:r>
    </w:p>
    <w:p w:rsidR="00FE1875" w:rsidRP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875">
        <w:rPr>
          <w:rFonts w:ascii="Times New Roman" w:hAnsi="Times New Roman" w:cs="Times New Roman"/>
          <w:sz w:val="28"/>
          <w:szCs w:val="28"/>
        </w:rPr>
        <w:t>19 февраля состоялся образовательный форум, объединивший на одной площадке ведущие вузы России и мира. Посетителей ждали уникальные мастер-классы и лекции.</w:t>
      </w:r>
    </w:p>
    <w:p w:rsidR="00FE1875" w:rsidRP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875">
        <w:rPr>
          <w:rFonts w:ascii="Times New Roman" w:hAnsi="Times New Roman" w:cs="Times New Roman"/>
          <w:sz w:val="28"/>
          <w:szCs w:val="28"/>
        </w:rPr>
        <w:t>Текст:</w:t>
      </w:r>
    </w:p>
    <w:p w:rsidR="00FE1875" w:rsidRDefault="00FE187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A52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 рассказали о программах профессиональной подготовки</w:t>
      </w:r>
      <w:r w:rsidR="00FA5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процессе обучения и перспективах развития</w:t>
      </w:r>
      <w:r w:rsidR="00FA52B5">
        <w:rPr>
          <w:rFonts w:ascii="Times New Roman" w:hAnsi="Times New Roman" w:cs="Times New Roman"/>
          <w:sz w:val="28"/>
          <w:szCs w:val="28"/>
        </w:rPr>
        <w:t xml:space="preserve">. Профориентационные команды институтов и факультетов поделились важной информацией о своих направлениях. Представители Инженерной школы ГУАП </w:t>
      </w:r>
      <w:r w:rsidR="000F5CE5">
        <w:rPr>
          <w:rFonts w:ascii="Times New Roman" w:hAnsi="Times New Roman" w:cs="Times New Roman"/>
          <w:sz w:val="28"/>
          <w:szCs w:val="28"/>
        </w:rPr>
        <w:t>показали</w:t>
      </w:r>
      <w:r w:rsidR="00FA5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2B5">
        <w:rPr>
          <w:rFonts w:ascii="Times New Roman" w:hAnsi="Times New Roman" w:cs="Times New Roman"/>
          <w:sz w:val="28"/>
          <w:szCs w:val="28"/>
        </w:rPr>
        <w:t>зарядную</w:t>
      </w:r>
      <w:proofErr w:type="gramEnd"/>
      <w:r w:rsidR="00FA52B5">
        <w:rPr>
          <w:rFonts w:ascii="Times New Roman" w:hAnsi="Times New Roman" w:cs="Times New Roman"/>
          <w:sz w:val="28"/>
          <w:szCs w:val="28"/>
        </w:rPr>
        <w:t xml:space="preserve"> мини-станцию для электромобиля и </w:t>
      </w:r>
      <w:proofErr w:type="spellStart"/>
      <w:r w:rsidR="00FA52B5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FA52B5">
        <w:rPr>
          <w:rFonts w:ascii="Times New Roman" w:hAnsi="Times New Roman" w:cs="Times New Roman"/>
          <w:sz w:val="28"/>
          <w:szCs w:val="28"/>
        </w:rPr>
        <w:t xml:space="preserve">, которая позволяет распознать черты лица. </w:t>
      </w:r>
    </w:p>
    <w:p w:rsidR="00475747" w:rsidRDefault="00475747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747" w:rsidRPr="00FE1875" w:rsidRDefault="000F5CE5" w:rsidP="00FE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5747">
        <w:rPr>
          <w:rFonts w:ascii="Times New Roman" w:hAnsi="Times New Roman" w:cs="Times New Roman"/>
          <w:sz w:val="28"/>
          <w:szCs w:val="28"/>
        </w:rPr>
        <w:t xml:space="preserve">Выставка проходит в разных городах, но, как мне кажется, для нашего города имеет большое значение. Многие абитуриенты хотят поступить в Санкт-Петербург, это престижно. Стенды ГУАП были интересные, чувствовалась доброжелательная атмосфера вуза. </w:t>
      </w:r>
      <w:r>
        <w:rPr>
          <w:rFonts w:ascii="Times New Roman" w:hAnsi="Times New Roman" w:cs="Times New Roman"/>
          <w:sz w:val="28"/>
          <w:szCs w:val="28"/>
        </w:rPr>
        <w:t>Справочный материал был очень востребован</w:t>
      </w:r>
      <w:r w:rsidR="00475747">
        <w:rPr>
          <w:rFonts w:ascii="Times New Roman" w:hAnsi="Times New Roman" w:cs="Times New Roman"/>
          <w:sz w:val="28"/>
          <w:szCs w:val="28"/>
        </w:rPr>
        <w:t>, каждый хотел узнать, как 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="00475747">
        <w:rPr>
          <w:rFonts w:ascii="Times New Roman" w:hAnsi="Times New Roman" w:cs="Times New Roman"/>
          <w:sz w:val="28"/>
          <w:szCs w:val="28"/>
        </w:rPr>
        <w:t xml:space="preserve"> больше. Сразу становится понятно, что путь к высшему образованию тернист, – комментирует выставку Даниил Сазонов, </w:t>
      </w:r>
      <w:proofErr w:type="spellStart"/>
      <w:r w:rsidR="00475747"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 w:rsidR="00475747">
        <w:rPr>
          <w:rFonts w:ascii="Times New Roman" w:hAnsi="Times New Roman" w:cs="Times New Roman"/>
          <w:sz w:val="28"/>
          <w:szCs w:val="28"/>
        </w:rPr>
        <w:t xml:space="preserve"> ГУАП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475747" w:rsidRPr="00FE1875" w:rsidSect="006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91E"/>
    <w:rsid w:val="000F5CE5"/>
    <w:rsid w:val="00475747"/>
    <w:rsid w:val="006054D0"/>
    <w:rsid w:val="0075691E"/>
    <w:rsid w:val="00B96129"/>
    <w:rsid w:val="00D7638E"/>
    <w:rsid w:val="00D85C4A"/>
    <w:rsid w:val="00FA52B5"/>
    <w:rsid w:val="00FE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2023-02-21T10:10:00Z</dcterms:created>
  <dcterms:modified xsi:type="dcterms:W3CDTF">2023-02-21T10:10:00Z</dcterms:modified>
</cp:coreProperties>
</file>