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12" w:rsidRPr="00AA4E12" w:rsidRDefault="00AA4E12" w:rsidP="00AA4E12">
      <w:pPr>
        <w:jc w:val="center"/>
        <w:rPr>
          <w:b/>
          <w:sz w:val="28"/>
          <w:szCs w:val="28"/>
        </w:rPr>
      </w:pPr>
      <w:r w:rsidRPr="00AA4E12">
        <w:rPr>
          <w:b/>
          <w:sz w:val="28"/>
          <w:szCs w:val="28"/>
        </w:rPr>
        <w:t>Участие в круглом</w:t>
      </w:r>
      <w:r w:rsidRPr="00AA4E12">
        <w:rPr>
          <w:b/>
          <w:sz w:val="28"/>
          <w:szCs w:val="28"/>
        </w:rPr>
        <w:t xml:space="preserve"> стол</w:t>
      </w:r>
      <w:r w:rsidRPr="00AA4E12">
        <w:rPr>
          <w:b/>
          <w:sz w:val="28"/>
          <w:szCs w:val="28"/>
        </w:rPr>
        <w:t>е</w:t>
      </w:r>
      <w:r w:rsidRPr="00AA4E12">
        <w:rPr>
          <w:b/>
          <w:sz w:val="28"/>
          <w:szCs w:val="28"/>
        </w:rPr>
        <w:t xml:space="preserve"> для представителей </w:t>
      </w:r>
      <w:r w:rsidRPr="00AA4E12">
        <w:rPr>
          <w:b/>
          <w:sz w:val="28"/>
          <w:szCs w:val="28"/>
        </w:rPr>
        <w:t>студенческих научных обществ</w:t>
      </w:r>
      <w:r w:rsidRPr="00AA4E12">
        <w:rPr>
          <w:b/>
          <w:sz w:val="28"/>
          <w:szCs w:val="28"/>
        </w:rPr>
        <w:t xml:space="preserve"> технических вузов </w:t>
      </w:r>
      <w:r>
        <w:rPr>
          <w:b/>
          <w:sz w:val="28"/>
          <w:szCs w:val="28"/>
        </w:rPr>
        <w:t>Санкт-Петербурга</w:t>
      </w:r>
      <w:r w:rsidRPr="00AA4E12">
        <w:rPr>
          <w:b/>
          <w:sz w:val="28"/>
          <w:szCs w:val="28"/>
        </w:rPr>
        <w:t xml:space="preserve"> с представителем Департамента государственной молодежной политики и воспитательной деятельности</w:t>
      </w:r>
    </w:p>
    <w:p w:rsidR="00AA4E12" w:rsidRDefault="00AA4E12"/>
    <w:p w:rsidR="008A510A" w:rsidRDefault="00252E2C" w:rsidP="001A4A40">
      <w:pPr>
        <w:spacing w:after="0" w:line="240" w:lineRule="auto"/>
        <w:ind w:firstLine="708"/>
        <w:contextualSpacing/>
        <w:jc w:val="both"/>
      </w:pPr>
      <w:bookmarkStart w:id="0" w:name="_GoBack"/>
      <w:r>
        <w:t xml:space="preserve">20 марта в рамках </w:t>
      </w:r>
      <w:r w:rsidRPr="00252E2C">
        <w:t>XV Общероссийск</w:t>
      </w:r>
      <w:r>
        <w:t>ой</w:t>
      </w:r>
      <w:r w:rsidRPr="00252E2C">
        <w:t xml:space="preserve"> научно-техническ</w:t>
      </w:r>
      <w:r>
        <w:t>ой</w:t>
      </w:r>
      <w:r w:rsidRPr="00252E2C">
        <w:t xml:space="preserve"> конференци</w:t>
      </w:r>
      <w:r w:rsidR="00AA4E12">
        <w:t>и</w:t>
      </w:r>
      <w:r w:rsidRPr="00252E2C">
        <w:t xml:space="preserve"> «Молодежь. Техника. Космос»</w:t>
      </w:r>
      <w:r>
        <w:t xml:space="preserve"> на базе</w:t>
      </w:r>
      <w:r w:rsidRPr="00252E2C">
        <w:t xml:space="preserve"> </w:t>
      </w:r>
      <w:r>
        <w:t>БГТУ</w:t>
      </w:r>
      <w:r w:rsidRPr="00252E2C">
        <w:t xml:space="preserve"> «ВОЕНМЕХ» им. Д. Ф. Устинова</w:t>
      </w:r>
      <w:r>
        <w:t xml:space="preserve"> прошел к</w:t>
      </w:r>
      <w:r w:rsidRPr="00252E2C">
        <w:t>руглый стол для представителей СНО технических вузов региона с представителем Департамента государственной молодежной политики и воспитательной деятельности, начальником Отдела по работе с молодыми учёными Али Габибовичем Асадовым на тему «Поддержка научных проектов и разработок студентов технических вузов»</w:t>
      </w:r>
      <w:r>
        <w:t>.</w:t>
      </w:r>
    </w:p>
    <w:p w:rsidR="007B748B" w:rsidRDefault="00AA4E12" w:rsidP="001A4A40">
      <w:pPr>
        <w:spacing w:after="0" w:line="240" w:lineRule="auto"/>
        <w:ind w:firstLine="708"/>
        <w:contextualSpacing/>
        <w:jc w:val="both"/>
      </w:pPr>
      <w:r>
        <w:t>На встрече б</w:t>
      </w:r>
      <w:r w:rsidR="00252E2C">
        <w:t>ыли обсуждены такие важные вопросы как источники финансирования деятельности студенческих научных обществ, основные формы организации научной деятельности студентов. Кроме того, представители студенческой науки смогли задать свои вопросы</w:t>
      </w:r>
      <w:r w:rsidR="007B748B">
        <w:t>,</w:t>
      </w:r>
      <w:r w:rsidR="00252E2C">
        <w:t xml:space="preserve"> касающиеся мер поддержки молодых ученых и студентов</w:t>
      </w:r>
      <w:r w:rsidR="007B748B">
        <w:t>, и как правильно привлекать студентов к научно-исследовательской деятельности.</w:t>
      </w:r>
    </w:p>
    <w:p w:rsidR="007B748B" w:rsidRDefault="00252E2C" w:rsidP="001A4A40">
      <w:pPr>
        <w:spacing w:after="0" w:line="240" w:lineRule="auto"/>
        <w:ind w:firstLine="708"/>
        <w:contextualSpacing/>
        <w:jc w:val="both"/>
      </w:pPr>
      <w:r>
        <w:t xml:space="preserve">Важным тезисом встречи стало то, что </w:t>
      </w:r>
      <w:r w:rsidR="007B748B">
        <w:t>большую роль в мотивации научной деятельности студентов играет научный руководитель, поэтому необходимо привлечение преподавателей к деятельности студенческих научных сообществ.</w:t>
      </w:r>
    </w:p>
    <w:p w:rsidR="004923EB" w:rsidRDefault="007B748B" w:rsidP="001A4A40">
      <w:pPr>
        <w:spacing w:after="0" w:line="240" w:lineRule="auto"/>
        <w:ind w:firstLine="708"/>
        <w:contextualSpacing/>
        <w:jc w:val="both"/>
      </w:pPr>
      <w:r>
        <w:t>Во второй части встречи руководитель СНС ГУАП Добровольская Ангелина представила структуру сообщества и основные направления деятельности. Председатели СНО вузов Санкт-Петербурга тоже поделились</w:t>
      </w:r>
      <w:r w:rsidR="004923EB">
        <w:t xml:space="preserve"> положительным</w:t>
      </w:r>
      <w:r>
        <w:t xml:space="preserve"> опытом </w:t>
      </w:r>
      <w:r w:rsidR="004923EB">
        <w:t>координации</w:t>
      </w:r>
      <w:r>
        <w:t xml:space="preserve"> научной деятельности внутри своих </w:t>
      </w:r>
      <w:r w:rsidR="004923EB">
        <w:t>вузов и пригласили для участия в ближайших конференциях</w:t>
      </w:r>
    </w:p>
    <w:p w:rsidR="004923EB" w:rsidRDefault="00AA4E12" w:rsidP="001A4A40">
      <w:pPr>
        <w:spacing w:after="0" w:line="240" w:lineRule="auto"/>
        <w:ind w:firstLine="708"/>
        <w:contextualSpacing/>
        <w:jc w:val="both"/>
      </w:pPr>
      <w:r>
        <w:t>В результате встречи б</w:t>
      </w:r>
      <w:r w:rsidR="004923EB">
        <w:t xml:space="preserve">ыли найдены возможные тематики сотрудничества представителей организаций, надеемся на дальнейшее плодотворное сотрудничество! </w:t>
      </w:r>
    </w:p>
    <w:p w:rsidR="00252E2C" w:rsidRDefault="00252E2C" w:rsidP="001A4A40">
      <w:pPr>
        <w:spacing w:after="0" w:line="240" w:lineRule="auto"/>
        <w:contextualSpacing/>
      </w:pPr>
    </w:p>
    <w:bookmarkEnd w:id="0"/>
    <w:p w:rsidR="00252E2C" w:rsidRDefault="00252E2C"/>
    <w:sectPr w:rsidR="00252E2C" w:rsidSect="008A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E2C"/>
    <w:rsid w:val="000433AD"/>
    <w:rsid w:val="000B6A2B"/>
    <w:rsid w:val="001A4A40"/>
    <w:rsid w:val="001D328E"/>
    <w:rsid w:val="001F2163"/>
    <w:rsid w:val="0022568F"/>
    <w:rsid w:val="00252E2C"/>
    <w:rsid w:val="002675A1"/>
    <w:rsid w:val="003F6001"/>
    <w:rsid w:val="004923EB"/>
    <w:rsid w:val="00534C84"/>
    <w:rsid w:val="007B748B"/>
    <w:rsid w:val="00806E47"/>
    <w:rsid w:val="00895185"/>
    <w:rsid w:val="008A510A"/>
    <w:rsid w:val="00953069"/>
    <w:rsid w:val="009657BC"/>
    <w:rsid w:val="00AA4E12"/>
    <w:rsid w:val="00B72326"/>
    <w:rsid w:val="00B9750C"/>
    <w:rsid w:val="00C30EAD"/>
    <w:rsid w:val="00C76AF4"/>
    <w:rsid w:val="00C864E7"/>
    <w:rsid w:val="00DC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09B0A-3336-4513-BAA7-0C52948C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User</cp:lastModifiedBy>
  <cp:revision>5</cp:revision>
  <dcterms:created xsi:type="dcterms:W3CDTF">2023-03-21T14:34:00Z</dcterms:created>
  <dcterms:modified xsi:type="dcterms:W3CDTF">2023-03-22T06:38:00Z</dcterms:modified>
</cp:coreProperties>
</file>