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593" w:rsidRPr="00243593" w:rsidRDefault="00243593" w:rsidP="00BE48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593">
        <w:rPr>
          <w:rFonts w:ascii="Times New Roman" w:hAnsi="Times New Roman" w:cs="Times New Roman"/>
          <w:b/>
          <w:sz w:val="24"/>
          <w:szCs w:val="24"/>
        </w:rPr>
        <w:t xml:space="preserve">Участие сотрудников ГУАП экспертами </w:t>
      </w:r>
      <w:r w:rsidRPr="00243593">
        <w:rPr>
          <w:rFonts w:ascii="Times New Roman" w:hAnsi="Times New Roman" w:cs="Times New Roman"/>
          <w:b/>
          <w:sz w:val="24"/>
          <w:szCs w:val="24"/>
        </w:rPr>
        <w:t>Всероссийского конкурса научно-технологич</w:t>
      </w:r>
      <w:r>
        <w:rPr>
          <w:rFonts w:ascii="Times New Roman" w:hAnsi="Times New Roman" w:cs="Times New Roman"/>
          <w:b/>
          <w:sz w:val="24"/>
          <w:szCs w:val="24"/>
        </w:rPr>
        <w:t>еских проектов «Большие вызовы»</w:t>
      </w:r>
    </w:p>
    <w:p w:rsidR="00243593" w:rsidRDefault="00243593" w:rsidP="00BE48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4C9" w:rsidRPr="00BE48D5" w:rsidRDefault="00BE48D5" w:rsidP="002435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8D5">
        <w:rPr>
          <w:rFonts w:ascii="Times New Roman" w:hAnsi="Times New Roman" w:cs="Times New Roman"/>
          <w:sz w:val="24"/>
          <w:szCs w:val="24"/>
        </w:rPr>
        <w:t xml:space="preserve">23 </w:t>
      </w:r>
      <w:proofErr w:type="gramStart"/>
      <w:r w:rsidRPr="00BE48D5">
        <w:rPr>
          <w:rFonts w:ascii="Times New Roman" w:hAnsi="Times New Roman" w:cs="Times New Roman"/>
          <w:sz w:val="24"/>
          <w:szCs w:val="24"/>
        </w:rPr>
        <w:t>марта  на</w:t>
      </w:r>
      <w:proofErr w:type="gramEnd"/>
      <w:r w:rsidRPr="00BE48D5">
        <w:rPr>
          <w:rFonts w:ascii="Times New Roman" w:hAnsi="Times New Roman" w:cs="Times New Roman"/>
          <w:sz w:val="24"/>
          <w:szCs w:val="24"/>
        </w:rPr>
        <w:t xml:space="preserve"> базе Академии талантов Санкт-Петербурга прошел финал регионального трека Всероссийского конкурса научно-технологических проектов «Большие вызовы», на который в качестве экспертов были приглашены и.о. заведующего кафедрой Эксплуатации и управления аэрокосмическими системами, </w:t>
      </w:r>
      <w:r w:rsidR="00EF67B9">
        <w:rPr>
          <w:rFonts w:ascii="Times New Roman" w:hAnsi="Times New Roman" w:cs="Times New Roman"/>
          <w:sz w:val="24"/>
          <w:szCs w:val="24"/>
        </w:rPr>
        <w:t xml:space="preserve">к.т.н., </w:t>
      </w:r>
      <w:r w:rsidRPr="00BE48D5">
        <w:rPr>
          <w:rFonts w:ascii="Times New Roman" w:hAnsi="Times New Roman" w:cs="Times New Roman"/>
          <w:sz w:val="24"/>
          <w:szCs w:val="24"/>
        </w:rPr>
        <w:t>доцент Овчинникова Н.А., к.т.н., доцент кафедры Системного анализа и логистики</w:t>
      </w:r>
      <w:r w:rsidR="00EF67B9">
        <w:rPr>
          <w:rFonts w:ascii="Times New Roman" w:hAnsi="Times New Roman" w:cs="Times New Roman"/>
          <w:sz w:val="24"/>
          <w:szCs w:val="24"/>
        </w:rPr>
        <w:t xml:space="preserve"> Уголков С.В.</w:t>
      </w:r>
      <w:r w:rsidRPr="00BE48D5">
        <w:rPr>
          <w:rFonts w:ascii="Times New Roman" w:hAnsi="Times New Roman" w:cs="Times New Roman"/>
          <w:sz w:val="24"/>
          <w:szCs w:val="24"/>
        </w:rPr>
        <w:t xml:space="preserve"> и инженер кафедры Эксплуатации и управления аэрокосмическими системами Комарова Л.В.</w:t>
      </w:r>
      <w:r>
        <w:rPr>
          <w:rFonts w:ascii="Times New Roman" w:hAnsi="Times New Roman" w:cs="Times New Roman"/>
          <w:sz w:val="24"/>
          <w:szCs w:val="24"/>
        </w:rPr>
        <w:t xml:space="preserve"> Они оценивали конкурсные работы школьников по направлению «</w:t>
      </w:r>
      <w:r w:rsidR="00F96467">
        <w:rPr>
          <w:rFonts w:ascii="Times New Roman" w:hAnsi="Times New Roman" w:cs="Times New Roman"/>
          <w:sz w:val="24"/>
          <w:szCs w:val="24"/>
        </w:rPr>
        <w:t>Космические технологии». Представленные проектно-ориентированные и исследовательские работы были выполнены на хорошем уровне,</w:t>
      </w:r>
      <w:r w:rsidR="00EF67B9">
        <w:rPr>
          <w:rFonts w:ascii="Times New Roman" w:hAnsi="Times New Roman" w:cs="Times New Roman"/>
          <w:sz w:val="24"/>
          <w:szCs w:val="24"/>
        </w:rPr>
        <w:t xml:space="preserve"> актуальность и значимость</w:t>
      </w:r>
      <w:r w:rsidR="00F96467">
        <w:rPr>
          <w:rFonts w:ascii="Times New Roman" w:hAnsi="Times New Roman" w:cs="Times New Roman"/>
          <w:sz w:val="24"/>
          <w:szCs w:val="24"/>
        </w:rPr>
        <w:t xml:space="preserve"> которых отметили эксперты от ГУАП.</w:t>
      </w:r>
    </w:p>
    <w:p w:rsidR="00BE48D5" w:rsidRDefault="00BE48D5" w:rsidP="0024359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BE4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Всероссийский конкурс научно-технологических проектов «Большие вызовы» — это масштабное мероприятие для старшеклассников и студентов, которые занимаются научной или исследовательской деятельностью.</w:t>
      </w:r>
    </w:p>
    <w:p w:rsidR="00BE48D5" w:rsidRPr="00BE48D5" w:rsidRDefault="00BE48D5" w:rsidP="00BE48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E48D5" w:rsidRPr="00BE48D5" w:rsidSect="00475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8D5"/>
    <w:rsid w:val="00243593"/>
    <w:rsid w:val="004754C9"/>
    <w:rsid w:val="00BE48D5"/>
    <w:rsid w:val="00D4404F"/>
    <w:rsid w:val="00EF67B9"/>
    <w:rsid w:val="00F115DC"/>
    <w:rsid w:val="00F9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BD712-977A-41EF-BE0E-E9C91FC4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GUAP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guap</dc:creator>
  <cp:keywords/>
  <dc:description/>
  <cp:lastModifiedBy>science</cp:lastModifiedBy>
  <cp:revision>4</cp:revision>
  <dcterms:created xsi:type="dcterms:W3CDTF">2023-03-24T07:14:00Z</dcterms:created>
  <dcterms:modified xsi:type="dcterms:W3CDTF">2023-03-24T16:36:00Z</dcterms:modified>
</cp:coreProperties>
</file>