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21" w:rsidRPr="00017369" w:rsidRDefault="00405021">
      <w:pPr>
        <w:rPr>
          <w:b/>
          <w:sz w:val="28"/>
        </w:rPr>
      </w:pPr>
      <w:r w:rsidRPr="00017369">
        <w:rPr>
          <w:b/>
          <w:sz w:val="28"/>
        </w:rPr>
        <w:t>ГУАП принял участие в юбилейном форуме представителей малого и среднего предпринимательства Санкт-Петербурга</w:t>
      </w:r>
    </w:p>
    <w:p w:rsidR="00277A1E" w:rsidRPr="00277A1E" w:rsidRDefault="00277A1E" w:rsidP="00277A1E">
      <w:pPr>
        <w:shd w:val="clear" w:color="auto" w:fill="FDFDFD"/>
        <w:spacing w:before="192" w:after="192" w:line="240" w:lineRule="auto"/>
        <w:textAlignment w:val="baseline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77A1E">
        <w:rPr>
          <w:rFonts w:eastAsia="Times New Roman" w:cs="Times New Roman"/>
          <w:color w:val="111111"/>
          <w:sz w:val="24"/>
          <w:szCs w:val="24"/>
          <w:lang w:eastAsia="ru-RU"/>
        </w:rPr>
        <w:t>22-23 ноября 2017 года ГУАП принял участие в пятнадцатом юбилейном форуме, проводившемся в Ленэкспо при поддержки администрации Санкт-Петербурга.</w:t>
      </w:r>
    </w:p>
    <w:p w:rsidR="00277A1E" w:rsidRPr="00277A1E" w:rsidRDefault="00277A1E" w:rsidP="00277A1E">
      <w:pPr>
        <w:shd w:val="clear" w:color="auto" w:fill="FDFDFD"/>
        <w:spacing w:before="192" w:after="192" w:line="240" w:lineRule="auto"/>
        <w:textAlignment w:val="baseline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017369">
        <w:rPr>
          <w:rFonts w:eastAsia="Times New Roman" w:cs="Times New Roman"/>
          <w:color w:val="111111"/>
          <w:sz w:val="24"/>
          <w:szCs w:val="24"/>
          <w:lang w:eastAsia="ru-RU"/>
        </w:rPr>
        <w:t xml:space="preserve">Правительство Санкт-Петербурга </w:t>
      </w:r>
      <w:r w:rsidRPr="00277A1E">
        <w:rPr>
          <w:rFonts w:eastAsia="Times New Roman" w:cs="Times New Roman"/>
          <w:color w:val="111111"/>
          <w:sz w:val="24"/>
          <w:szCs w:val="24"/>
          <w:lang w:eastAsia="ru-RU"/>
        </w:rPr>
        <w:t>было представлено</w:t>
      </w:r>
    </w:p>
    <w:p w:rsidR="00277A1E" w:rsidRPr="00277A1E" w:rsidRDefault="00277A1E" w:rsidP="00277A1E">
      <w:pPr>
        <w:numPr>
          <w:ilvl w:val="0"/>
          <w:numId w:val="1"/>
        </w:numPr>
        <w:shd w:val="clear" w:color="auto" w:fill="FDFDFD"/>
        <w:spacing w:after="0" w:line="240" w:lineRule="auto"/>
        <w:ind w:left="360"/>
        <w:textAlignment w:val="baseline"/>
        <w:rPr>
          <w:rFonts w:eastAsia="Times New Roman" w:cs="Times New Roman"/>
          <w:color w:val="111111"/>
          <w:sz w:val="24"/>
          <w:szCs w:val="24"/>
          <w:lang w:eastAsia="ru-RU"/>
        </w:rPr>
      </w:pPr>
      <w:proofErr w:type="gramStart"/>
      <w:r w:rsidRPr="00277A1E">
        <w:rPr>
          <w:rFonts w:eastAsia="Times New Roman" w:cs="Times New Roman"/>
          <w:color w:val="111111"/>
          <w:sz w:val="24"/>
          <w:szCs w:val="24"/>
          <w:lang w:eastAsia="ru-RU"/>
        </w:rPr>
        <w:t>вице</w:t>
      </w:r>
      <w:proofErr w:type="gramEnd"/>
      <w:r w:rsidRPr="00277A1E">
        <w:rPr>
          <w:rFonts w:eastAsia="Times New Roman" w:cs="Times New Roman"/>
          <w:color w:val="111111"/>
          <w:sz w:val="24"/>
          <w:szCs w:val="24"/>
          <w:lang w:eastAsia="ru-RU"/>
        </w:rPr>
        <w:t>-губернатором С.Н. Мовчаном, отвечающим за стратегию промышленной и научно-технической политики </w:t>
      </w:r>
      <w:r w:rsidRPr="00277A1E"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Санкт-Петербурга</w:t>
      </w:r>
      <w:r w:rsidRPr="00277A1E">
        <w:rPr>
          <w:rFonts w:eastAsia="Times New Roman" w:cs="Times New Roman"/>
          <w:color w:val="111111"/>
          <w:sz w:val="24"/>
          <w:szCs w:val="24"/>
          <w:lang w:eastAsia="ru-RU"/>
        </w:rPr>
        <w:t>, развития предпринимательства и потребительского рынка, осуществления закупок товаров, работ, услуг для обеспечения государственных нужд </w:t>
      </w:r>
      <w:r w:rsidRPr="00277A1E"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Санкт-Петербурга</w:t>
      </w:r>
      <w:r w:rsidRPr="00277A1E">
        <w:rPr>
          <w:rFonts w:eastAsia="Times New Roman" w:cs="Times New Roman"/>
          <w:color w:val="111111"/>
          <w:sz w:val="24"/>
          <w:szCs w:val="24"/>
          <w:lang w:eastAsia="ru-RU"/>
        </w:rPr>
        <w:t>,</w:t>
      </w:r>
    </w:p>
    <w:p w:rsidR="00277A1E" w:rsidRPr="00277A1E" w:rsidRDefault="00277A1E" w:rsidP="00277A1E">
      <w:pPr>
        <w:numPr>
          <w:ilvl w:val="0"/>
          <w:numId w:val="1"/>
        </w:numPr>
        <w:shd w:val="clear" w:color="auto" w:fill="FDFDFD"/>
        <w:spacing w:after="0" w:line="240" w:lineRule="auto"/>
        <w:ind w:left="360"/>
        <w:textAlignment w:val="baseline"/>
        <w:rPr>
          <w:rFonts w:eastAsia="Times New Roman" w:cs="Times New Roman"/>
          <w:color w:val="111111"/>
          <w:sz w:val="24"/>
          <w:szCs w:val="24"/>
          <w:lang w:eastAsia="ru-RU"/>
        </w:rPr>
      </w:pPr>
      <w:proofErr w:type="gramStart"/>
      <w:r w:rsidRPr="00277A1E">
        <w:rPr>
          <w:rFonts w:eastAsia="Times New Roman" w:cs="Times New Roman"/>
          <w:color w:val="111111"/>
          <w:sz w:val="24"/>
          <w:szCs w:val="24"/>
          <w:lang w:eastAsia="ru-RU"/>
        </w:rPr>
        <w:t>вице</w:t>
      </w:r>
      <w:proofErr w:type="gramEnd"/>
      <w:r w:rsidRPr="00277A1E">
        <w:rPr>
          <w:rFonts w:eastAsia="Times New Roman" w:cs="Times New Roman"/>
          <w:color w:val="111111"/>
          <w:sz w:val="24"/>
          <w:szCs w:val="24"/>
          <w:lang w:eastAsia="ru-RU"/>
        </w:rPr>
        <w:t xml:space="preserve">-губернатором К.Н. Серовым, </w:t>
      </w:r>
      <w:r w:rsidR="008E1976" w:rsidRPr="00017369">
        <w:rPr>
          <w:rFonts w:eastAsia="Times New Roman" w:cs="Times New Roman"/>
          <w:color w:val="111111"/>
          <w:sz w:val="24"/>
          <w:szCs w:val="24"/>
          <w:lang w:eastAsia="ru-RU"/>
        </w:rPr>
        <w:t>ответственным</w:t>
      </w:r>
      <w:r w:rsidRPr="00277A1E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за взаимодействия исполнительных органов государственной власти </w:t>
      </w:r>
      <w:r w:rsidRPr="00277A1E"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Санкт-Петербурга</w:t>
      </w:r>
      <w:r w:rsidRPr="00277A1E">
        <w:rPr>
          <w:rFonts w:eastAsia="Times New Roman" w:cs="Times New Roman"/>
          <w:color w:val="111111"/>
          <w:sz w:val="24"/>
          <w:szCs w:val="24"/>
          <w:lang w:eastAsia="ru-RU"/>
        </w:rPr>
        <w:t> с федеральными органами государственной власти и органами государственной власти субъектов Российской Федерации, проведения государственной политики </w:t>
      </w:r>
      <w:r w:rsidRPr="00277A1E"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Санкт-Петербурга</w:t>
      </w:r>
      <w:r w:rsidRPr="00277A1E">
        <w:rPr>
          <w:rFonts w:eastAsia="Times New Roman" w:cs="Times New Roman"/>
          <w:color w:val="111111"/>
          <w:sz w:val="24"/>
          <w:szCs w:val="24"/>
          <w:lang w:eastAsia="ru-RU"/>
        </w:rPr>
        <w:t> и осуществления государственного управления на территориях районов </w:t>
      </w:r>
      <w:r w:rsidRPr="00277A1E"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Санкт-Петербурга</w:t>
      </w:r>
      <w:r w:rsidRPr="00277A1E">
        <w:rPr>
          <w:rFonts w:eastAsia="Times New Roman" w:cs="Times New Roman"/>
          <w:color w:val="111111"/>
          <w:sz w:val="24"/>
          <w:szCs w:val="24"/>
          <w:lang w:eastAsia="ru-RU"/>
        </w:rPr>
        <w:t>, молодежной политики </w:t>
      </w:r>
      <w:r w:rsidRPr="00277A1E"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Санкт-Петербурга</w:t>
      </w:r>
      <w:r w:rsidRPr="00277A1E">
        <w:rPr>
          <w:rFonts w:eastAsia="Times New Roman" w:cs="Times New Roman"/>
          <w:color w:val="111111"/>
          <w:sz w:val="24"/>
          <w:szCs w:val="24"/>
          <w:lang w:eastAsia="ru-RU"/>
        </w:rPr>
        <w:t> и взаимодействия с общественными организациями,</w:t>
      </w:r>
    </w:p>
    <w:p w:rsidR="00277A1E" w:rsidRPr="00277A1E" w:rsidRDefault="008E1976" w:rsidP="00277A1E">
      <w:pPr>
        <w:numPr>
          <w:ilvl w:val="0"/>
          <w:numId w:val="1"/>
        </w:numPr>
        <w:shd w:val="clear" w:color="auto" w:fill="FDFDFD"/>
        <w:spacing w:after="0" w:line="240" w:lineRule="auto"/>
        <w:ind w:left="360"/>
        <w:textAlignment w:val="baseline"/>
        <w:rPr>
          <w:rFonts w:eastAsia="Times New Roman" w:cs="Times New Roman"/>
          <w:color w:val="111111"/>
          <w:sz w:val="24"/>
          <w:szCs w:val="24"/>
          <w:lang w:eastAsia="ru-RU"/>
        </w:rPr>
      </w:pPr>
      <w:proofErr w:type="gramStart"/>
      <w:r w:rsidRPr="00017369">
        <w:rPr>
          <w:rFonts w:eastAsia="Times New Roman" w:cs="Times New Roman"/>
          <w:color w:val="111111"/>
          <w:sz w:val="24"/>
          <w:szCs w:val="24"/>
          <w:lang w:eastAsia="ru-RU"/>
        </w:rPr>
        <w:t>председателем</w:t>
      </w:r>
      <w:proofErr w:type="gramEnd"/>
      <w:r w:rsidR="00277A1E" w:rsidRPr="00277A1E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Союза промышленников и предпринимателей Северо-Запада А.А. </w:t>
      </w:r>
      <w:proofErr w:type="spellStart"/>
      <w:r w:rsidR="00277A1E" w:rsidRPr="00277A1E">
        <w:rPr>
          <w:rFonts w:eastAsia="Times New Roman" w:cs="Times New Roman"/>
          <w:color w:val="111111"/>
          <w:sz w:val="24"/>
          <w:szCs w:val="24"/>
          <w:lang w:eastAsia="ru-RU"/>
        </w:rPr>
        <w:t>Турчаком</w:t>
      </w:r>
      <w:proofErr w:type="spellEnd"/>
      <w:r w:rsidR="00277A1E" w:rsidRPr="00277A1E">
        <w:rPr>
          <w:rFonts w:eastAsia="Times New Roman" w:cs="Times New Roman"/>
          <w:color w:val="111111"/>
          <w:sz w:val="24"/>
          <w:szCs w:val="24"/>
          <w:lang w:eastAsia="ru-RU"/>
        </w:rPr>
        <w:t>,</w:t>
      </w:r>
    </w:p>
    <w:p w:rsidR="00277A1E" w:rsidRPr="00277A1E" w:rsidRDefault="00277A1E" w:rsidP="00277A1E">
      <w:pPr>
        <w:numPr>
          <w:ilvl w:val="0"/>
          <w:numId w:val="1"/>
        </w:numPr>
        <w:shd w:val="clear" w:color="auto" w:fill="FDFDFD"/>
        <w:spacing w:after="0" w:line="240" w:lineRule="auto"/>
        <w:ind w:left="360"/>
        <w:textAlignment w:val="baseline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77A1E">
        <w:rPr>
          <w:rFonts w:eastAsia="Times New Roman" w:cs="Times New Roman"/>
          <w:color w:val="111111"/>
          <w:sz w:val="24"/>
          <w:szCs w:val="24"/>
          <w:lang w:eastAsia="ru-RU"/>
        </w:rPr>
        <w:t>В.Н. Ушаковым, главой Московского района Санкт-Петербурга, на территории которого находится несколько зданий ГУАП,</w:t>
      </w:r>
    </w:p>
    <w:p w:rsidR="00277A1E" w:rsidRPr="00277A1E" w:rsidRDefault="008E1976" w:rsidP="00277A1E">
      <w:pPr>
        <w:numPr>
          <w:ilvl w:val="0"/>
          <w:numId w:val="1"/>
        </w:numPr>
        <w:shd w:val="clear" w:color="auto" w:fill="FDFDFD"/>
        <w:spacing w:after="0" w:line="240" w:lineRule="auto"/>
        <w:ind w:left="360"/>
        <w:textAlignment w:val="baseline"/>
        <w:rPr>
          <w:rFonts w:eastAsia="Times New Roman" w:cs="Times New Roman"/>
          <w:color w:val="111111"/>
          <w:sz w:val="24"/>
          <w:szCs w:val="24"/>
          <w:lang w:eastAsia="ru-RU"/>
        </w:rPr>
      </w:pPr>
      <w:proofErr w:type="gramStart"/>
      <w:r w:rsidRPr="00017369">
        <w:rPr>
          <w:rFonts w:eastAsia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="00277A1E" w:rsidRPr="00277A1E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также главами и представителя</w:t>
      </w:r>
      <w:bookmarkStart w:id="0" w:name="_GoBack"/>
      <w:bookmarkEnd w:id="0"/>
      <w:r w:rsidR="00277A1E" w:rsidRPr="00277A1E">
        <w:rPr>
          <w:rFonts w:eastAsia="Times New Roman" w:cs="Times New Roman"/>
          <w:color w:val="111111"/>
          <w:sz w:val="24"/>
          <w:szCs w:val="24"/>
          <w:lang w:eastAsia="ru-RU"/>
        </w:rPr>
        <w:t>ми администраций других районов Санкт-Петербурга.</w:t>
      </w:r>
    </w:p>
    <w:p w:rsidR="00277A1E" w:rsidRPr="00017369" w:rsidRDefault="00277A1E" w:rsidP="00277A1E">
      <w:pPr>
        <w:shd w:val="clear" w:color="auto" w:fill="FDFDFD"/>
        <w:spacing w:before="192" w:after="192" w:line="240" w:lineRule="auto"/>
        <w:textAlignment w:val="baseline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77A1E">
        <w:rPr>
          <w:rFonts w:eastAsia="Times New Roman" w:cs="Times New Roman"/>
          <w:color w:val="111111"/>
          <w:sz w:val="24"/>
          <w:szCs w:val="24"/>
          <w:lang w:eastAsia="ru-RU"/>
        </w:rPr>
        <w:t>ГУАП на форуме представлял проректор по международной деятельности К.В. Лосев, декан гуманитарного факультета ГУАП.</w:t>
      </w:r>
    </w:p>
    <w:p w:rsidR="00277A1E" w:rsidRPr="00017369" w:rsidRDefault="008E1976" w:rsidP="00277A1E">
      <w:pPr>
        <w:pStyle w:val="a3"/>
        <w:shd w:val="clear" w:color="auto" w:fill="FDFDFD"/>
        <w:spacing w:before="192" w:beforeAutospacing="0" w:after="192" w:afterAutospacing="0"/>
        <w:textAlignment w:val="baseline"/>
        <w:rPr>
          <w:rFonts w:asciiTheme="minorHAnsi" w:hAnsiTheme="minorHAnsi"/>
          <w:color w:val="111111"/>
        </w:rPr>
      </w:pPr>
      <w:r w:rsidRPr="00017369">
        <w:rPr>
          <w:rFonts w:asciiTheme="minorHAnsi" w:hAnsiTheme="minorHAnsi"/>
          <w:color w:val="111111"/>
        </w:rPr>
        <w:t xml:space="preserve">На </w:t>
      </w:r>
      <w:r w:rsidR="00277A1E" w:rsidRPr="00017369">
        <w:rPr>
          <w:rFonts w:asciiTheme="minorHAnsi" w:hAnsiTheme="minorHAnsi"/>
          <w:color w:val="111111"/>
        </w:rPr>
        <w:t>гуманитарном факультете ГУАП открыто и успешно развивается направление 43.03.02 – «Туризм», каждый год выпускающее для этой перспективной отрасли дипломированных специалистов.</w:t>
      </w:r>
    </w:p>
    <w:p w:rsidR="00277A1E" w:rsidRPr="00017369" w:rsidRDefault="00277A1E" w:rsidP="00277A1E">
      <w:pPr>
        <w:pStyle w:val="a3"/>
        <w:shd w:val="clear" w:color="auto" w:fill="FDFDFD"/>
        <w:spacing w:before="192" w:beforeAutospacing="0" w:after="192" w:afterAutospacing="0"/>
        <w:textAlignment w:val="baseline"/>
        <w:rPr>
          <w:rFonts w:asciiTheme="minorHAnsi" w:hAnsiTheme="minorHAnsi"/>
          <w:color w:val="111111"/>
        </w:rPr>
      </w:pPr>
      <w:r w:rsidRPr="00017369">
        <w:rPr>
          <w:rFonts w:asciiTheme="minorHAnsi" w:hAnsiTheme="minorHAnsi"/>
          <w:color w:val="111111"/>
        </w:rPr>
        <w:t>Ключевым событием форума стала панельная дискуссия «Потенциал туристической индустрии Санкт-Петербурга. Проблемы, оказывающие негативное воздействие на развитие отрасли», на которой своё видение ситуации на рынке</w:t>
      </w:r>
      <w:r w:rsidR="008E1976" w:rsidRPr="00017369">
        <w:rPr>
          <w:rFonts w:asciiTheme="minorHAnsi" w:hAnsiTheme="minorHAnsi"/>
          <w:color w:val="111111"/>
        </w:rPr>
        <w:t xml:space="preserve"> туристических услуг высказали </w:t>
      </w:r>
      <w:r w:rsidRPr="00017369">
        <w:rPr>
          <w:rFonts w:asciiTheme="minorHAnsi" w:hAnsiTheme="minorHAnsi"/>
          <w:color w:val="111111"/>
        </w:rPr>
        <w:t>представители Министерства культуры Российской Федерации, Министерства транспорта Российской Федерации и Федерального агентства по туризму Российской Федерации.</w:t>
      </w:r>
    </w:p>
    <w:p w:rsidR="00277A1E" w:rsidRPr="00017369" w:rsidRDefault="00277A1E" w:rsidP="00277A1E">
      <w:pPr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017369">
        <w:rPr>
          <w:rFonts w:eastAsia="Times New Roman" w:cs="Times New Roman"/>
          <w:color w:val="111111"/>
          <w:sz w:val="24"/>
          <w:szCs w:val="24"/>
          <w:lang w:eastAsia="ru-RU"/>
        </w:rPr>
        <w:t>23 ноября 2017 в форуме участвовали студенты гуманитарного факультета ГУАП.</w:t>
      </w:r>
    </w:p>
    <w:p w:rsidR="00277A1E" w:rsidRDefault="00277A1E" w:rsidP="00277A1E">
      <w:pPr>
        <w:pStyle w:val="a3"/>
        <w:shd w:val="clear" w:color="auto" w:fill="FDFDFD"/>
        <w:spacing w:before="192" w:beforeAutospacing="0" w:after="192" w:afterAutospacing="0"/>
        <w:textAlignment w:val="baseline"/>
        <w:rPr>
          <w:rFonts w:ascii="Verdana" w:hAnsi="Verdana"/>
          <w:color w:val="111111"/>
        </w:rPr>
      </w:pPr>
    </w:p>
    <w:p w:rsidR="00277A1E" w:rsidRPr="00277A1E" w:rsidRDefault="00277A1E" w:rsidP="00277A1E">
      <w:pPr>
        <w:shd w:val="clear" w:color="auto" w:fill="FDFDFD"/>
        <w:spacing w:before="192" w:after="192" w:line="240" w:lineRule="auto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</w:p>
    <w:p w:rsidR="00405021" w:rsidRDefault="00405021"/>
    <w:sectPr w:rsidR="0040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9675D"/>
    <w:multiLevelType w:val="multilevel"/>
    <w:tmpl w:val="2BA27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BB"/>
    <w:rsid w:val="00017369"/>
    <w:rsid w:val="00277A1E"/>
    <w:rsid w:val="003A5D42"/>
    <w:rsid w:val="00405021"/>
    <w:rsid w:val="00554EBE"/>
    <w:rsid w:val="008E1976"/>
    <w:rsid w:val="009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73E3D-3F1F-48B7-9A10-F713D3FE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6</cp:revision>
  <dcterms:created xsi:type="dcterms:W3CDTF">2017-11-27T14:01:00Z</dcterms:created>
  <dcterms:modified xsi:type="dcterms:W3CDTF">2017-11-27T14:04:00Z</dcterms:modified>
</cp:coreProperties>
</file>