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D" w:rsidRPr="00E41FED" w:rsidRDefault="00E41FED" w:rsidP="00E41FED">
      <w:pPr>
        <w:rPr>
          <w:b/>
        </w:rPr>
      </w:pPr>
      <w:r w:rsidRPr="00E41FED">
        <w:rPr>
          <w:b/>
        </w:rPr>
        <w:t>23 ноября 2017 года в самом сердце Татарстана – в городе Казани – состоялось торжественное закрытие юбилейного 15-ого Всероссийского конкурса «Лидер XXI века»</w:t>
      </w:r>
      <w:r w:rsidR="009F331C">
        <w:rPr>
          <w:b/>
        </w:rPr>
        <w:t>.</w:t>
      </w:r>
    </w:p>
    <w:p w:rsidR="00E41FED" w:rsidRDefault="00E41FED" w:rsidP="00E41FED">
      <w:r>
        <w:tab/>
        <w:t>23 ноября 2017 года в самом сердце Татарстана – в городе Казани – состоялось торжественное закрытие юбилейного 15-ого Всероссийского конкурса «Лидер XXI века». Участие в нём приняли более 300 человек из 61 субъекта РФ</w:t>
      </w:r>
      <w:r w:rsidR="009F331C">
        <w:t xml:space="preserve"> (победители регионального конкурса)</w:t>
      </w:r>
      <w:r>
        <w:t>,  и ведущие эксперты в различных областях: общественная деятельность, спорт, культура, образование. </w:t>
      </w:r>
    </w:p>
    <w:p w:rsidR="00E41FED" w:rsidRDefault="00E41FED" w:rsidP="00E41FED">
      <w:r>
        <w:tab/>
        <w:t>Цель Конкурса – выявление и поддержка талантливых детских и молодежных лидеров и руководителей детских и молодежных общественных объединений.</w:t>
      </w:r>
    </w:p>
    <w:p w:rsidR="009F331C" w:rsidRDefault="009F331C" w:rsidP="00E41FED">
      <w:r>
        <w:tab/>
      </w:r>
      <w:r w:rsidRPr="009F331C">
        <w:t xml:space="preserve">Учредителем Всероссийского этапа Конкурса является Федеральное агентство </w:t>
      </w:r>
      <w:r>
        <w:t>по делам молодежи «Росмолодежь», о</w:t>
      </w:r>
      <w:r w:rsidRPr="009F331C">
        <w:t>рганизаторами конкурса являются ФГБУ «Росдетцентр», Общероссийская общественно-государственная детско-юношеская организация «Российское движение школьников», Правительство Республики Татарстан.</w:t>
      </w:r>
      <w:r w:rsidR="00E41FED">
        <w:tab/>
      </w:r>
    </w:p>
    <w:p w:rsidR="00E41FED" w:rsidRDefault="009F331C" w:rsidP="00E41FED">
      <w:r>
        <w:tab/>
      </w:r>
      <w:r w:rsidR="00E41FED">
        <w:t>Отметим, что участники конкурса были разбиты на четыре возрастные категории: 14-15 лет, 16-17 лет, 18-25 лет и 26-30 лет. В финальных конкурсных испытаниях молодые люди должны были представить самопрезентацию, защитить свой социально-значимый проект, а также проявить свои ораторские и деловые качества в интерактивных заданиях.</w:t>
      </w:r>
    </w:p>
    <w:p w:rsidR="00E41FED" w:rsidRDefault="00E41FED" w:rsidP="00E41FED">
      <w:r>
        <w:tab/>
        <w:t>На торжественной церемонии подведения итогов конкурса и награждении победителей присутствовали представители Министерства образования и науки Российской Федерации, Российского движения школьников, руководители Республики Татарстан.</w:t>
      </w:r>
    </w:p>
    <w:p w:rsidR="00E41FED" w:rsidRDefault="00E41FED" w:rsidP="00E41FED">
      <w:r>
        <w:t>Игорь Михеев, директор Департамента государственной политики в сфере воспитания детей и молодёжи Министерства образования и науки РФ: «Вы все победители! За вами будущее страны! Второй год подряд РДШ является организатором конкурса «Лидер XXI века» и даёт импульс для всестороннего развития молодых людей».</w:t>
      </w:r>
    </w:p>
    <w:p w:rsidR="00E41FED" w:rsidRDefault="009F331C" w:rsidP="00E41FED">
      <w:r>
        <w:tab/>
      </w:r>
      <w:r w:rsidR="00E41FED">
        <w:t>Участников поздравила и ответственный секретарь Координационного совета РДШ Алиса Крюкова.</w:t>
      </w:r>
    </w:p>
    <w:p w:rsidR="00E41FED" w:rsidRPr="00E41FED" w:rsidRDefault="009F331C" w:rsidP="00E41FED">
      <w:r>
        <w:tab/>
      </w:r>
      <w:r w:rsidR="00E41FED">
        <w:t>Победителем в</w:t>
      </w:r>
      <w:r w:rsidR="00E41FED" w:rsidRPr="00E41FED">
        <w:t xml:space="preserve"> номинации «Лидер молодежного общественного объединения 26-30 лет» </w:t>
      </w:r>
      <w:r w:rsidR="00E41FED">
        <w:t xml:space="preserve">стал </w:t>
      </w:r>
      <w:r w:rsidR="00687CE2">
        <w:t xml:space="preserve">преподаватель кафедры </w:t>
      </w:r>
      <w:proofErr w:type="spellStart"/>
      <w:r w:rsidR="00687CE2">
        <w:t>инноватики</w:t>
      </w:r>
      <w:proofErr w:type="spellEnd"/>
      <w:r w:rsidR="00687CE2">
        <w:t xml:space="preserve"> и интегрированных систем качества института ИБМП</w:t>
      </w:r>
      <w:bookmarkStart w:id="0" w:name="_GoBack"/>
      <w:bookmarkEnd w:id="0"/>
      <w:r w:rsidR="00E41FED">
        <w:t xml:space="preserve"> </w:t>
      </w:r>
      <w:r w:rsidR="00E41FED" w:rsidRPr="00E41FED">
        <w:t xml:space="preserve"> Сергей</w:t>
      </w:r>
      <w:r w:rsidR="00E41FED">
        <w:t xml:space="preserve"> Александрович</w:t>
      </w:r>
      <w:r w:rsidR="00E41FED" w:rsidRPr="00E41FED">
        <w:t xml:space="preserve"> Морозов.</w:t>
      </w:r>
    </w:p>
    <w:sectPr w:rsidR="00E41FED" w:rsidRPr="00E4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C"/>
    <w:rsid w:val="00365C3C"/>
    <w:rsid w:val="00687CE2"/>
    <w:rsid w:val="009F331C"/>
    <w:rsid w:val="00E41FED"/>
    <w:rsid w:val="00E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2017-11-27T08:08:00Z</dcterms:created>
  <dcterms:modified xsi:type="dcterms:W3CDTF">2017-11-27T08:36:00Z</dcterms:modified>
</cp:coreProperties>
</file>