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B08" w:rsidRDefault="00F35B08" w:rsidP="00F35B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AC6586" w:rsidRDefault="00F35B08" w:rsidP="00F35B08">
      <w:pPr>
        <w:jc w:val="both"/>
        <w:rPr>
          <w:rFonts w:ascii="Times New Roman" w:hAnsi="Times New Roman" w:cs="Times New Roman"/>
          <w:sz w:val="28"/>
          <w:szCs w:val="28"/>
        </w:rPr>
      </w:pPr>
      <w:r w:rsidRPr="00F35B08">
        <w:rPr>
          <w:rFonts w:ascii="Times New Roman" w:hAnsi="Times New Roman" w:cs="Times New Roman"/>
          <w:sz w:val="28"/>
          <w:szCs w:val="28"/>
        </w:rPr>
        <w:t>II Всероссийский фестиваль соци</w:t>
      </w:r>
      <w:r>
        <w:rPr>
          <w:rFonts w:ascii="Times New Roman" w:hAnsi="Times New Roman" w:cs="Times New Roman"/>
          <w:sz w:val="28"/>
          <w:szCs w:val="28"/>
        </w:rPr>
        <w:t xml:space="preserve">альных короткометражных фильмов </w:t>
      </w:r>
      <w:r w:rsidRPr="00F35B08">
        <w:rPr>
          <w:rFonts w:ascii="Times New Roman" w:hAnsi="Times New Roman" w:cs="Times New Roman"/>
          <w:sz w:val="28"/>
          <w:szCs w:val="28"/>
        </w:rPr>
        <w:t>«Наша ответственность»</w:t>
      </w:r>
    </w:p>
    <w:p w:rsidR="00F35B08" w:rsidRDefault="00F35B08" w:rsidP="00F35B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F35B08" w:rsidRDefault="00F35B08" w:rsidP="00F35B08">
      <w:pPr>
        <w:jc w:val="both"/>
        <w:rPr>
          <w:rFonts w:ascii="Times New Roman" w:hAnsi="Times New Roman" w:cs="Times New Roman"/>
          <w:sz w:val="28"/>
          <w:szCs w:val="28"/>
        </w:rPr>
      </w:pPr>
      <w:r w:rsidRPr="00F35B08">
        <w:rPr>
          <w:rFonts w:ascii="Times New Roman" w:hAnsi="Times New Roman" w:cs="Times New Roman"/>
          <w:sz w:val="28"/>
          <w:szCs w:val="28"/>
        </w:rPr>
        <w:t>29 мая сотрудники Инженерного гар</w:t>
      </w:r>
      <w:r>
        <w:rPr>
          <w:rFonts w:ascii="Times New Roman" w:hAnsi="Times New Roman" w:cs="Times New Roman"/>
          <w:sz w:val="28"/>
          <w:szCs w:val="28"/>
        </w:rPr>
        <w:t xml:space="preserve">ажа Инженерной школы ГУАП </w:t>
      </w:r>
      <w:r w:rsidRPr="00F35B08">
        <w:rPr>
          <w:rFonts w:ascii="Times New Roman" w:hAnsi="Times New Roman" w:cs="Times New Roman"/>
          <w:sz w:val="28"/>
          <w:szCs w:val="28"/>
        </w:rPr>
        <w:t>при поддержке С</w:t>
      </w:r>
      <w:r>
        <w:rPr>
          <w:rFonts w:ascii="Times New Roman" w:hAnsi="Times New Roman" w:cs="Times New Roman"/>
          <w:sz w:val="28"/>
          <w:szCs w:val="28"/>
        </w:rPr>
        <w:t xml:space="preserve">Пб ФИЦ РАН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РуФилмс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Инновейшен</w:t>
      </w:r>
      <w:proofErr w:type="spellEnd"/>
      <w:r w:rsidRPr="00F35B08">
        <w:rPr>
          <w:rFonts w:ascii="Times New Roman" w:hAnsi="Times New Roman" w:cs="Times New Roman"/>
          <w:sz w:val="28"/>
          <w:szCs w:val="28"/>
        </w:rPr>
        <w:t xml:space="preserve"> провели </w:t>
      </w:r>
      <w:proofErr w:type="spellStart"/>
      <w:r w:rsidRPr="00F35B08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Pr="00F35B08">
        <w:rPr>
          <w:rFonts w:ascii="Times New Roman" w:hAnsi="Times New Roman" w:cs="Times New Roman"/>
          <w:sz w:val="28"/>
          <w:szCs w:val="28"/>
        </w:rPr>
        <w:t xml:space="preserve"> для талантливых детей и молодежи из технопарка «</w:t>
      </w:r>
      <w:proofErr w:type="spellStart"/>
      <w:r w:rsidRPr="00F35B08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F35B08">
        <w:rPr>
          <w:rFonts w:ascii="Times New Roman" w:hAnsi="Times New Roman" w:cs="Times New Roman"/>
          <w:sz w:val="28"/>
          <w:szCs w:val="28"/>
        </w:rPr>
        <w:t>» по когнитивной эргономике в рамках к</w:t>
      </w:r>
      <w:r>
        <w:rPr>
          <w:rFonts w:ascii="Times New Roman" w:hAnsi="Times New Roman" w:cs="Times New Roman"/>
          <w:sz w:val="28"/>
          <w:szCs w:val="28"/>
        </w:rPr>
        <w:t>ейса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человека»</w:t>
      </w:r>
    </w:p>
    <w:p w:rsidR="00F35B08" w:rsidRPr="00F35B08" w:rsidRDefault="00F35B08" w:rsidP="00F35B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F35B08" w:rsidRPr="00F35B08" w:rsidRDefault="00F35B08" w:rsidP="00F35B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Ребятам представили </w:t>
      </w:r>
      <w:r w:rsidRPr="00F35B08">
        <w:rPr>
          <w:rFonts w:ascii="Times New Roman" w:hAnsi="Times New Roman" w:cs="Times New Roman"/>
          <w:sz w:val="28"/>
          <w:szCs w:val="28"/>
        </w:rPr>
        <w:t xml:space="preserve">виртуальный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дронофутбол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реальные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управляемые мио-браслетами; </w:t>
      </w:r>
      <w:proofErr w:type="spellStart"/>
      <w:r w:rsidRPr="00F35B08">
        <w:rPr>
          <w:rFonts w:ascii="Times New Roman" w:hAnsi="Times New Roman" w:cs="Times New Roman"/>
          <w:sz w:val="28"/>
          <w:szCs w:val="28"/>
        </w:rPr>
        <w:t>тифлоассист</w:t>
      </w:r>
      <w:r>
        <w:rPr>
          <w:rFonts w:ascii="Times New Roman" w:hAnsi="Times New Roman" w:cs="Times New Roman"/>
          <w:sz w:val="28"/>
          <w:szCs w:val="28"/>
        </w:rPr>
        <w:t>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(когнитивного ассистента). Помимо этого, </w:t>
      </w:r>
      <w:r w:rsidRPr="00F35B08">
        <w:rPr>
          <w:rFonts w:ascii="Times New Roman" w:hAnsi="Times New Roman" w:cs="Times New Roman"/>
          <w:sz w:val="28"/>
          <w:szCs w:val="28"/>
        </w:rPr>
        <w:t>им было рассказано, где и как когнитивная эргоном</w:t>
      </w:r>
      <w:r>
        <w:rPr>
          <w:rFonts w:ascii="Times New Roman" w:hAnsi="Times New Roman" w:cs="Times New Roman"/>
          <w:sz w:val="28"/>
          <w:szCs w:val="28"/>
        </w:rPr>
        <w:t>ика используется в нашей жизн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и.</w:t>
      </w:r>
    </w:p>
    <w:p w:rsidR="00F35B08" w:rsidRPr="00F35B08" w:rsidRDefault="00F35B08" w:rsidP="00F35B08">
      <w:pPr>
        <w:jc w:val="both"/>
        <w:rPr>
          <w:rFonts w:ascii="Times New Roman" w:hAnsi="Times New Roman" w:cs="Times New Roman"/>
          <w:sz w:val="28"/>
          <w:szCs w:val="28"/>
        </w:rPr>
      </w:pPr>
      <w:r w:rsidRPr="00F35B08">
        <w:rPr>
          <w:rFonts w:ascii="Times New Roman" w:hAnsi="Times New Roman" w:cs="Times New Roman"/>
          <w:sz w:val="28"/>
          <w:szCs w:val="28"/>
        </w:rPr>
        <w:t>Фестиваль призван показат</w:t>
      </w:r>
      <w:r>
        <w:rPr>
          <w:rFonts w:ascii="Times New Roman" w:hAnsi="Times New Roman" w:cs="Times New Roman"/>
          <w:sz w:val="28"/>
          <w:szCs w:val="28"/>
        </w:rPr>
        <w:t xml:space="preserve">ь общественности, каким образом, </w:t>
      </w:r>
      <w:r w:rsidRPr="00F35B08">
        <w:rPr>
          <w:rFonts w:ascii="Times New Roman" w:hAnsi="Times New Roman" w:cs="Times New Roman"/>
          <w:sz w:val="28"/>
          <w:szCs w:val="28"/>
        </w:rPr>
        <w:t>создавая короткометражные фильмы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5B08">
        <w:rPr>
          <w:rFonts w:ascii="Times New Roman" w:hAnsi="Times New Roman" w:cs="Times New Roman"/>
          <w:sz w:val="28"/>
          <w:szCs w:val="28"/>
        </w:rPr>
        <w:t xml:space="preserve"> </w:t>
      </w:r>
      <w:r w:rsidRPr="00F35B08">
        <w:rPr>
          <w:rFonts w:ascii="Times New Roman" w:hAnsi="Times New Roman" w:cs="Times New Roman"/>
          <w:sz w:val="28"/>
          <w:szCs w:val="28"/>
        </w:rPr>
        <w:t>молодое поколение реагир</w:t>
      </w:r>
      <w:r>
        <w:rPr>
          <w:rFonts w:ascii="Times New Roman" w:hAnsi="Times New Roman" w:cs="Times New Roman"/>
          <w:sz w:val="28"/>
          <w:szCs w:val="28"/>
        </w:rPr>
        <w:t xml:space="preserve">ует на социально значимые темы: </w:t>
      </w:r>
      <w:r w:rsidRPr="00F35B08">
        <w:rPr>
          <w:rFonts w:ascii="Times New Roman" w:hAnsi="Times New Roman" w:cs="Times New Roman"/>
          <w:sz w:val="28"/>
          <w:szCs w:val="28"/>
        </w:rPr>
        <w:t>уров</w:t>
      </w:r>
      <w:r>
        <w:rPr>
          <w:rFonts w:ascii="Times New Roman" w:hAnsi="Times New Roman" w:cs="Times New Roman"/>
          <w:sz w:val="28"/>
          <w:szCs w:val="28"/>
        </w:rPr>
        <w:t>ень и качество жизни, социальную адаптацию, бедность, безработицу</w:t>
      </w:r>
      <w:r w:rsidRPr="00F35B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экологические проблемы и другие</w:t>
      </w:r>
      <w:r w:rsidRPr="00F35B08">
        <w:rPr>
          <w:rFonts w:ascii="Times New Roman" w:hAnsi="Times New Roman" w:cs="Times New Roman"/>
          <w:sz w:val="28"/>
          <w:szCs w:val="28"/>
        </w:rPr>
        <w:t>.</w:t>
      </w:r>
    </w:p>
    <w:sectPr w:rsidR="00F35B08" w:rsidRPr="00F3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08"/>
    <w:rsid w:val="00225590"/>
    <w:rsid w:val="00AC6586"/>
    <w:rsid w:val="00F3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4466"/>
  <w15:chartTrackingRefBased/>
  <w15:docId w15:val="{944EA620-CB3E-4EB5-9AB0-A2841E3C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1</cp:revision>
  <dcterms:created xsi:type="dcterms:W3CDTF">2023-05-31T07:23:00Z</dcterms:created>
  <dcterms:modified xsi:type="dcterms:W3CDTF">2023-05-31T07:34:00Z</dcterms:modified>
</cp:coreProperties>
</file>