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8E" w:rsidRDefault="0021402A" w:rsidP="0021402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Заголовок:</w:t>
      </w:r>
    </w:p>
    <w:p w:rsidR="0021402A" w:rsidRPr="0021402A" w:rsidRDefault="0021402A" w:rsidP="0021402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ГУАП готовит высокооплачиваемых </w:t>
      </w:r>
      <w:r w:rsidRPr="0021402A">
        <w:rPr>
          <w:rFonts w:ascii="Times New Roman" w:hAnsi="Times New Roman" w:cs="Times New Roman"/>
          <w:sz w:val="24"/>
        </w:rPr>
        <w:t>IT-специалистов</w:t>
      </w:r>
    </w:p>
    <w:p w:rsidR="0021402A" w:rsidRDefault="0021402A" w:rsidP="0021402A">
      <w:pPr>
        <w:jc w:val="both"/>
        <w:rPr>
          <w:rFonts w:ascii="Times New Roman" w:hAnsi="Times New Roman" w:cs="Times New Roman"/>
          <w:sz w:val="24"/>
        </w:rPr>
      </w:pPr>
    </w:p>
    <w:p w:rsidR="0021402A" w:rsidRDefault="0021402A" w:rsidP="0021402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Анонс:</w:t>
      </w:r>
    </w:p>
    <w:p w:rsidR="0021402A" w:rsidRDefault="00F97C1A" w:rsidP="0021402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Университет занимает </w:t>
      </w:r>
      <w:r w:rsidR="004C1CAA">
        <w:rPr>
          <w:rFonts w:ascii="Times New Roman" w:hAnsi="Times New Roman" w:cs="Times New Roman"/>
          <w:sz w:val="24"/>
        </w:rPr>
        <w:t>14 место в рейтинге зарплат среди молодых специалистов</w:t>
      </w:r>
      <w:r w:rsidR="004C1CAA" w:rsidRPr="004C1CAA">
        <w:rPr>
          <w:rFonts w:ascii="Times New Roman" w:hAnsi="Times New Roman" w:cs="Times New Roman"/>
          <w:sz w:val="24"/>
        </w:rPr>
        <w:t xml:space="preserve"> </w:t>
      </w:r>
      <w:r w:rsidR="004C1CAA">
        <w:rPr>
          <w:rFonts w:ascii="Times New Roman" w:hAnsi="Times New Roman" w:cs="Times New Roman"/>
          <w:sz w:val="24"/>
        </w:rPr>
        <w:t>сферы IT.</w:t>
      </w:r>
    </w:p>
    <w:p w:rsidR="0021402A" w:rsidRDefault="0021402A" w:rsidP="0021402A">
      <w:pPr>
        <w:jc w:val="both"/>
        <w:rPr>
          <w:rFonts w:ascii="Times New Roman" w:hAnsi="Times New Roman" w:cs="Times New Roman"/>
          <w:sz w:val="24"/>
        </w:rPr>
      </w:pPr>
    </w:p>
    <w:p w:rsidR="0021402A" w:rsidRDefault="0021402A" w:rsidP="0021402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Текст: </w:t>
      </w:r>
    </w:p>
    <w:p w:rsidR="00EE2EA6" w:rsidRDefault="00D14FB3" w:rsidP="0021402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Исследовательский центр</w:t>
      </w:r>
      <w:r w:rsidR="0021402A" w:rsidRPr="0021402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1402A" w:rsidRPr="0021402A">
        <w:rPr>
          <w:rFonts w:ascii="Times New Roman" w:hAnsi="Times New Roman" w:cs="Times New Roman"/>
          <w:sz w:val="24"/>
        </w:rPr>
        <w:t>Superjob</w:t>
      </w:r>
      <w:proofErr w:type="spellEnd"/>
      <w:r w:rsidR="0021402A" w:rsidRPr="0021402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опубликовал </w:t>
      </w:r>
      <w:r w:rsidR="004C1CAA">
        <w:rPr>
          <w:rFonts w:ascii="Times New Roman" w:hAnsi="Times New Roman" w:cs="Times New Roman"/>
          <w:sz w:val="24"/>
        </w:rPr>
        <w:t xml:space="preserve">сравнительный </w:t>
      </w:r>
      <w:r>
        <w:rPr>
          <w:rFonts w:ascii="Times New Roman" w:hAnsi="Times New Roman" w:cs="Times New Roman"/>
          <w:sz w:val="24"/>
        </w:rPr>
        <w:t xml:space="preserve">рейтинг </w:t>
      </w:r>
      <w:r w:rsidR="004C1CAA">
        <w:rPr>
          <w:rFonts w:ascii="Times New Roman" w:hAnsi="Times New Roman" w:cs="Times New Roman"/>
          <w:sz w:val="24"/>
        </w:rPr>
        <w:t>российских вузов по среднему уровню</w:t>
      </w:r>
      <w:r w:rsidR="0021402A" w:rsidRPr="0021402A">
        <w:rPr>
          <w:rFonts w:ascii="Times New Roman" w:hAnsi="Times New Roman" w:cs="Times New Roman"/>
          <w:sz w:val="24"/>
        </w:rPr>
        <w:t xml:space="preserve"> доходов выпускников 2017—2022 годов.</w:t>
      </w:r>
      <w:r w:rsidR="004C1CAA">
        <w:rPr>
          <w:rFonts w:ascii="Times New Roman" w:hAnsi="Times New Roman" w:cs="Times New Roman"/>
          <w:sz w:val="24"/>
        </w:rPr>
        <w:t xml:space="preserve"> </w:t>
      </w:r>
      <w:r w:rsidR="00EC2C1D">
        <w:rPr>
          <w:rFonts w:ascii="Times New Roman" w:hAnsi="Times New Roman" w:cs="Times New Roman"/>
          <w:sz w:val="24"/>
        </w:rPr>
        <w:t xml:space="preserve">ГУАП с прошлого года поднялся на две строчки. </w:t>
      </w:r>
      <w:r w:rsidR="004C1CAA">
        <w:rPr>
          <w:rFonts w:ascii="Times New Roman" w:hAnsi="Times New Roman" w:cs="Times New Roman"/>
          <w:sz w:val="24"/>
        </w:rPr>
        <w:t xml:space="preserve">В 2022 </w:t>
      </w:r>
      <w:r w:rsidR="00EC2C1D">
        <w:rPr>
          <w:rFonts w:ascii="Times New Roman" w:hAnsi="Times New Roman" w:cs="Times New Roman"/>
          <w:sz w:val="24"/>
        </w:rPr>
        <w:t>университет</w:t>
      </w:r>
      <w:r w:rsidR="004C1CAA">
        <w:rPr>
          <w:rFonts w:ascii="Times New Roman" w:hAnsi="Times New Roman" w:cs="Times New Roman"/>
          <w:sz w:val="24"/>
        </w:rPr>
        <w:t xml:space="preserve"> занимал 16 позицию, в этом </w:t>
      </w:r>
      <w:r w:rsidR="00EE2EA6">
        <w:rPr>
          <w:rFonts w:ascii="Times New Roman" w:hAnsi="Times New Roman" w:cs="Times New Roman"/>
          <w:sz w:val="24"/>
        </w:rPr>
        <w:t xml:space="preserve">– 14. За год среднее значение заработной платы увеличилось на 25 000 рублей и составило 145 000 рублей. </w:t>
      </w:r>
    </w:p>
    <w:p w:rsidR="00EE2EA6" w:rsidRDefault="00EE2EA6" w:rsidP="0021402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показатели учитывают количество выпускников, которые трудоустроились в городе, где учились. 84% студентов ГУАП нашли работу в Санкт-Петербурге. </w:t>
      </w:r>
      <w:bookmarkStart w:id="0" w:name="_GoBack"/>
      <w:bookmarkEnd w:id="0"/>
    </w:p>
    <w:p w:rsidR="00322F81" w:rsidRDefault="00EE2EA6" w:rsidP="0054522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ГУАП за подготовку </w:t>
      </w:r>
      <w:r>
        <w:rPr>
          <w:rFonts w:ascii="Times New Roman" w:hAnsi="Times New Roman" w:cs="Times New Roman"/>
          <w:sz w:val="24"/>
          <w:lang w:val="en-US"/>
        </w:rPr>
        <w:t>IT</w:t>
      </w:r>
      <w:r>
        <w:rPr>
          <w:rFonts w:ascii="Times New Roman" w:hAnsi="Times New Roman" w:cs="Times New Roman"/>
          <w:sz w:val="24"/>
        </w:rPr>
        <w:t xml:space="preserve">-специалистов отвечает </w:t>
      </w:r>
      <w:r w:rsidRPr="00EE2EA6">
        <w:rPr>
          <w:rFonts w:ascii="Times New Roman" w:hAnsi="Times New Roman" w:cs="Times New Roman"/>
          <w:sz w:val="24"/>
        </w:rPr>
        <w:t>Институт информационных технологий и программирования</w:t>
      </w:r>
      <w:r>
        <w:rPr>
          <w:rFonts w:ascii="Times New Roman" w:hAnsi="Times New Roman" w:cs="Times New Roman"/>
          <w:sz w:val="24"/>
        </w:rPr>
        <w:t xml:space="preserve">. </w:t>
      </w:r>
      <w:r w:rsidR="00BD0C26">
        <w:rPr>
          <w:rFonts w:ascii="Times New Roman" w:hAnsi="Times New Roman" w:cs="Times New Roman"/>
          <w:sz w:val="24"/>
        </w:rPr>
        <w:t xml:space="preserve">Бакалавры, специалисты и магистры – выпускники, которые обладают прикладными навыками в области </w:t>
      </w:r>
      <w:r w:rsidR="00BD0C26" w:rsidRPr="00BD0C26">
        <w:rPr>
          <w:rFonts w:ascii="Times New Roman" w:hAnsi="Times New Roman" w:cs="Times New Roman"/>
          <w:sz w:val="24"/>
        </w:rPr>
        <w:t>вычислительных машин, комплексов, систем и сетей, программного обеспечения вычислительной техники и автоматизированных систем, математического обеспечения и администрирования информационных систем, математического моделирования, информатики и вычислительной техники, электронных устройств и систем.</w:t>
      </w:r>
      <w:r w:rsidR="00BD0C26">
        <w:rPr>
          <w:rFonts w:ascii="Times New Roman" w:hAnsi="Times New Roman" w:cs="Times New Roman"/>
          <w:sz w:val="24"/>
        </w:rPr>
        <w:t xml:space="preserve"> </w:t>
      </w:r>
    </w:p>
    <w:p w:rsidR="00322F81" w:rsidRDefault="00322F81" w:rsidP="00545226">
      <w:pPr>
        <w:jc w:val="both"/>
        <w:rPr>
          <w:rFonts w:ascii="Times New Roman" w:hAnsi="Times New Roman" w:cs="Times New Roman"/>
          <w:sz w:val="24"/>
        </w:rPr>
      </w:pPr>
      <w:r w:rsidRPr="00322F81">
        <w:rPr>
          <w:rFonts w:ascii="Times New Roman" w:hAnsi="Times New Roman" w:cs="Times New Roman"/>
          <w:sz w:val="24"/>
        </w:rPr>
        <w:t xml:space="preserve">- Занимать 14 место по всей России почетно. Но есть куда стремиться. Ценно, что мы поднялись на две позиции, это показывает прогресс. В этом году к нам за специалистами обратилось уже несколько телекоммуникационных компаний – ПАО «МегаФон», </w:t>
      </w:r>
      <w:proofErr w:type="spellStart"/>
      <w:r w:rsidRPr="00322F81">
        <w:rPr>
          <w:rFonts w:ascii="Times New Roman" w:hAnsi="Times New Roman" w:cs="Times New Roman"/>
          <w:sz w:val="24"/>
        </w:rPr>
        <w:t>интернет-провайдер</w:t>
      </w:r>
      <w:proofErr w:type="spellEnd"/>
      <w:r w:rsidRPr="00322F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2F81">
        <w:rPr>
          <w:rFonts w:ascii="Times New Roman" w:hAnsi="Times New Roman" w:cs="Times New Roman"/>
          <w:sz w:val="24"/>
        </w:rPr>
        <w:t>SkyNet</w:t>
      </w:r>
      <w:proofErr w:type="spellEnd"/>
      <w:r w:rsidRPr="00322F81">
        <w:rPr>
          <w:rFonts w:ascii="Times New Roman" w:hAnsi="Times New Roman" w:cs="Times New Roman"/>
          <w:sz w:val="24"/>
        </w:rPr>
        <w:t>. Предприятия внедряют цифровые сервисы, поэтому находятся в поиске квалифицированных специалистов. Наши студенты проходят практику, в дальнейшем трудоустраиваются, – рассказывает Татьяна Татарникова, директор Института информационных технологий и программирования.</w:t>
      </w:r>
    </w:p>
    <w:p w:rsidR="00D14FB3" w:rsidRDefault="00BD0C26" w:rsidP="0054522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Институте проводится большая научно-исследовательская работа</w:t>
      </w:r>
      <w:r w:rsidR="00545226">
        <w:rPr>
          <w:rFonts w:ascii="Times New Roman" w:hAnsi="Times New Roman" w:cs="Times New Roman"/>
          <w:sz w:val="24"/>
        </w:rPr>
        <w:t>. Процесс обучения построен таким образом, что студенты имеют возможность овладеть большим количеством компетенций –</w:t>
      </w:r>
      <w:r w:rsidR="00D14FB3" w:rsidRPr="00D14FB3">
        <w:rPr>
          <w:rFonts w:ascii="Times New Roman" w:hAnsi="Times New Roman" w:cs="Times New Roman"/>
          <w:sz w:val="24"/>
        </w:rPr>
        <w:t xml:space="preserve"> от микропроцессорных систем до виртуальной и дополненной реальности.</w:t>
      </w:r>
    </w:p>
    <w:p w:rsidR="0021402A" w:rsidRPr="0021402A" w:rsidRDefault="0021402A" w:rsidP="0021402A">
      <w:pPr>
        <w:jc w:val="both"/>
        <w:rPr>
          <w:rFonts w:ascii="Times New Roman" w:hAnsi="Times New Roman" w:cs="Times New Roman"/>
          <w:sz w:val="24"/>
        </w:rPr>
      </w:pPr>
    </w:p>
    <w:sectPr w:rsidR="0021402A" w:rsidRPr="0021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16"/>
    <w:rsid w:val="001E42D7"/>
    <w:rsid w:val="0021402A"/>
    <w:rsid w:val="00322F81"/>
    <w:rsid w:val="00323EE2"/>
    <w:rsid w:val="004C1CAA"/>
    <w:rsid w:val="00545226"/>
    <w:rsid w:val="00555CD1"/>
    <w:rsid w:val="00850FA1"/>
    <w:rsid w:val="00A30A17"/>
    <w:rsid w:val="00AF6831"/>
    <w:rsid w:val="00B96129"/>
    <w:rsid w:val="00BD0C26"/>
    <w:rsid w:val="00C72B49"/>
    <w:rsid w:val="00CD7E16"/>
    <w:rsid w:val="00D14FB3"/>
    <w:rsid w:val="00D7638E"/>
    <w:rsid w:val="00EC2C1D"/>
    <w:rsid w:val="00EE2EA6"/>
    <w:rsid w:val="00F9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639E"/>
  <w15:chartTrackingRefBased/>
  <w15:docId w15:val="{F66BA994-1A5F-496A-A2EE-AE085205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15</cp:revision>
  <dcterms:created xsi:type="dcterms:W3CDTF">2023-06-08T07:04:00Z</dcterms:created>
  <dcterms:modified xsi:type="dcterms:W3CDTF">2023-06-08T07:45:00Z</dcterms:modified>
</cp:coreProperties>
</file>