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Default="00476BEA" w:rsidP="00476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BE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76BEA" w:rsidRPr="00976425" w:rsidRDefault="00976425" w:rsidP="0047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425">
        <w:rPr>
          <w:rFonts w:ascii="Times New Roman" w:hAnsi="Times New Roman" w:cs="Times New Roman"/>
          <w:sz w:val="24"/>
          <w:szCs w:val="24"/>
        </w:rPr>
        <w:t xml:space="preserve">ГУАП представил магистерские программы на образовательной выставке </w:t>
      </w:r>
    </w:p>
    <w:p w:rsidR="00976425" w:rsidRPr="00476BEA" w:rsidRDefault="00976425" w:rsidP="00476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BEA" w:rsidRPr="00476BEA" w:rsidRDefault="00476BEA" w:rsidP="00476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BE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76BEA" w:rsidRDefault="00476BEA" w:rsidP="0047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BEA">
        <w:rPr>
          <w:rFonts w:ascii="Times New Roman" w:hAnsi="Times New Roman" w:cs="Times New Roman"/>
          <w:sz w:val="24"/>
          <w:szCs w:val="24"/>
        </w:rPr>
        <w:t>4 марта в отеле «</w:t>
      </w:r>
      <w:proofErr w:type="spellStart"/>
      <w:r w:rsidRPr="00476BEA">
        <w:rPr>
          <w:rFonts w:ascii="Times New Roman" w:hAnsi="Times New Roman" w:cs="Times New Roman"/>
          <w:sz w:val="24"/>
          <w:szCs w:val="24"/>
        </w:rPr>
        <w:t>Астория</w:t>
      </w:r>
      <w:proofErr w:type="spellEnd"/>
      <w:r w:rsidRPr="00476BEA">
        <w:rPr>
          <w:rFonts w:ascii="Times New Roman" w:hAnsi="Times New Roman" w:cs="Times New Roman"/>
          <w:sz w:val="24"/>
          <w:szCs w:val="24"/>
        </w:rPr>
        <w:t>» состоялась 29-я выставка «Магистратура и дополнительное образование». ГУАП впервые принял в ней участие, представив свои направления подготовки.</w:t>
      </w:r>
    </w:p>
    <w:p w:rsidR="00476BEA" w:rsidRDefault="00476BEA" w:rsidP="0047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BEA" w:rsidRPr="00476BEA" w:rsidRDefault="00476BEA" w:rsidP="00476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BE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76BEA" w:rsidRPr="00476BEA" w:rsidRDefault="00476BEA" w:rsidP="0047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BEA">
        <w:rPr>
          <w:rFonts w:ascii="Times New Roman" w:hAnsi="Times New Roman" w:cs="Times New Roman"/>
          <w:sz w:val="24"/>
          <w:szCs w:val="24"/>
        </w:rPr>
        <w:t>Правильный выбор магистратуры – залог успешного образования и дальнейшего карьерного роста. Рассмотреть различные вариан</w:t>
      </w:r>
      <w:r w:rsidR="00E1051C">
        <w:rPr>
          <w:rFonts w:ascii="Times New Roman" w:hAnsi="Times New Roman" w:cs="Times New Roman"/>
          <w:sz w:val="24"/>
          <w:szCs w:val="24"/>
        </w:rPr>
        <w:t xml:space="preserve">ты и выбрать наиболее </w:t>
      </w:r>
      <w:proofErr w:type="gramStart"/>
      <w:r w:rsidR="00E1051C">
        <w:rPr>
          <w:rFonts w:ascii="Times New Roman" w:hAnsi="Times New Roman" w:cs="Times New Roman"/>
          <w:sz w:val="24"/>
          <w:szCs w:val="24"/>
        </w:rPr>
        <w:t>приемлемый</w:t>
      </w:r>
      <w:proofErr w:type="gramEnd"/>
      <w:r w:rsidRPr="00476BEA">
        <w:rPr>
          <w:rFonts w:ascii="Times New Roman" w:hAnsi="Times New Roman" w:cs="Times New Roman"/>
          <w:sz w:val="24"/>
          <w:szCs w:val="24"/>
        </w:rPr>
        <w:t xml:space="preserve"> для себя можно было на выставке «Магистратура и дополнительное образование», где о подробностях поступления рассказывали представители российских и зарубежных вузов.</w:t>
      </w:r>
    </w:p>
    <w:p w:rsidR="00476BEA" w:rsidRPr="00476BEA" w:rsidRDefault="00476BEA" w:rsidP="0047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BEA">
        <w:rPr>
          <w:rFonts w:ascii="Times New Roman" w:hAnsi="Times New Roman" w:cs="Times New Roman"/>
          <w:sz w:val="24"/>
          <w:szCs w:val="24"/>
        </w:rPr>
        <w:t>ГУАП представ</w:t>
      </w:r>
      <w:r w:rsidR="00C5273A">
        <w:rPr>
          <w:rFonts w:ascii="Times New Roman" w:hAnsi="Times New Roman" w:cs="Times New Roman"/>
          <w:sz w:val="24"/>
          <w:szCs w:val="24"/>
        </w:rPr>
        <w:t>ил свои программы магистратуры</w:t>
      </w:r>
      <w:r w:rsidRPr="00476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76BEA">
        <w:rPr>
          <w:rFonts w:ascii="Times New Roman" w:hAnsi="Times New Roman" w:cs="Times New Roman"/>
          <w:sz w:val="24"/>
          <w:szCs w:val="24"/>
        </w:rPr>
        <w:t>сотрудники университета рассказали о факультете дополнительного профессионального образования и о том, как от нашего вуза отправиться на зарубежные стажировки.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425">
        <w:rPr>
          <w:rFonts w:ascii="Times New Roman" w:hAnsi="Times New Roman" w:cs="Times New Roman"/>
          <w:sz w:val="24"/>
          <w:szCs w:val="24"/>
        </w:rPr>
        <w:t>Гости выставки интересовались подробностями поступления</w:t>
      </w:r>
      <w:r w:rsidR="00E1051C">
        <w:rPr>
          <w:rFonts w:ascii="Times New Roman" w:hAnsi="Times New Roman" w:cs="Times New Roman"/>
          <w:sz w:val="24"/>
          <w:szCs w:val="24"/>
        </w:rPr>
        <w:t xml:space="preserve"> в магистратуру, особенностями обучения в ней</w:t>
      </w:r>
      <w:r w:rsidR="00976425">
        <w:rPr>
          <w:rFonts w:ascii="Times New Roman" w:hAnsi="Times New Roman" w:cs="Times New Roman"/>
          <w:sz w:val="24"/>
          <w:szCs w:val="24"/>
        </w:rPr>
        <w:t xml:space="preserve"> и получали подробные ответы от представителей университета.</w:t>
      </w:r>
    </w:p>
    <w:sectPr w:rsidR="00476BEA" w:rsidRPr="00476BE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6BEA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6BEA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5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AA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73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51C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2018-03-07T07:28:00Z</dcterms:created>
  <dcterms:modified xsi:type="dcterms:W3CDTF">2018-03-07T08:51:00Z</dcterms:modified>
</cp:coreProperties>
</file>