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7053B7" w:rsidP="007053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7053B7" w:rsidRPr="007053B7" w:rsidRDefault="007053B7" w:rsidP="007053B7">
      <w:pPr>
        <w:jc w:val="both"/>
        <w:rPr>
          <w:rFonts w:ascii="Times New Roman" w:hAnsi="Times New Roman" w:cs="Times New Roman"/>
          <w:sz w:val="24"/>
        </w:rPr>
      </w:pPr>
      <w:r w:rsidRPr="007053B7">
        <w:rPr>
          <w:rFonts w:ascii="Times New Roman" w:hAnsi="Times New Roman" w:cs="Times New Roman"/>
          <w:sz w:val="24"/>
        </w:rPr>
        <w:t xml:space="preserve">Без шасси: в ГУАП запатентовали способ посадки орбитального самолета с помощью </w:t>
      </w:r>
      <w:proofErr w:type="spellStart"/>
      <w:r w:rsidRPr="007053B7">
        <w:rPr>
          <w:rFonts w:ascii="Times New Roman" w:hAnsi="Times New Roman" w:cs="Times New Roman"/>
          <w:sz w:val="24"/>
        </w:rPr>
        <w:t>экраноплана</w:t>
      </w:r>
      <w:proofErr w:type="spellEnd"/>
    </w:p>
    <w:p w:rsidR="007053B7" w:rsidRDefault="007053B7" w:rsidP="007053B7">
      <w:pPr>
        <w:jc w:val="both"/>
        <w:rPr>
          <w:rFonts w:ascii="Times New Roman" w:hAnsi="Times New Roman" w:cs="Times New Roman"/>
          <w:sz w:val="24"/>
        </w:rPr>
      </w:pPr>
    </w:p>
    <w:p w:rsidR="007053B7" w:rsidRDefault="007053B7" w:rsidP="007053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7053B7" w:rsidRPr="007053B7" w:rsidRDefault="007053B7" w:rsidP="007053B7">
      <w:pPr>
        <w:jc w:val="both"/>
        <w:rPr>
          <w:rFonts w:ascii="Times New Roman" w:hAnsi="Times New Roman" w:cs="Times New Roman"/>
          <w:sz w:val="24"/>
        </w:rPr>
      </w:pPr>
      <w:r w:rsidRPr="007053B7">
        <w:rPr>
          <w:rFonts w:ascii="Times New Roman" w:hAnsi="Times New Roman" w:cs="Times New Roman"/>
          <w:sz w:val="24"/>
        </w:rPr>
        <w:t>На кафедре аэрокосмических измерительно-вычислительных комплексов рассказали, что это помож</w:t>
      </w:r>
      <w:r w:rsidR="009576A5">
        <w:rPr>
          <w:rFonts w:ascii="Times New Roman" w:hAnsi="Times New Roman" w:cs="Times New Roman"/>
          <w:sz w:val="24"/>
        </w:rPr>
        <w:t>ет сэкономить полезную нагрузку</w:t>
      </w:r>
      <w:bookmarkStart w:id="0" w:name="_GoBack"/>
      <w:bookmarkEnd w:id="0"/>
    </w:p>
    <w:p w:rsidR="007053B7" w:rsidRDefault="007053B7" w:rsidP="007053B7">
      <w:pPr>
        <w:jc w:val="both"/>
        <w:rPr>
          <w:rFonts w:ascii="Times New Roman" w:hAnsi="Times New Roman" w:cs="Times New Roman"/>
          <w:sz w:val="24"/>
        </w:rPr>
      </w:pPr>
    </w:p>
    <w:p w:rsidR="007053B7" w:rsidRDefault="007053B7" w:rsidP="007053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Текст: </w:t>
      </w:r>
    </w:p>
    <w:p w:rsidR="002D11F3" w:rsidRPr="002D11F3" w:rsidRDefault="002D11F3" w:rsidP="002D11F3">
      <w:pPr>
        <w:jc w:val="both"/>
        <w:rPr>
          <w:rFonts w:ascii="Times New Roman" w:hAnsi="Times New Roman" w:cs="Times New Roman"/>
          <w:sz w:val="24"/>
        </w:rPr>
      </w:pPr>
      <w:r w:rsidRPr="002D11F3">
        <w:rPr>
          <w:rFonts w:ascii="Times New Roman" w:hAnsi="Times New Roman" w:cs="Times New Roman"/>
          <w:sz w:val="24"/>
        </w:rPr>
        <w:t xml:space="preserve">По словам разработчиков, способ позволяет посадить орбитальный самолет в любой точке на водную и другую ровную поверхность. Задается четырехмерная посадочная траектория движения орбитального самолета относительно </w:t>
      </w:r>
      <w:proofErr w:type="spellStart"/>
      <w:r w:rsidRPr="002D11F3">
        <w:rPr>
          <w:rFonts w:ascii="Times New Roman" w:hAnsi="Times New Roman" w:cs="Times New Roman"/>
          <w:sz w:val="24"/>
        </w:rPr>
        <w:t>экраноплана</w:t>
      </w:r>
      <w:proofErr w:type="spellEnd"/>
      <w:r w:rsidRPr="002D11F3">
        <w:rPr>
          <w:rFonts w:ascii="Times New Roman" w:hAnsi="Times New Roman" w:cs="Times New Roman"/>
          <w:sz w:val="24"/>
        </w:rPr>
        <w:t xml:space="preserve">. Последний на короткое время незначительно увеличивает высоту движения, после чего оба движутся так, что вскоре их траектории совпадают по направлению и сближаются по высоте. Далее орбитальный самолет начинает стыковаться с </w:t>
      </w:r>
      <w:proofErr w:type="spellStart"/>
      <w:r w:rsidRPr="002D11F3">
        <w:rPr>
          <w:rFonts w:ascii="Times New Roman" w:hAnsi="Times New Roman" w:cs="Times New Roman"/>
          <w:sz w:val="24"/>
        </w:rPr>
        <w:t>экранопланом</w:t>
      </w:r>
      <w:proofErr w:type="spellEnd"/>
      <w:r w:rsidRPr="002D11F3">
        <w:rPr>
          <w:rFonts w:ascii="Times New Roman" w:hAnsi="Times New Roman" w:cs="Times New Roman"/>
          <w:sz w:val="24"/>
        </w:rPr>
        <w:t xml:space="preserve">, снижается и догоняет его в горизонтальной плоскости. После их достаточного сближения </w:t>
      </w:r>
      <w:proofErr w:type="spellStart"/>
      <w:r w:rsidRPr="002D11F3">
        <w:rPr>
          <w:rFonts w:ascii="Times New Roman" w:hAnsi="Times New Roman" w:cs="Times New Roman"/>
          <w:sz w:val="24"/>
        </w:rPr>
        <w:t>экраноплан</w:t>
      </w:r>
      <w:proofErr w:type="spellEnd"/>
      <w:r w:rsidRPr="002D11F3">
        <w:rPr>
          <w:rFonts w:ascii="Times New Roman" w:hAnsi="Times New Roman" w:cs="Times New Roman"/>
          <w:sz w:val="24"/>
        </w:rPr>
        <w:t xml:space="preserve"> охлаждает стыковочные элементы орбитального самолета и при помощи специального манипулятора захватывает, прижимает к специальной платформе и обеспечивает стыковку. Так происходит совместная посадка на водную поверхность. В завершении идет обработка корпуса специальной жидкостью, чтобы убрать компоненты радиоактивного топлива.</w:t>
      </w:r>
    </w:p>
    <w:p w:rsidR="002D11F3" w:rsidRDefault="002D11F3" w:rsidP="002D11F3">
      <w:pPr>
        <w:jc w:val="both"/>
        <w:rPr>
          <w:rFonts w:ascii="Times New Roman" w:hAnsi="Times New Roman" w:cs="Times New Roman"/>
          <w:sz w:val="24"/>
        </w:rPr>
      </w:pPr>
      <w:r w:rsidRPr="002D11F3">
        <w:rPr>
          <w:rFonts w:ascii="Times New Roman" w:hAnsi="Times New Roman" w:cs="Times New Roman"/>
          <w:sz w:val="24"/>
        </w:rPr>
        <w:t xml:space="preserve">- В настоящее время орбитальные самолеты можно запускать только при помощи ракеты-носителя с космодрома, а посадку производить на специальные аэродромы, которых в странах СНГ всего три. Требуется взлетно-посадочная полоса большого размера, способная выдерживать значительные нагрузки. Строить такие аэродромы дорого. Наш способ позволяет проводить их посадку в любой точке морской поверхности, увеличивает полезную нагрузку на орбитальный самолет. Так, пропадает необходимость в шасси, которое достаточно много весит. Преимущество нашей разработки – более дешевая стоимость, отход от привязки к месту посадки и экономии полезной нагрузки, – рассказал Александр </w:t>
      </w:r>
      <w:proofErr w:type="spellStart"/>
      <w:r w:rsidRPr="002D11F3">
        <w:rPr>
          <w:rFonts w:ascii="Times New Roman" w:hAnsi="Times New Roman" w:cs="Times New Roman"/>
          <w:sz w:val="24"/>
        </w:rPr>
        <w:t>Княжский</w:t>
      </w:r>
      <w:proofErr w:type="spellEnd"/>
      <w:r w:rsidRPr="002D11F3">
        <w:rPr>
          <w:rFonts w:ascii="Times New Roman" w:hAnsi="Times New Roman" w:cs="Times New Roman"/>
          <w:sz w:val="24"/>
        </w:rPr>
        <w:t>, доцент кафедры аэрокосмических измерительно-вычислительных комплексов ГУАП.</w:t>
      </w:r>
    </w:p>
    <w:p w:rsidR="002D11F3" w:rsidRPr="007053B7" w:rsidRDefault="002D11F3" w:rsidP="002D11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Подробнее узнать о разработке можно </w:t>
      </w:r>
      <w:hyperlink r:id="rId4" w:history="1">
        <w:r w:rsidRPr="002D11F3">
          <w:rPr>
            <w:rStyle w:val="a3"/>
            <w:rFonts w:ascii="Times New Roman" w:hAnsi="Times New Roman" w:cs="Times New Roman"/>
            <w:sz w:val="24"/>
          </w:rPr>
          <w:t>в материале Известий в разделе Наука и техника.</w:t>
        </w:r>
      </w:hyperlink>
    </w:p>
    <w:sectPr w:rsidR="002D11F3" w:rsidRPr="0070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B0"/>
    <w:rsid w:val="002D11F3"/>
    <w:rsid w:val="007053B7"/>
    <w:rsid w:val="009576A5"/>
    <w:rsid w:val="009817B0"/>
    <w:rsid w:val="00B96129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45E7"/>
  <w15:chartTrackingRefBased/>
  <w15:docId w15:val="{72B9B050-FDE5-4E87-9939-14994A00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z.ru/1574124/denis-gritcenko/na-vsekh-moriakh-mnogorazovye-kosmicheskie-korabli-budut-saditsia-na-v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Company>HP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4</cp:revision>
  <dcterms:created xsi:type="dcterms:W3CDTF">2023-09-18T09:33:00Z</dcterms:created>
  <dcterms:modified xsi:type="dcterms:W3CDTF">2023-09-18T09:38:00Z</dcterms:modified>
</cp:coreProperties>
</file>