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37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Правительства РФ с Днем преподавателя высшей школы</w:t>
      </w:r>
    </w:p>
    <w:p w:rsid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в России отмечается профессиональный праздник – День преподавателя высшей школы. Члены Правительства РФ обратились к преподавателям страны</w:t>
      </w:r>
    </w:p>
    <w:p w:rsid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44B45" w:rsidRP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B45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444B4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444B45">
        <w:rPr>
          <w:rFonts w:ascii="Times New Roman" w:hAnsi="Times New Roman" w:cs="Times New Roman"/>
          <w:sz w:val="28"/>
          <w:szCs w:val="28"/>
        </w:rPr>
        <w:t xml:space="preserve"> поздравил преподавателей высшей школ</w:t>
      </w:r>
      <w:r w:rsidR="004E1C65">
        <w:rPr>
          <w:rFonts w:ascii="Times New Roman" w:hAnsi="Times New Roman" w:cs="Times New Roman"/>
          <w:sz w:val="28"/>
          <w:szCs w:val="28"/>
        </w:rPr>
        <w:t>ы с профессиональным праздником</w:t>
      </w:r>
      <w:r w:rsidR="00A65BAB">
        <w:rPr>
          <w:rFonts w:ascii="Times New Roman" w:hAnsi="Times New Roman" w:cs="Times New Roman"/>
          <w:sz w:val="28"/>
          <w:szCs w:val="28"/>
        </w:rPr>
        <w:t>.</w:t>
      </w:r>
    </w:p>
    <w:p w:rsidR="00444B45" w:rsidRPr="00444B45" w:rsidRDefault="004E1C6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4B45" w:rsidRPr="00444B45">
        <w:rPr>
          <w:rFonts w:ascii="Times New Roman" w:hAnsi="Times New Roman" w:cs="Times New Roman"/>
          <w:sz w:val="28"/>
          <w:szCs w:val="28"/>
        </w:rPr>
        <w:t xml:space="preserve">Хотел бы выразить всему профессорско-преподавательскому составу признательность за преданность призванию и продолжение традиций российской высшей школы. Вы не просто передаете накопленные знания и опыт студентам, но и воспитываете в них умение критически мыслить, находить нестандартные решения, формируете стремление к непрерывному обучению, помогаете </w:t>
      </w:r>
      <w:proofErr w:type="spellStart"/>
      <w:r w:rsidR="00444B45" w:rsidRPr="00444B4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444B45" w:rsidRPr="00444B45">
        <w:rPr>
          <w:rFonts w:ascii="Times New Roman" w:hAnsi="Times New Roman" w:cs="Times New Roman"/>
          <w:sz w:val="28"/>
          <w:szCs w:val="28"/>
        </w:rPr>
        <w:t>. Каждый из вас вносит весомый вклад в развитие отечественной науки и образования, способствует достижению экономического и технол</w:t>
      </w:r>
      <w:r w:rsidR="00444B45">
        <w:rPr>
          <w:rFonts w:ascii="Times New Roman" w:hAnsi="Times New Roman" w:cs="Times New Roman"/>
          <w:sz w:val="28"/>
          <w:szCs w:val="28"/>
        </w:rPr>
        <w:t>огического суверенитета страны.</w:t>
      </w:r>
    </w:p>
    <w:p w:rsid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B45">
        <w:rPr>
          <w:rFonts w:ascii="Times New Roman" w:hAnsi="Times New Roman" w:cs="Times New Roman"/>
          <w:sz w:val="28"/>
          <w:szCs w:val="28"/>
        </w:rPr>
        <w:t>Президентом Российской Федерации текущий год был объявлен Годом педагога и наставника для того, чтобы укрепить престиж профессии, подчеркнуть общественную значимость роли преподавателей в работе по совершенствованию системы высшего образования и подготовке высококвалифицированных кадров, отвечающих потребн</w:t>
      </w:r>
      <w:r w:rsidR="004E1C65">
        <w:rPr>
          <w:rFonts w:ascii="Times New Roman" w:hAnsi="Times New Roman" w:cs="Times New Roman"/>
          <w:sz w:val="28"/>
          <w:szCs w:val="28"/>
        </w:rPr>
        <w:t xml:space="preserve">остям современного производства, – обратился к преподавателям страны Михаил </w:t>
      </w:r>
      <w:proofErr w:type="spellStart"/>
      <w:r w:rsidR="004E1C6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444B45">
        <w:rPr>
          <w:rFonts w:ascii="Times New Roman" w:hAnsi="Times New Roman" w:cs="Times New Roman"/>
          <w:sz w:val="28"/>
          <w:szCs w:val="28"/>
        </w:rPr>
        <w:t>.</w:t>
      </w:r>
    </w:p>
    <w:p w:rsidR="00444B45" w:rsidRPr="00A65BAB" w:rsidRDefault="00444B45" w:rsidP="00444B45">
      <w:pPr>
        <w:jc w:val="both"/>
        <w:rPr>
          <w:rFonts w:cs="Times New Roman"/>
          <w:sz w:val="28"/>
          <w:szCs w:val="28"/>
        </w:rPr>
      </w:pPr>
      <w:r w:rsidRPr="00444B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4B45">
        <w:rPr>
          <w:rFonts w:ascii="Times New Roman" w:hAnsi="Times New Roman" w:cs="Times New Roman"/>
          <w:sz w:val="28"/>
          <w:szCs w:val="28"/>
        </w:rPr>
        <w:t>Мин</w:t>
      </w:r>
      <w:r w:rsidR="00A65BAB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A65BAB">
        <w:rPr>
          <w:rFonts w:ascii="Times New Roman" w:hAnsi="Times New Roman" w:cs="Times New Roman"/>
          <w:sz w:val="28"/>
          <w:szCs w:val="28"/>
        </w:rPr>
        <w:t xml:space="preserve"> России Валерий Фальков также </w:t>
      </w:r>
      <w:r w:rsidRPr="00444B45">
        <w:rPr>
          <w:rFonts w:ascii="Times New Roman" w:hAnsi="Times New Roman" w:cs="Times New Roman"/>
          <w:sz w:val="28"/>
          <w:szCs w:val="28"/>
        </w:rPr>
        <w:t>поздравил преподавателей вузов с профессиональным праздником</w:t>
      </w:r>
      <w:r w:rsidR="00A65BAB">
        <w:rPr>
          <w:rFonts w:ascii="Times New Roman" w:hAnsi="Times New Roman" w:cs="Times New Roman"/>
          <w:sz w:val="28"/>
          <w:szCs w:val="28"/>
        </w:rPr>
        <w:t>.</w:t>
      </w:r>
    </w:p>
    <w:p w:rsidR="004E1C6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B45">
        <w:rPr>
          <w:rFonts w:ascii="Times New Roman" w:hAnsi="Times New Roman" w:cs="Times New Roman"/>
          <w:sz w:val="28"/>
          <w:szCs w:val="28"/>
        </w:rPr>
        <w:t>Министр отметил, что День преподавателя высшей школы – еще молодой, но уже известный праздник, который отмечает не только профессиональное сообщество, но и многие из тех, кто хранит в сердце приз</w:t>
      </w:r>
      <w:r>
        <w:rPr>
          <w:rFonts w:ascii="Times New Roman" w:hAnsi="Times New Roman" w:cs="Times New Roman"/>
          <w:sz w:val="28"/>
          <w:szCs w:val="28"/>
        </w:rPr>
        <w:t xml:space="preserve">нательность своим наставникам. </w:t>
      </w:r>
      <w:bookmarkStart w:id="0" w:name="_GoBack"/>
      <w:bookmarkEnd w:id="0"/>
    </w:p>
    <w:p w:rsidR="00444B45" w:rsidRDefault="004E1C6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4B45" w:rsidRPr="00444B45">
        <w:rPr>
          <w:rFonts w:ascii="Times New Roman" w:hAnsi="Times New Roman" w:cs="Times New Roman"/>
          <w:sz w:val="28"/>
          <w:szCs w:val="28"/>
        </w:rPr>
        <w:t xml:space="preserve">Своевременным советом, заботой, собственным примером, своей интеллектуальной честностью и жаждой знаний вы задаете высокую планку миллионам молодых людей, помогаете им раскрывать свои таланты и находить путь в жизни. </w:t>
      </w:r>
    </w:p>
    <w:p w:rsidR="00444B45" w:rsidRPr="00444B45" w:rsidRDefault="00444B45" w:rsidP="00444B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B45">
        <w:rPr>
          <w:rFonts w:ascii="Times New Roman" w:hAnsi="Times New Roman" w:cs="Times New Roman"/>
          <w:sz w:val="28"/>
          <w:szCs w:val="28"/>
        </w:rPr>
        <w:t>Именно вами – в аудиториях, учебных лабораториях, на лекциях и семинарах – изо дня в день формируется будущее нашей стран</w:t>
      </w:r>
      <w:r w:rsidR="004E1C65">
        <w:rPr>
          <w:rFonts w:ascii="Times New Roman" w:hAnsi="Times New Roman" w:cs="Times New Roman"/>
          <w:sz w:val="28"/>
          <w:szCs w:val="28"/>
        </w:rPr>
        <w:t>ы, ее технологическое лидерство, – отметил Валерий Фальков</w:t>
      </w:r>
      <w:r w:rsidRPr="00444B45">
        <w:rPr>
          <w:rFonts w:ascii="Times New Roman" w:hAnsi="Times New Roman" w:cs="Times New Roman"/>
          <w:sz w:val="28"/>
          <w:szCs w:val="28"/>
        </w:rPr>
        <w:t>.</w:t>
      </w:r>
    </w:p>
    <w:sectPr w:rsidR="00444B45" w:rsidRPr="0044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5"/>
    <w:rsid w:val="00444B45"/>
    <w:rsid w:val="004E1C65"/>
    <w:rsid w:val="00A65BAB"/>
    <w:rsid w:val="00D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570"/>
  <w15:chartTrackingRefBased/>
  <w15:docId w15:val="{65F6289E-FB1D-43E2-9F29-50C10F1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2023-11-19T09:44:00Z</dcterms:created>
  <dcterms:modified xsi:type="dcterms:W3CDTF">2023-11-19T10:53:00Z</dcterms:modified>
</cp:coreProperties>
</file>