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34" w:rsidRDefault="005C5834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2C3DAE" w:rsidRPr="002C3DAE" w:rsidRDefault="005C5834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Делегация ГУАП приняла участие в стратегической сессии</w:t>
      </w:r>
      <w:r w:rsidR="002C3DAE" w:rsidRPr="002C3DAE">
        <w:rPr>
          <w:rFonts w:ascii="Times New Roman" w:hAnsi="Times New Roman" w:cs="Times New Roman"/>
          <w:sz w:val="28"/>
          <w:szCs w:val="28"/>
        </w:rPr>
        <w:t xml:space="preserve"> по вопросам развития перспективных технологий </w:t>
      </w:r>
      <w:proofErr w:type="gramStart"/>
      <w:r w:rsidR="002C3DAE" w:rsidRPr="002C3D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C3DAE" w:rsidRPr="002C3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</w:t>
      </w:r>
    </w:p>
    <w:p w:rsidR="002C3DAE" w:rsidRPr="002C3DAE" w:rsidRDefault="005C5834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2C3DAE" w:rsidRDefault="002C3DAE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2C3DAE">
        <w:rPr>
          <w:rFonts w:ascii="Times New Roman" w:hAnsi="Times New Roman" w:cs="Times New Roman"/>
          <w:sz w:val="28"/>
          <w:szCs w:val="28"/>
        </w:rPr>
        <w:t>24 января в Москве состоялась стратегическая сессия по вопросам развития перспективных технологий для беспилотных авиационных систем (БАС)</w:t>
      </w:r>
      <w:r w:rsidR="005C58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C58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5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83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5C5834">
        <w:rPr>
          <w:rFonts w:ascii="Times New Roman" w:hAnsi="Times New Roman" w:cs="Times New Roman"/>
          <w:sz w:val="28"/>
          <w:szCs w:val="28"/>
        </w:rPr>
        <w:t xml:space="preserve"> приняли участие представители ГУАП</w:t>
      </w:r>
    </w:p>
    <w:p w:rsidR="005C5834" w:rsidRPr="002C3DAE" w:rsidRDefault="00C555E7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bookmarkStart w:id="0" w:name="_GoBack"/>
      <w:bookmarkEnd w:id="0"/>
    </w:p>
    <w:p w:rsidR="002C3DAE" w:rsidRPr="002C3DAE" w:rsidRDefault="005C5834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делегации Санкт-Петербургского государственного университета аэрокосмического приборостроения вошли сотрудники и директор Инженерной школы ГУАП </w:t>
      </w:r>
      <w:r w:rsidR="002C3DAE" w:rsidRPr="002C3DAE">
        <w:rPr>
          <w:rFonts w:ascii="Times New Roman" w:hAnsi="Times New Roman" w:cs="Times New Roman"/>
          <w:sz w:val="28"/>
          <w:szCs w:val="28"/>
        </w:rPr>
        <w:t>Сергей Солёный, а также представители Института аэр</w:t>
      </w:r>
      <w:r>
        <w:rPr>
          <w:rFonts w:ascii="Times New Roman" w:hAnsi="Times New Roman" w:cs="Times New Roman"/>
          <w:sz w:val="28"/>
          <w:szCs w:val="28"/>
        </w:rPr>
        <w:t>окосмических приборов и систем.</w:t>
      </w:r>
      <w:r w:rsidR="00C55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DAE" w:rsidRPr="002C3DAE" w:rsidRDefault="005C5834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обсуждались приоритетные направления</w:t>
      </w:r>
      <w:r w:rsidR="002C3DAE" w:rsidRPr="002C3DAE">
        <w:rPr>
          <w:rFonts w:ascii="Times New Roman" w:hAnsi="Times New Roman" w:cs="Times New Roman"/>
          <w:sz w:val="28"/>
          <w:szCs w:val="28"/>
        </w:rPr>
        <w:t xml:space="preserve"> развития перспективных технологий </w:t>
      </w:r>
      <w:proofErr w:type="gramStart"/>
      <w:r w:rsidR="002C3DAE" w:rsidRPr="002C3D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C3DAE" w:rsidRPr="002C3DAE">
        <w:rPr>
          <w:rFonts w:ascii="Times New Roman" w:hAnsi="Times New Roman" w:cs="Times New Roman"/>
          <w:sz w:val="28"/>
          <w:szCs w:val="28"/>
        </w:rPr>
        <w:t xml:space="preserve"> БАС:</w:t>
      </w:r>
    </w:p>
    <w:p w:rsidR="002C3DAE" w:rsidRPr="002C3DAE" w:rsidRDefault="002C3DAE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2C3DAE">
        <w:rPr>
          <w:rFonts w:ascii="Times New Roman" w:hAnsi="Times New Roman" w:cs="Times New Roman"/>
          <w:sz w:val="28"/>
          <w:szCs w:val="28"/>
        </w:rPr>
        <w:t xml:space="preserve">1. Технологии, компоновки и принципы движения БАС; </w:t>
      </w:r>
    </w:p>
    <w:p w:rsidR="002C3DAE" w:rsidRPr="002C3DAE" w:rsidRDefault="002C3DAE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2C3DAE">
        <w:rPr>
          <w:rFonts w:ascii="Times New Roman" w:hAnsi="Times New Roman" w:cs="Times New Roman"/>
          <w:sz w:val="28"/>
          <w:szCs w:val="28"/>
        </w:rPr>
        <w:t>2. Энергетические и силовые установки;</w:t>
      </w:r>
    </w:p>
    <w:p w:rsidR="002C3DAE" w:rsidRPr="002C3DAE" w:rsidRDefault="002C3DAE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2C3DAE">
        <w:rPr>
          <w:rFonts w:ascii="Times New Roman" w:hAnsi="Times New Roman" w:cs="Times New Roman"/>
          <w:sz w:val="28"/>
          <w:szCs w:val="28"/>
        </w:rPr>
        <w:t xml:space="preserve"> 3. Технологии навигации, радионавигации; </w:t>
      </w:r>
    </w:p>
    <w:p w:rsidR="002C3DAE" w:rsidRPr="002C3DAE" w:rsidRDefault="002C3DAE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2C3DAE">
        <w:rPr>
          <w:rFonts w:ascii="Times New Roman" w:hAnsi="Times New Roman" w:cs="Times New Roman"/>
          <w:sz w:val="28"/>
          <w:szCs w:val="28"/>
        </w:rPr>
        <w:t xml:space="preserve">4. Технологии, методы и средства связи; </w:t>
      </w:r>
    </w:p>
    <w:p w:rsidR="002C3DAE" w:rsidRPr="002C3DAE" w:rsidRDefault="002C3DAE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2C3DAE">
        <w:rPr>
          <w:rFonts w:ascii="Times New Roman" w:hAnsi="Times New Roman" w:cs="Times New Roman"/>
          <w:sz w:val="28"/>
          <w:szCs w:val="28"/>
        </w:rPr>
        <w:t xml:space="preserve">5. Технологии технического зрения </w:t>
      </w:r>
      <w:proofErr w:type="gramStart"/>
      <w:r w:rsidRPr="002C3D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C3DAE">
        <w:rPr>
          <w:rFonts w:ascii="Times New Roman" w:hAnsi="Times New Roman" w:cs="Times New Roman"/>
          <w:sz w:val="28"/>
          <w:szCs w:val="28"/>
        </w:rPr>
        <w:t xml:space="preserve"> БАС; </w:t>
      </w:r>
    </w:p>
    <w:p w:rsidR="002C3DAE" w:rsidRPr="002C3DAE" w:rsidRDefault="002C3DAE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2C3DAE">
        <w:rPr>
          <w:rFonts w:ascii="Times New Roman" w:hAnsi="Times New Roman" w:cs="Times New Roman"/>
          <w:sz w:val="28"/>
          <w:szCs w:val="28"/>
        </w:rPr>
        <w:t xml:space="preserve">6. Новые технологии производства и новые материалы </w:t>
      </w:r>
      <w:proofErr w:type="gramStart"/>
      <w:r w:rsidRPr="002C3D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C3DAE">
        <w:rPr>
          <w:rFonts w:ascii="Times New Roman" w:hAnsi="Times New Roman" w:cs="Times New Roman"/>
          <w:sz w:val="28"/>
          <w:szCs w:val="28"/>
        </w:rPr>
        <w:t xml:space="preserve"> БАС; </w:t>
      </w:r>
    </w:p>
    <w:p w:rsidR="002C3DAE" w:rsidRPr="002C3DAE" w:rsidRDefault="002C3DAE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2C3DAE">
        <w:rPr>
          <w:rFonts w:ascii="Times New Roman" w:hAnsi="Times New Roman" w:cs="Times New Roman"/>
          <w:sz w:val="28"/>
          <w:szCs w:val="28"/>
        </w:rPr>
        <w:t xml:space="preserve">7. Технологии группового взаимодействия беспилотных воздушных судов, принятия решений и комплексных систем управления БАС; </w:t>
      </w:r>
    </w:p>
    <w:p w:rsidR="002C3DAE" w:rsidRPr="002C3DAE" w:rsidRDefault="002C3DAE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2C3DAE">
        <w:rPr>
          <w:rFonts w:ascii="Times New Roman" w:hAnsi="Times New Roman" w:cs="Times New Roman"/>
          <w:sz w:val="28"/>
          <w:szCs w:val="28"/>
        </w:rPr>
        <w:t xml:space="preserve">8. Технологии и средства интеграции БАС в единое воздушное пространство; </w:t>
      </w:r>
    </w:p>
    <w:p w:rsidR="005C5834" w:rsidRDefault="002C3DAE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 w:rsidRPr="002C3DAE">
        <w:rPr>
          <w:rFonts w:ascii="Times New Roman" w:hAnsi="Times New Roman" w:cs="Times New Roman"/>
          <w:sz w:val="28"/>
          <w:szCs w:val="28"/>
        </w:rPr>
        <w:t>9. Вычислители, фотонные интегр</w:t>
      </w:r>
      <w:r w:rsidR="005C5834">
        <w:rPr>
          <w:rFonts w:ascii="Times New Roman" w:hAnsi="Times New Roman" w:cs="Times New Roman"/>
          <w:sz w:val="28"/>
          <w:szCs w:val="28"/>
        </w:rPr>
        <w:t xml:space="preserve">альные информационные системы. </w:t>
      </w:r>
    </w:p>
    <w:p w:rsidR="005C5834" w:rsidRDefault="005C5834" w:rsidP="002C3D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2C3DAE" w:rsidRPr="002C3DAE">
        <w:rPr>
          <w:rFonts w:ascii="Times New Roman" w:hAnsi="Times New Roman" w:cs="Times New Roman"/>
          <w:sz w:val="28"/>
          <w:szCs w:val="28"/>
        </w:rPr>
        <w:t xml:space="preserve">перечень был одобрен на заседании секции НТС при президиуме Правительственной комиссии по вопросам развития БАС и утвержден паспортом федерального проекта «Перспективные технологии </w:t>
      </w:r>
      <w:proofErr w:type="gramStart"/>
      <w:r w:rsidR="002C3DAE" w:rsidRPr="002C3DAE">
        <w:rPr>
          <w:rFonts w:ascii="Times New Roman" w:hAnsi="Times New Roman" w:cs="Times New Roman"/>
          <w:sz w:val="28"/>
          <w:szCs w:val="28"/>
        </w:rPr>
        <w:t>д</w:t>
      </w:r>
      <w:r w:rsidR="00C555E7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="00C555E7">
        <w:rPr>
          <w:rFonts w:ascii="Times New Roman" w:hAnsi="Times New Roman" w:cs="Times New Roman"/>
          <w:sz w:val="28"/>
          <w:szCs w:val="28"/>
        </w:rPr>
        <w:t xml:space="preserve"> БАС», однако пока </w:t>
      </w:r>
      <w:r w:rsidR="002C3DAE" w:rsidRPr="002C3DAE">
        <w:rPr>
          <w:rFonts w:ascii="Times New Roman" w:hAnsi="Times New Roman" w:cs="Times New Roman"/>
          <w:sz w:val="28"/>
          <w:szCs w:val="28"/>
        </w:rPr>
        <w:t>является предварительным.</w:t>
      </w:r>
    </w:p>
    <w:p w:rsidR="005C5834" w:rsidRPr="002C3DAE" w:rsidRDefault="005C58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5834" w:rsidRPr="002C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AE"/>
    <w:rsid w:val="002C3DAE"/>
    <w:rsid w:val="005C5834"/>
    <w:rsid w:val="00770B98"/>
    <w:rsid w:val="00C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2024-01-25T11:09:00Z</dcterms:created>
  <dcterms:modified xsi:type="dcterms:W3CDTF">2024-01-25T11:36:00Z</dcterms:modified>
</cp:coreProperties>
</file>