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E4837" w14:textId="77777777" w:rsidR="00603647" w:rsidRPr="00D97810" w:rsidRDefault="002A4BF3" w:rsidP="000D6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#ЦРПК</w:t>
      </w:r>
    </w:p>
    <w:p w14:paraId="19C55C25" w14:textId="75E81127" w:rsidR="00603647" w:rsidRPr="00D97810" w:rsidRDefault="00603647" w:rsidP="000D6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#Чемпионатное движение</w:t>
      </w:r>
      <w:r w:rsidR="000D6B24" w:rsidRPr="00D9781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ГУАП</w:t>
      </w:r>
    </w:p>
    <w:p w14:paraId="436CBC27" w14:textId="77777777" w:rsidR="001F2BF5" w:rsidRPr="00D97810" w:rsidRDefault="001F2BF5" w:rsidP="000D6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#Институт 1</w:t>
      </w:r>
    </w:p>
    <w:p w14:paraId="3D7AED4C" w14:textId="77777777" w:rsidR="006D20C1" w:rsidRPr="00D97810" w:rsidRDefault="006D20C1" w:rsidP="000D6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#Институт 3</w:t>
      </w:r>
    </w:p>
    <w:p w14:paraId="2FEE613D" w14:textId="51E64BA6" w:rsidR="002A4BF3" w:rsidRDefault="002A4BF3" w:rsidP="000D6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#Институт 8</w:t>
      </w:r>
    </w:p>
    <w:p w14:paraId="0AF1055C" w14:textId="005ED1DE" w:rsidR="005E4494" w:rsidRPr="00D97810" w:rsidRDefault="005E4494" w:rsidP="000D6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Институт ФПТИ</w:t>
      </w:r>
    </w:p>
    <w:p w14:paraId="201B5F9E" w14:textId="77777777" w:rsidR="000D6B24" w:rsidRPr="00D97810" w:rsidRDefault="000D6B24" w:rsidP="000D6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#Факультет 12</w:t>
      </w:r>
    </w:p>
    <w:p w14:paraId="671538D3" w14:textId="58D16C14" w:rsidR="00BA2CFE" w:rsidRPr="000C2FB2" w:rsidRDefault="002A4BF3" w:rsidP="000D6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#Инженерная школа</w:t>
      </w:r>
    </w:p>
    <w:p w14:paraId="7914E10B" w14:textId="77777777" w:rsidR="000F708C" w:rsidRPr="00D97810" w:rsidRDefault="000F708C" w:rsidP="000D6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10A4CB9" w14:textId="77777777" w:rsidR="000F708C" w:rsidRPr="00D97810" w:rsidRDefault="000F708C" w:rsidP="000D6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32E1412" w14:textId="77777777" w:rsidR="00603647" w:rsidRPr="00D97810" w:rsidRDefault="00603647" w:rsidP="000D6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Дата:</w:t>
      </w:r>
    </w:p>
    <w:p w14:paraId="49C4DF97" w14:textId="77777777" w:rsidR="00603647" w:rsidRPr="00D97810" w:rsidRDefault="00603647" w:rsidP="000D6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5 апреля 2024 года</w:t>
      </w:r>
    </w:p>
    <w:p w14:paraId="20C270CF" w14:textId="77777777" w:rsidR="00603647" w:rsidRPr="00D97810" w:rsidRDefault="00603647" w:rsidP="000D6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E7D94" w14:textId="7DFB5411" w:rsidR="00603647" w:rsidRDefault="00603647" w:rsidP="000D6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Заголовок:</w:t>
      </w:r>
    </w:p>
    <w:p w14:paraId="3E7F9EB7" w14:textId="71D04E60" w:rsidR="004E5227" w:rsidRPr="004F2C5A" w:rsidRDefault="00FC1F59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Регионального этапа Чемпионата по профессиональному мастерству «Профессионалы» 2024</w:t>
      </w:r>
    </w:p>
    <w:p w14:paraId="4DD2DFEE" w14:textId="7021D08F" w:rsidR="00050CE6" w:rsidRDefault="00FC1F59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B34DDF9" w14:textId="31532FDF" w:rsidR="004A4DCF" w:rsidRPr="004A4DCF" w:rsidRDefault="004A4DCF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C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Анонс:</w:t>
      </w:r>
    </w:p>
    <w:p w14:paraId="5A64F406" w14:textId="2E4C3AD5" w:rsidR="00DE110E" w:rsidRPr="00D97810" w:rsidRDefault="002B5B5C" w:rsidP="00DE11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Торжественная церемония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егионального этапа Чемпионата по профессиональному мастерству «Профессионалы»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состоялась </w:t>
      </w:r>
      <w:r w:rsidR="00E26785">
        <w:rPr>
          <w:rFonts w:ascii="Times New Roman" w:eastAsia="Times New Roman" w:hAnsi="Times New Roman" w:cs="Times New Roman"/>
          <w:sz w:val="24"/>
          <w:szCs w:val="24"/>
          <w:lang w:eastAsia="ru-RU"/>
        </w:rPr>
        <w:t>5 апреля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864C93" w14:textId="4AB344D8" w:rsidR="004A4DCF" w:rsidRDefault="004A4DCF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9CDD34" w14:textId="05E6F23F" w:rsidR="002A4BF3" w:rsidRPr="00D97810" w:rsidRDefault="00603647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Текст:</w:t>
      </w:r>
    </w:p>
    <w:p w14:paraId="020016E4" w14:textId="410C8444" w:rsidR="000F708C" w:rsidRDefault="008F2865" w:rsidP="000D6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5 апреля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A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театрально-концертном комплексе</w:t>
      </w:r>
      <w:r w:rsidR="00E26785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«Карнавал»</w:t>
      </w:r>
      <w:r w:rsidR="00E2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Санкт-Петербурге </w:t>
      </w:r>
      <w:r w:rsidR="004A4D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</w:t>
      </w:r>
      <w:r w:rsidR="000F708C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26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ржественной церемонии закрытия р</w:t>
      </w:r>
      <w:r w:rsidR="000F708C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егионального этапа Чемпионата по профессиональному мастерству «Профессионалы» подвели итоги беспрецедентного по масштабам марафона профессионального мастерства.</w:t>
      </w:r>
    </w:p>
    <w:p w14:paraId="6DEC5413" w14:textId="77777777" w:rsidR="007753CF" w:rsidRDefault="007753CF" w:rsidP="007753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41A66DE9" w14:textId="51636A28" w:rsidR="007753CF" w:rsidRPr="00D97810" w:rsidRDefault="007753CF" w:rsidP="007753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(Сноска)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Чемпионат по профессиональному мастерству «Профессионалы» – часть Всероссийского чемпионатного движения по профессиональному мастерству, которое направлено на </w:t>
      </w:r>
      <w:r w:rsidRPr="007753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и выявление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талантливых молодых специалистов и их трудоустройство в ведущие компании отечественных производителей.</w:t>
      </w:r>
    </w:p>
    <w:p w14:paraId="28D35BB0" w14:textId="77777777" w:rsidR="007753CF" w:rsidRPr="00D97810" w:rsidRDefault="007753CF" w:rsidP="007753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Всероссийского чемпионатного движения по профессиональному мастерству реализуются в рамках федерального проекта «</w:t>
      </w:r>
      <w:proofErr w:type="spellStart"/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Профессионалитет</w:t>
      </w:r>
      <w:proofErr w:type="spellEnd"/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который входит в государственную программу «Развитие образования».</w:t>
      </w:r>
      <w:r w:rsidRPr="00D97810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 xml:space="preserve"> (Сноска)</w:t>
      </w:r>
    </w:p>
    <w:p w14:paraId="44B791DB" w14:textId="77777777" w:rsidR="007753CF" w:rsidRDefault="007753CF" w:rsidP="000D6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AD436" w14:textId="72CAFDEA" w:rsidR="000F708C" w:rsidRPr="00D97810" w:rsidRDefault="00952824" w:rsidP="000D6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</w:t>
      </w:r>
      <w:r w:rsidR="0095155F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торжественной церемонии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</w:t>
      </w:r>
      <w:r w:rsidR="000F708C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вице-губернатор</w:t>
      </w:r>
      <w:r w:rsidR="000D6B24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</w:t>
      </w:r>
      <w:r w:rsidR="000F708C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Ирина Потехина, предс</w:t>
      </w:r>
      <w:r w:rsidR="000D6B24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едатель Комитета по образованию </w:t>
      </w:r>
      <w:r w:rsidR="000F708C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Наталия Путиловская, руководители комитетов Администрации Санкт-Петербурга, предприятий и компаний, которые выступили индустриальными партнёрами </w:t>
      </w:r>
      <w:r w:rsidR="00777EB9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Чемпионата</w:t>
      </w:r>
      <w:r w:rsidR="000F708C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2BFBF9" w14:textId="68F82046" w:rsidR="000F708C" w:rsidRPr="00D97810" w:rsidRDefault="00A90CB2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(</w:t>
      </w:r>
      <w:r w:rsidR="000D6B24" w:rsidRPr="00D97810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Цитата</w:t>
      </w:r>
      <w:r w:rsidRPr="00D97810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)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08C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«Год назад в нашей стране стартовало Всероссийское чемпионатное движение по профессиональному мастерству</w:t>
      </w:r>
      <w:r w:rsidR="000D6B24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F708C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почти год назад столицей чемпионатного движения стал Сан</w:t>
      </w:r>
      <w:r w:rsidR="000D6B24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кт-Петербург. Первый </w:t>
      </w:r>
      <w:r w:rsidR="004A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финал </w:t>
      </w:r>
      <w:r w:rsidR="000D6B24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чемпионат</w:t>
      </w:r>
      <w:r w:rsidR="004A4D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D6B24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«Профессионалы»</w:t>
      </w:r>
      <w:r w:rsidR="000F708C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0D6B24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шёл </w:t>
      </w:r>
      <w:r w:rsidR="00762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</w:t>
      </w:r>
      <w:r w:rsidR="000D6B24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городе», </w:t>
      </w:r>
      <w:r w:rsidR="00D97810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D6B24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отметила </w:t>
      </w:r>
      <w:r w:rsidR="000F708C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Ирина Потехина</w:t>
      </w:r>
      <w:r w:rsidR="004A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4DCF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вице-губернатор Санкт-Петербурга</w:t>
      </w:r>
      <w:r w:rsidR="000F708C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B24" w:rsidRPr="00D97810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(Цитата</w:t>
      </w:r>
      <w:r w:rsidRPr="00D97810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)</w:t>
      </w:r>
    </w:p>
    <w:p w14:paraId="616E86ED" w14:textId="1F12C247" w:rsidR="000F708C" w:rsidRPr="00D97810" w:rsidRDefault="00952824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соревнования </w:t>
      </w:r>
      <w:r w:rsidR="000F708C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терства 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чемпионатного движения </w:t>
      </w:r>
      <w:r w:rsidR="004A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организуются </w:t>
      </w:r>
      <w:r w:rsidR="000F708C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проводятся вместе с работодателями –</w:t>
      </w:r>
      <w:r w:rsidR="00762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ведущими предприятиями и компаниями</w:t>
      </w:r>
      <w:r w:rsid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0F708C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3B1B85" w14:textId="04260F4C" w:rsidR="000F708C" w:rsidRPr="00D97810" w:rsidRDefault="00A90CB2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(</w:t>
      </w:r>
      <w:r w:rsidR="007753CF" w:rsidRPr="00D97810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Цитата</w:t>
      </w:r>
      <w:r w:rsidRPr="00D97810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)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08C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«Главная задача – подготовить такие кадры, которые смогут обеспечить технологическую независимость стран и регионов», </w:t>
      </w:r>
      <w:r w:rsidR="00D97810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F708C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подчеркнула вице-губернатор.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7810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(</w:t>
      </w:r>
      <w:r w:rsidR="007753CF" w:rsidRPr="00D97810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Цитата</w:t>
      </w:r>
      <w:r w:rsidRPr="00D97810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)</w:t>
      </w:r>
    </w:p>
    <w:p w14:paraId="45792177" w14:textId="54EE7F20" w:rsidR="000F708C" w:rsidRDefault="000F708C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Награды и благодарственные письма были вручены главным экспертам, руководителям учреждений, которые выступили </w:t>
      </w:r>
      <w:r w:rsidR="00505BDE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площадками проведения Чемпионата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руководителям предприятий и компа</w:t>
      </w:r>
      <w:r w:rsidR="00D97810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– индустриальных партнёров Р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егионального этапа.</w:t>
      </w:r>
    </w:p>
    <w:p w14:paraId="23C869EC" w14:textId="77777777" w:rsidR="00CE1B19" w:rsidRDefault="00CE1B19" w:rsidP="00CE1B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E3CFA" w14:textId="0616625E" w:rsidR="00CE1B19" w:rsidRPr="001F5A66" w:rsidRDefault="00CE1B19" w:rsidP="00CE1B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егиональном этапе Чемпионата по профессиональному мастерству «Профессионалы» в Санкт-Петербурге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роли главных экспертов выступили 3 сотрудника ГУАП</w:t>
      </w:r>
      <w:r w:rsidRP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9628CC" w14:textId="77777777" w:rsidR="00CE1B19" w:rsidRPr="001F5A66" w:rsidRDefault="00CE1B19" w:rsidP="00CE1B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A7FC32" w14:textId="77777777" w:rsidR="00CE1B19" w:rsidRPr="001F5A66" w:rsidRDefault="00CE1B19" w:rsidP="00CE1B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Инженерия космических систем</w:t>
      </w:r>
    </w:p>
    <w:p w14:paraId="6982B4B9" w14:textId="77777777" w:rsidR="00CE1B19" w:rsidRPr="001F5A66" w:rsidRDefault="00CE1B19" w:rsidP="00CE1B19">
      <w:pPr>
        <w:tabs>
          <w:tab w:val="left" w:pos="55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Главный эксперт – </w:t>
      </w:r>
      <w:r w:rsidRPr="001F5A66">
        <w:rPr>
          <w:rFonts w:ascii="Times New Roman" w:hAnsi="Times New Roman" w:cs="Times New Roman"/>
          <w:sz w:val="24"/>
          <w:szCs w:val="24"/>
        </w:rPr>
        <w:t>Кафтан Юрий Михайлович, заведующий учебной лабораторией авиационных приборов Факультета</w:t>
      </w:r>
      <w:r w:rsidRP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профессионального образования.</w:t>
      </w:r>
    </w:p>
    <w:p w14:paraId="565BFDA4" w14:textId="77777777" w:rsidR="00CE1B19" w:rsidRPr="001F5A66" w:rsidRDefault="00CE1B19" w:rsidP="00CE1B19">
      <w:pPr>
        <w:tabs>
          <w:tab w:val="left" w:pos="55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E4DA7" w14:textId="77777777" w:rsidR="00CE1B19" w:rsidRPr="001F5A66" w:rsidRDefault="00CE1B19" w:rsidP="00CE1B19">
      <w:pPr>
        <w:tabs>
          <w:tab w:val="left" w:pos="55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A66">
        <w:rPr>
          <w:rFonts w:ascii="Times New Roman" w:hAnsi="Times New Roman" w:cs="Times New Roman"/>
          <w:b/>
          <w:sz w:val="24"/>
          <w:szCs w:val="24"/>
        </w:rPr>
        <w:t>Промышленная робототехника (Юниоры)</w:t>
      </w:r>
    </w:p>
    <w:p w14:paraId="7F95C7AC" w14:textId="77777777" w:rsidR="00CE1B19" w:rsidRPr="001F5A66" w:rsidRDefault="00CE1B19" w:rsidP="00CE1B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A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Главный эксперт – </w:t>
      </w:r>
      <w:r w:rsidRP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Рысин Александр Владимирович, </w:t>
      </w:r>
      <w:r w:rsidRPr="001F5A66">
        <w:rPr>
          <w:rFonts w:ascii="Times New Roman" w:hAnsi="Times New Roman" w:cs="Times New Roman"/>
          <w:sz w:val="24"/>
          <w:szCs w:val="24"/>
        </w:rPr>
        <w:t>старший преподаватель кафедры электромеханики и робототехники Института киберфизических систем; заведующий лабораторией робототехники Инженерной школы ГУАП.</w:t>
      </w:r>
    </w:p>
    <w:p w14:paraId="301A00AE" w14:textId="69FB14F6" w:rsidR="00CE1B19" w:rsidRDefault="00CE1B19" w:rsidP="00CE1B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98DBF7" w14:textId="77777777" w:rsidR="00CE1B19" w:rsidRPr="001F5A66" w:rsidRDefault="00CE1B19" w:rsidP="00CE1B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A66">
        <w:rPr>
          <w:rFonts w:ascii="Times New Roman" w:hAnsi="Times New Roman" w:cs="Times New Roman"/>
          <w:b/>
          <w:sz w:val="24"/>
          <w:szCs w:val="24"/>
        </w:rPr>
        <w:t>Цифровая метрология (Юниоры)</w:t>
      </w:r>
    </w:p>
    <w:p w14:paraId="333B7AE2" w14:textId="77777777" w:rsidR="00CE1B19" w:rsidRPr="001F5A66" w:rsidRDefault="00CE1B19" w:rsidP="00CE1B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A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Главный эксперт – </w:t>
      </w:r>
      <w:r w:rsidRPr="001F5A66">
        <w:rPr>
          <w:rFonts w:ascii="Times New Roman" w:hAnsi="Times New Roman" w:cs="Times New Roman"/>
          <w:sz w:val="24"/>
          <w:szCs w:val="24"/>
        </w:rPr>
        <w:t xml:space="preserve">Ефремов Николай Юрьевич, </w:t>
      </w:r>
      <w:r w:rsidRPr="001F5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доцент кафедры метрологического обеспечения инновационных технологий и промышленной безопасности Института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фундаментальной подготовки и технологических инноваций</w:t>
      </w:r>
      <w:r w:rsidRPr="005E44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8FC577" w14:textId="12975414" w:rsidR="00CE1B19" w:rsidRDefault="00CE1B19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59A63" w14:textId="4D2D3FE8" w:rsidR="002A4BF3" w:rsidRPr="00D97810" w:rsidRDefault="00CE1B19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чемпионате студенты факультета СПО ГУАП </w:t>
      </w:r>
      <w:r w:rsidR="00603647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боролись за призовые места в 19</w:t>
      </w:r>
      <w:r w:rsidR="00EE2AFA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компетенциях</w:t>
      </w:r>
      <w:r w:rsid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возрастной линейки</w:t>
      </w:r>
      <w:r w:rsidR="00EE2AFA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16</w:t>
      </w:r>
      <w:r w:rsidR="002A4BF3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которых завоевали медали:</w:t>
      </w:r>
    </w:p>
    <w:p w14:paraId="19009EBC" w14:textId="77777777" w:rsidR="002A4BF3" w:rsidRPr="00D97810" w:rsidRDefault="00435F1B" w:rsidP="000D6B2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A4BF3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золотых;</w:t>
      </w:r>
    </w:p>
    <w:p w14:paraId="47D652CF" w14:textId="77777777" w:rsidR="002A4BF3" w:rsidRPr="00D97810" w:rsidRDefault="00435F1B" w:rsidP="000D6B2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A4BF3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серебряных;</w:t>
      </w:r>
    </w:p>
    <w:p w14:paraId="0433B81A" w14:textId="77777777" w:rsidR="002A4BF3" w:rsidRPr="00D97810" w:rsidRDefault="00EE2AFA" w:rsidP="000D6B2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A4BF3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бронзовые.</w:t>
      </w:r>
    </w:p>
    <w:p w14:paraId="79F045B5" w14:textId="77777777" w:rsidR="001F5A66" w:rsidRDefault="001F5A66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F2A7C4F" w14:textId="7C96C9B4" w:rsidR="002A4BF3" w:rsidRPr="00D97810" w:rsidRDefault="001F5A66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Золотые медали студенты Ф</w:t>
      </w:r>
      <w:r w:rsidR="002A4BF3" w:rsidRPr="00D97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акультета СПО ГУАП завоевали в следующих компетенциях:</w:t>
      </w:r>
    </w:p>
    <w:p w14:paraId="41B2D3A1" w14:textId="77777777" w:rsidR="00D97810" w:rsidRDefault="00D97810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EFCBC0" w14:textId="37E2BF8B" w:rsidR="002A4BF3" w:rsidRDefault="002A4BF3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Инженерия космических систем</w:t>
      </w:r>
    </w:p>
    <w:p w14:paraId="10DB0114" w14:textId="6B0278BD" w:rsidR="00AD2983" w:rsidRPr="00AD2983" w:rsidRDefault="00AD2983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29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Конкурсанты:</w:t>
      </w:r>
    </w:p>
    <w:p w14:paraId="2968518E" w14:textId="3FC500B1" w:rsidR="002A4BF3" w:rsidRPr="00D97810" w:rsidRDefault="0001305C" w:rsidP="000D6B2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 Фёдор</w:t>
      </w:r>
      <w:r w:rsid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20D6F08" w14:textId="03B85B59" w:rsidR="002A4BF3" w:rsidRPr="00D97810" w:rsidRDefault="0001305C" w:rsidP="000D6B2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Илья</w:t>
      </w:r>
      <w:r w:rsid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695374" w14:textId="52951F07" w:rsidR="002A4BF3" w:rsidRPr="00D97810" w:rsidRDefault="0001305C" w:rsidP="000D6B2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Титова Алёна</w:t>
      </w:r>
      <w:r w:rsid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BB38944" w14:textId="4F98CF12" w:rsidR="002A4BF3" w:rsidRDefault="002A4BF3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Эксперт-наставник</w:t>
      </w:r>
      <w:r w:rsidR="00D97810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05C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Блинов Иван Валерьевич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D0BBE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="002D707E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 аэрокосмических приборов и систем</w:t>
      </w:r>
      <w:r w:rsidR="00D97810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4CC6B9" w14:textId="77777777" w:rsidR="003F356A" w:rsidRPr="00D97810" w:rsidRDefault="003F356A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5E6EC" w14:textId="046DA8C0" w:rsidR="002A4BF3" w:rsidRPr="00D97810" w:rsidRDefault="002A4BF3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Интернет-маркетинг</w:t>
      </w:r>
    </w:p>
    <w:p w14:paraId="4498B0E5" w14:textId="41D387D4" w:rsidR="0001305C" w:rsidRPr="00D97810" w:rsidRDefault="00AD2983" w:rsidP="00AD29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Конкурсант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01305C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Маршунова</w:t>
      </w:r>
      <w:proofErr w:type="spellEnd"/>
      <w:r w:rsidR="0001305C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</w:t>
      </w:r>
      <w:r w:rsid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C70DC5" w14:textId="1C5F9994" w:rsidR="002A4BF3" w:rsidRPr="00D97810" w:rsidRDefault="002A4BF3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Эксперт-наставник</w:t>
      </w:r>
      <w:r w:rsidR="00D97810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647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603647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Бизина</w:t>
      </w:r>
      <w:proofErr w:type="spellEnd"/>
      <w:r w:rsidR="00603647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Александровна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1305C" w:rsidRPr="00D97810">
        <w:rPr>
          <w:rFonts w:ascii="Times New Roman" w:hAnsi="Times New Roman" w:cs="Times New Roman"/>
          <w:sz w:val="24"/>
          <w:szCs w:val="24"/>
        </w:rPr>
        <w:t>старший преподаватель кафедры экономики высокотехнологичных производств</w:t>
      </w:r>
      <w:r w:rsidR="002D707E" w:rsidRPr="00D97810">
        <w:rPr>
          <w:rFonts w:ascii="Times New Roman" w:hAnsi="Times New Roman" w:cs="Times New Roman"/>
          <w:sz w:val="24"/>
          <w:szCs w:val="24"/>
        </w:rPr>
        <w:t xml:space="preserve"> Института технологий предпринимательства</w:t>
      </w:r>
      <w:r w:rsidR="00D97810" w:rsidRPr="00D97810">
        <w:rPr>
          <w:rFonts w:ascii="Times New Roman" w:hAnsi="Times New Roman" w:cs="Times New Roman"/>
          <w:sz w:val="24"/>
          <w:szCs w:val="24"/>
        </w:rPr>
        <w:t xml:space="preserve"> и права; ведущий специалист Центра развития профессиональных компетенций.</w:t>
      </w:r>
    </w:p>
    <w:p w14:paraId="5F680A78" w14:textId="42955BAF" w:rsidR="002A4BF3" w:rsidRPr="00D97810" w:rsidRDefault="002A4BF3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Эксперт – тренер</w:t>
      </w:r>
      <w:r w:rsidR="00D97810" w:rsidRPr="00D978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Лачугина</w:t>
      </w:r>
      <w:proofErr w:type="spellEnd"/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Михайловна, преподаватель выс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 квалификационной категории Ф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акультета среднего профессионального образования</w:t>
      </w:r>
      <w:r w:rsidR="00D97810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1A0651" w14:textId="77777777" w:rsidR="00D97810" w:rsidRDefault="00D97810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667782" w14:textId="66EA2F00" w:rsidR="003D0BBE" w:rsidRPr="00D97810" w:rsidRDefault="003D0BBE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Охрана труда</w:t>
      </w:r>
    </w:p>
    <w:p w14:paraId="37038EDE" w14:textId="7B42D023" w:rsidR="003D0BBE" w:rsidRPr="00D97810" w:rsidRDefault="009364A2" w:rsidP="009364A2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D0BBE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Шевчук Ульяна</w:t>
      </w:r>
      <w:r w:rsid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E8CAFEB" w14:textId="5794798F" w:rsidR="003D0BBE" w:rsidRPr="00D97810" w:rsidRDefault="003D0BBE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Эксперт-наставник</w:t>
      </w:r>
      <w:r w:rsidR="00D9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Харитонова Елена Вячеславовна, преподаватель </w:t>
      </w:r>
      <w:r w:rsidRPr="00D97810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акультета среднего профессионального образования</w:t>
      </w:r>
      <w:r w:rsid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3CF83C" w14:textId="77777777" w:rsidR="00D97810" w:rsidRDefault="00D97810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4598F9" w14:textId="30C734AF" w:rsidR="003D0BBE" w:rsidRPr="00D97810" w:rsidRDefault="003D0BBE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Разработка мобильных приложений</w:t>
      </w:r>
    </w:p>
    <w:p w14:paraId="070A50B1" w14:textId="4D37B7D7" w:rsidR="003D0BBE" w:rsidRPr="00D97810" w:rsidRDefault="009364A2" w:rsidP="009364A2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Конкурсант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D0BBE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Панков Василий</w:t>
      </w:r>
      <w:r w:rsid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C64DAD" w14:textId="4CC5291A" w:rsidR="003D0BBE" w:rsidRPr="00D97810" w:rsidRDefault="003D0BBE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Эксперт-наставник</w:t>
      </w:r>
      <w:r w:rsid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Юрьева Ирина Александровна, </w:t>
      </w:r>
      <w:r w:rsidRPr="00D97810">
        <w:rPr>
          <w:rFonts w:ascii="Times New Roman" w:hAnsi="Times New Roman" w:cs="Times New Roman"/>
          <w:sz w:val="24"/>
          <w:szCs w:val="24"/>
        </w:rPr>
        <w:t>преподаватель высшей квалификационной категории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акультета среднего профессионального образования</w:t>
      </w:r>
      <w:r w:rsid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C95309" w14:textId="77777777" w:rsidR="00D97810" w:rsidRDefault="00D97810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9EA23E" w14:textId="5D5A745E" w:rsidR="002D707E" w:rsidRDefault="002D707E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Сетевое и системное администрирование</w:t>
      </w:r>
    </w:p>
    <w:p w14:paraId="23C2E770" w14:textId="6D9486F3" w:rsidR="002D707E" w:rsidRPr="00D97810" w:rsidRDefault="003F356A" w:rsidP="003F35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Конкурсант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2D707E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Терехов Илья</w:t>
      </w:r>
      <w:r w:rsid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7356F09" w14:textId="61D5FFBE" w:rsidR="002D707E" w:rsidRPr="00D97810" w:rsidRDefault="002D707E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Эксперт-наставник</w:t>
      </w:r>
      <w:r w:rsid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Попов Илья Дмитриевич, </w:t>
      </w:r>
      <w:r w:rsidR="003F3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преподаватель; 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л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абораторией сетевых технологий Ф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акультета среднего профессионального образования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12C9C6" w14:textId="77777777" w:rsidR="001F5A66" w:rsidRDefault="001F5A66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F15A5A" w14:textId="7609FBEE" w:rsidR="0039606F" w:rsidRDefault="0039606F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Технологическое предпринимательство</w:t>
      </w:r>
    </w:p>
    <w:p w14:paraId="4FC6240D" w14:textId="20F0E951" w:rsidR="003F356A" w:rsidRPr="00D97810" w:rsidRDefault="003F356A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Конкурсант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ы:</w:t>
      </w:r>
    </w:p>
    <w:p w14:paraId="7123FD5E" w14:textId="03D3BBED" w:rsidR="0039606F" w:rsidRPr="00D97810" w:rsidRDefault="003D0BBE" w:rsidP="000D6B24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Гулов Владислав</w:t>
      </w:r>
      <w:r w:rsid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CBBF4B7" w14:textId="6CDD2479" w:rsidR="003D0BBE" w:rsidRPr="00D97810" w:rsidRDefault="003D0BBE" w:rsidP="000D6B24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Перевозник</w:t>
      </w:r>
      <w:proofErr w:type="spellEnd"/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</w:t>
      </w:r>
      <w:r w:rsid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1A7C3CF" w14:textId="22CD558F" w:rsidR="0039606F" w:rsidRDefault="0039606F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9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Эксперт-наставник</w:t>
      </w:r>
      <w:r w:rsidR="00AD2983" w:rsidRP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BBE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Карасева Екатерина Ивановна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D0BBE" w:rsidRPr="00D97810">
        <w:rPr>
          <w:rFonts w:ascii="Times New Roman" w:hAnsi="Times New Roman" w:cs="Times New Roman"/>
          <w:sz w:val="24"/>
          <w:szCs w:val="24"/>
        </w:rPr>
        <w:t>доцент кафедры бизнес-информатики и менеджмента Института технологий предпринимательства</w:t>
      </w:r>
      <w:r w:rsidR="00AD2983">
        <w:rPr>
          <w:rFonts w:ascii="Times New Roman" w:hAnsi="Times New Roman" w:cs="Times New Roman"/>
          <w:sz w:val="24"/>
          <w:szCs w:val="24"/>
        </w:rPr>
        <w:t xml:space="preserve"> и права.</w:t>
      </w:r>
    </w:p>
    <w:p w14:paraId="3A581190" w14:textId="77777777" w:rsidR="00AD2983" w:rsidRPr="00D97810" w:rsidRDefault="00AD2983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F9FEF" w14:textId="77777777" w:rsidR="002A4BF3" w:rsidRPr="00D97810" w:rsidRDefault="002A4BF3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Цифровая метрология</w:t>
      </w:r>
    </w:p>
    <w:p w14:paraId="3E777575" w14:textId="7ACD2AB1" w:rsidR="002A4BF3" w:rsidRPr="00D97810" w:rsidRDefault="003F356A" w:rsidP="003F356A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Конкурсант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D707E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Пименова Арина</w:t>
      </w:r>
      <w:r w:rsid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7E1D6FC" w14:textId="4BC3A558" w:rsidR="002A4BF3" w:rsidRDefault="002A4BF3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Эксперт-наставник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07E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2D707E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Подаруева</w:t>
      </w:r>
      <w:proofErr w:type="spellEnd"/>
      <w:r w:rsidR="002D707E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Евгеньевна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</w:t>
      </w:r>
      <w:r w:rsidR="002D707E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высшей квалификационной категории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акультета среднего профессионального образования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AB017A" w14:textId="77777777" w:rsidR="003F356A" w:rsidRPr="00D97810" w:rsidRDefault="003F356A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12DFA" w14:textId="023E1709" w:rsidR="002A4BF3" w:rsidRDefault="001F5A66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Серебряные медали студенты Ф</w:t>
      </w:r>
      <w:r w:rsidR="002A4BF3" w:rsidRPr="00D97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акультета СПО ГУАП завоевали в следующих компетенциях:</w:t>
      </w:r>
    </w:p>
    <w:p w14:paraId="1D6753F7" w14:textId="77777777" w:rsidR="00AD2983" w:rsidRPr="00D97810" w:rsidRDefault="00AD2983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DC503" w14:textId="77777777" w:rsidR="00C90751" w:rsidRPr="00D97810" w:rsidRDefault="00C90751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Инженерный дизайн САПР</w:t>
      </w:r>
    </w:p>
    <w:p w14:paraId="588BBADC" w14:textId="23065803" w:rsidR="00C90751" w:rsidRPr="00D97810" w:rsidRDefault="003F356A" w:rsidP="003F356A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Конкурсант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90751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Верещагина Карина</w:t>
      </w:r>
      <w:r w:rsid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8C81A9" w14:textId="4B04FA55" w:rsidR="00C90751" w:rsidRPr="00D97810" w:rsidRDefault="00C90751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Эксперт-наставник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Антипов Никита Андреевич, заведующий учебной лабораторией станков с ЧПУ 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акультета среднего профессионального образования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77D234" w14:textId="77777777" w:rsidR="00AD2983" w:rsidRDefault="00AD2983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56EDE9" w14:textId="63740C9D" w:rsidR="00C90751" w:rsidRDefault="00C90751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Мехатроника</w:t>
      </w:r>
    </w:p>
    <w:p w14:paraId="7614CA0F" w14:textId="4940CF67" w:rsidR="003F356A" w:rsidRPr="00D97810" w:rsidRDefault="003F356A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Конкурсант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ы:</w:t>
      </w:r>
    </w:p>
    <w:p w14:paraId="61F1E25A" w14:textId="456B3738" w:rsidR="00C90751" w:rsidRPr="00D97810" w:rsidRDefault="00C90751" w:rsidP="000D6B24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Черкасов Александр</w:t>
      </w:r>
      <w:r w:rsid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7858751" w14:textId="3D323ECE" w:rsidR="00C90751" w:rsidRPr="00D97810" w:rsidRDefault="00C90751" w:rsidP="000D6B24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Фроликов</w:t>
      </w:r>
      <w:proofErr w:type="spellEnd"/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Даниил</w:t>
      </w:r>
      <w:r w:rsid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A4E220" w14:textId="594FBF8B" w:rsidR="00C90751" w:rsidRPr="00D97810" w:rsidRDefault="00C90751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9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Эксперт-наставник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97810">
        <w:rPr>
          <w:rFonts w:ascii="Times New Roman" w:hAnsi="Times New Roman" w:cs="Times New Roman"/>
          <w:sz w:val="24"/>
          <w:szCs w:val="24"/>
        </w:rPr>
        <w:t>Макаров Роман Александрович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7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лабораторией мехатроники</w:t>
      </w:r>
      <w:r w:rsidR="003F3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акультета среднего профессионального образования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FE17D2" w14:textId="77777777" w:rsidR="00AD2983" w:rsidRDefault="00AD2983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83CC33" w14:textId="56618672" w:rsidR="00083FE4" w:rsidRDefault="00083FE4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Мобильная робототехника</w:t>
      </w:r>
    </w:p>
    <w:p w14:paraId="766FB00F" w14:textId="5CEA2FE6" w:rsidR="003F356A" w:rsidRPr="00D97810" w:rsidRDefault="003F356A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Конкурсант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ы:</w:t>
      </w:r>
    </w:p>
    <w:p w14:paraId="233DB3FE" w14:textId="4BA0280C" w:rsidR="00083FE4" w:rsidRPr="00D97810" w:rsidRDefault="00C90751" w:rsidP="000D6B24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Дедюев</w:t>
      </w:r>
      <w:proofErr w:type="spellEnd"/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</w:t>
      </w:r>
      <w:r w:rsid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2EED98" w14:textId="5A2D2B93" w:rsidR="00083FE4" w:rsidRPr="00D97810" w:rsidRDefault="00C90751" w:rsidP="000D6B24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 Арсений</w:t>
      </w:r>
      <w:r w:rsid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05D9D49" w14:textId="43DAB79F" w:rsidR="00083FE4" w:rsidRDefault="00083FE4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Эксперт-наставник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Куликов Дмитрий Дмитриевич,</w:t>
      </w:r>
      <w:r w:rsidR="003F3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преподаватель;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заведующий </w:t>
      </w:r>
      <w:r w:rsidR="00C90751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раторией автоматических систем Ф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акультета среднего профессионального образования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3092C2" w14:textId="77777777" w:rsidR="00AD2983" w:rsidRPr="00D97810" w:rsidRDefault="00AD2983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7D4C9" w14:textId="38C333FE" w:rsidR="002D707E" w:rsidRDefault="002D707E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Программные решения для бизнеса</w:t>
      </w:r>
    </w:p>
    <w:p w14:paraId="545ADFA3" w14:textId="69C1037F" w:rsidR="002D707E" w:rsidRPr="00D97810" w:rsidRDefault="003F356A" w:rsidP="003F35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Конкурсант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7F338B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</w:t>
      </w:r>
      <w:r w:rsidR="00083FE4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Егор</w:t>
      </w:r>
      <w:r w:rsid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424808" w14:textId="7A6A6A05" w:rsidR="002D707E" w:rsidRPr="00D97810" w:rsidRDefault="002D707E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9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Эксперт-наставник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083FE4" w:rsidRPr="00D97810">
        <w:rPr>
          <w:rFonts w:ascii="Times New Roman" w:hAnsi="Times New Roman" w:cs="Times New Roman"/>
          <w:sz w:val="24"/>
          <w:szCs w:val="24"/>
        </w:rPr>
        <w:t>Рохманько</w:t>
      </w:r>
      <w:proofErr w:type="spellEnd"/>
      <w:r w:rsidR="00083FE4" w:rsidRPr="00D97810">
        <w:rPr>
          <w:rFonts w:ascii="Times New Roman" w:hAnsi="Times New Roman" w:cs="Times New Roman"/>
          <w:sz w:val="24"/>
          <w:szCs w:val="24"/>
        </w:rPr>
        <w:t xml:space="preserve"> Ирина Львовна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 выс</w:t>
      </w:r>
      <w:r w:rsidR="003F356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 квалификационной категории Ф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акультета среднего профессионального образования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F3CD79" w14:textId="77777777" w:rsidR="00AD2983" w:rsidRDefault="00AD2983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D23040" w14:textId="5F724923" w:rsidR="003D0BBE" w:rsidRDefault="003D0BBE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Технологическое предпринимательство</w:t>
      </w:r>
    </w:p>
    <w:p w14:paraId="3E6C9F5A" w14:textId="3C94C43E" w:rsidR="003F356A" w:rsidRPr="00D97810" w:rsidRDefault="003F356A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Конкурсант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ы:</w:t>
      </w:r>
    </w:p>
    <w:p w14:paraId="4491DCD1" w14:textId="2CB0196C" w:rsidR="003D0BBE" w:rsidRPr="00D97810" w:rsidRDefault="003D0BBE" w:rsidP="000D6B24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Поздняков Аристарх</w:t>
      </w:r>
      <w:r w:rsid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D12867" w14:textId="7ACC087E" w:rsidR="003D0BBE" w:rsidRPr="00D97810" w:rsidRDefault="003D0BBE" w:rsidP="000D6B24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 Даниил</w:t>
      </w:r>
      <w:r w:rsid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07AF2A" w14:textId="3CDB122B" w:rsidR="003D0BBE" w:rsidRPr="00D97810" w:rsidRDefault="003D0BBE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9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Эксперт-наставник</w:t>
      </w:r>
      <w:r w:rsidR="00AD2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Баймакова Ксения Валерьевна, </w:t>
      </w:r>
      <w:r w:rsidRPr="00D97810">
        <w:rPr>
          <w:rFonts w:ascii="Times New Roman" w:hAnsi="Times New Roman" w:cs="Times New Roman"/>
          <w:sz w:val="24"/>
          <w:szCs w:val="24"/>
        </w:rPr>
        <w:t>старший преподаватель кафедры международного предпринимательства Института технологий предпринимательства</w:t>
      </w:r>
      <w:r w:rsidR="00AD2983">
        <w:rPr>
          <w:rFonts w:ascii="Times New Roman" w:hAnsi="Times New Roman" w:cs="Times New Roman"/>
          <w:sz w:val="24"/>
          <w:szCs w:val="24"/>
        </w:rPr>
        <w:t xml:space="preserve"> и права; директор Центра развития профессиональных компетенций.</w:t>
      </w:r>
    </w:p>
    <w:p w14:paraId="3E68DA3E" w14:textId="77777777" w:rsidR="00AD2983" w:rsidRDefault="00AD2983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D7BD7F" w14:textId="3239427C" w:rsidR="007F338B" w:rsidRDefault="007F338B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Эксплуатация беспилотных авиационных систем</w:t>
      </w:r>
    </w:p>
    <w:p w14:paraId="298D5F72" w14:textId="006EB5D3" w:rsidR="007F338B" w:rsidRPr="00D97810" w:rsidRDefault="003F356A" w:rsidP="003F35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Конкурсант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202379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Чугунов Александр</w:t>
      </w:r>
      <w:r w:rsid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9355A2" w14:textId="7E5E6344" w:rsidR="007F338B" w:rsidRDefault="007F338B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Эксперт-наставник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Петров Григорий Михайлович, </w:t>
      </w:r>
      <w:r w:rsidR="00202379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лаборант 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 беспилотных авиационных систем Инженерной школы ГУАП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1315C7" w14:textId="77777777" w:rsidR="00AD2983" w:rsidRPr="00D97810" w:rsidRDefault="00AD2983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901B1" w14:textId="7C8D1638" w:rsidR="002A4BF3" w:rsidRDefault="001F5A66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Бронзовые медали студенты Ф</w:t>
      </w:r>
      <w:r w:rsidR="002A4BF3" w:rsidRPr="00D97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акультета СПО ГУАП завоевали в следующих компетенциях:</w:t>
      </w:r>
    </w:p>
    <w:p w14:paraId="4EDFF05C" w14:textId="77777777" w:rsidR="00AD2983" w:rsidRPr="00D97810" w:rsidRDefault="00AD2983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2B4FA" w14:textId="3EB51862" w:rsidR="00083FE4" w:rsidRDefault="00083FE4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 вещей</w:t>
      </w:r>
    </w:p>
    <w:p w14:paraId="1B31D4AC" w14:textId="723F9495" w:rsidR="00B57E71" w:rsidRPr="00D97810" w:rsidRDefault="00B57E71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Конкурсанты:</w:t>
      </w:r>
    </w:p>
    <w:p w14:paraId="7F758DD8" w14:textId="57E404FB" w:rsidR="00083FE4" w:rsidRPr="00D97810" w:rsidRDefault="00202379" w:rsidP="000D6B24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Комков Иван</w:t>
      </w:r>
      <w:r w:rsid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BCF8C0E" w14:textId="61A008FE" w:rsidR="00083FE4" w:rsidRPr="00D97810" w:rsidRDefault="00202379" w:rsidP="000D6B24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Кудринский Артём</w:t>
      </w:r>
      <w:r w:rsid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43CE734" w14:textId="3B46F403" w:rsidR="00083FE4" w:rsidRDefault="00083FE4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Эксперт-наставник</w:t>
      </w:r>
      <w:r w:rsidR="00EE2AFA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379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Ивашова Виктория Васильевна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02379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Института киберфизических систем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0BDECD" w14:textId="77777777" w:rsidR="00AD2983" w:rsidRPr="00D97810" w:rsidRDefault="00AD2983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E81DE" w14:textId="77777777" w:rsidR="00202379" w:rsidRPr="00D97810" w:rsidRDefault="00202379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Летающая робототехника</w:t>
      </w:r>
    </w:p>
    <w:p w14:paraId="63490287" w14:textId="5385E31F" w:rsidR="00202379" w:rsidRPr="00D97810" w:rsidRDefault="00B57E71" w:rsidP="00B57E71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Конкурсант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776760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Евстрат</w:t>
      </w:r>
      <w:proofErr w:type="spellEnd"/>
      <w:r w:rsidR="00776760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</w:t>
      </w:r>
      <w:r w:rsid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2F2F001" w14:textId="5CF9309C" w:rsidR="00776760" w:rsidRPr="00D97810" w:rsidRDefault="00202379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29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Эксперт-наставник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F1B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Тарасов Никита Вячеславович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6760" w:rsidRPr="00D97810">
        <w:rPr>
          <w:rFonts w:ascii="Times New Roman" w:hAnsi="Times New Roman" w:cs="Times New Roman"/>
          <w:sz w:val="24"/>
          <w:szCs w:val="24"/>
        </w:rPr>
        <w:t>младший специалист по контенту лаборатории беспилотных авиационных систем</w:t>
      </w:r>
      <w:r w:rsidR="00776760" w:rsidRPr="00D9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76760" w:rsidRPr="00D97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Инженерной школы ГУАП</w:t>
      </w:r>
      <w:r w:rsidR="00AD2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F7ADB15" w14:textId="77777777" w:rsidR="00AD2983" w:rsidRDefault="00AD2983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EE0C9D" w14:textId="5ECAA723" w:rsidR="003A7D8E" w:rsidRPr="00D97810" w:rsidRDefault="003A7D8E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Финансы</w:t>
      </w:r>
    </w:p>
    <w:p w14:paraId="1366A9FF" w14:textId="5266F6D9" w:rsidR="003A7D8E" w:rsidRPr="00D97810" w:rsidRDefault="00B57E71" w:rsidP="00B57E71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Конкурсант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A7D8E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Александра</w:t>
      </w:r>
      <w:r w:rsid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49466A3" w14:textId="1627FAB8" w:rsidR="003A7D8E" w:rsidRDefault="003A7D8E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Эксперт-наставник</w:t>
      </w:r>
      <w:r w:rsidR="00AD2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Кафтан Юлиана Валерьевна, </w:t>
      </w:r>
      <w:r w:rsidRPr="00D97810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AD2983">
        <w:rPr>
          <w:rFonts w:ascii="Times New Roman" w:hAnsi="Times New Roman" w:cs="Times New Roman"/>
          <w:sz w:val="24"/>
          <w:szCs w:val="24"/>
        </w:rPr>
        <w:t>первой</w:t>
      </w:r>
      <w:r w:rsidRPr="00D97810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акультета среднего профессионального образования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915816" w14:textId="77777777" w:rsidR="00AD2983" w:rsidRPr="00D97810" w:rsidRDefault="00AD2983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2749A" w14:textId="77777777" w:rsidR="00DB408E" w:rsidRPr="00D97810" w:rsidRDefault="00DB408E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Электромонтаж</w:t>
      </w:r>
    </w:p>
    <w:p w14:paraId="26AFF550" w14:textId="5318D3D3" w:rsidR="00DB408E" w:rsidRPr="00D97810" w:rsidRDefault="00B57E71" w:rsidP="00B57E71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Конкурсант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E2AFA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Хохлов Родион</w:t>
      </w:r>
      <w:r w:rsid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762CED6" w14:textId="1F504E5C" w:rsidR="00DB408E" w:rsidRDefault="00DB408E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Эксперт-наставник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Бирюков Иван Борисович, </w:t>
      </w:r>
      <w:r w:rsidRPr="00D97810">
        <w:rPr>
          <w:rFonts w:ascii="Times New Roman" w:hAnsi="Times New Roman" w:cs="Times New Roman"/>
          <w:sz w:val="24"/>
          <w:szCs w:val="24"/>
        </w:rPr>
        <w:t>заместитель декана по учебно-производственной работе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акультета среднего профессионального образования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28168C" w14:textId="77777777" w:rsidR="00AD2983" w:rsidRPr="00D97810" w:rsidRDefault="00AD2983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5BA3D" w14:textId="55F019C3" w:rsidR="002A4BF3" w:rsidRDefault="001F5A66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 этого, студенты Ф</w:t>
      </w:r>
      <w:r w:rsidR="002A4BF3" w:rsidRPr="00D9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акультета СПО ГУАП участвовали и боролись за победу в следующих компетенциях:</w:t>
      </w:r>
    </w:p>
    <w:p w14:paraId="6646E317" w14:textId="77777777" w:rsidR="00AD2983" w:rsidRPr="00D97810" w:rsidRDefault="00AD2983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E68F79" w14:textId="77777777" w:rsidR="00F96DD7" w:rsidRPr="00D97810" w:rsidRDefault="00F96DD7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Бережливое производство</w:t>
      </w:r>
    </w:p>
    <w:p w14:paraId="2C1B0294" w14:textId="77193FE1" w:rsidR="00F96DD7" w:rsidRPr="00D97810" w:rsidRDefault="00B57E71" w:rsidP="00B57E71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Конкурсант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F96DD7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Меляков</w:t>
      </w:r>
      <w:proofErr w:type="spellEnd"/>
      <w:r w:rsidR="00F96DD7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Даниил</w:t>
      </w:r>
      <w:r w:rsid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3EB7A4" w14:textId="643CC205" w:rsidR="00F96DD7" w:rsidRDefault="00F96DD7" w:rsidP="000D6B24">
      <w:pPr>
        <w:tabs>
          <w:tab w:val="left" w:pos="55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Эксперт-наставник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97810">
        <w:rPr>
          <w:rFonts w:ascii="Times New Roman" w:hAnsi="Times New Roman" w:cs="Times New Roman"/>
          <w:sz w:val="24"/>
          <w:szCs w:val="24"/>
        </w:rPr>
        <w:t>Александрова Алина Брониславовна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специалист Центра развития профессиональных компетенций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EC1B74" w14:textId="77777777" w:rsidR="00AD2983" w:rsidRPr="00D97810" w:rsidRDefault="00AD2983" w:rsidP="000D6B24">
      <w:pPr>
        <w:tabs>
          <w:tab w:val="left" w:pos="55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7DA2E" w14:textId="4BB5CA0F" w:rsidR="00202379" w:rsidRDefault="00202379" w:rsidP="000D6B24">
      <w:pPr>
        <w:tabs>
          <w:tab w:val="left" w:pos="55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Проектирование нейроинтерфейсов</w:t>
      </w:r>
    </w:p>
    <w:p w14:paraId="18158E2C" w14:textId="6C076724" w:rsidR="00B57E71" w:rsidRPr="00D97810" w:rsidRDefault="00B57E71" w:rsidP="000D6B24">
      <w:pPr>
        <w:tabs>
          <w:tab w:val="left" w:pos="55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Конкурсант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ы:</w:t>
      </w:r>
    </w:p>
    <w:p w14:paraId="0619FB1E" w14:textId="1EB4861D" w:rsidR="00202379" w:rsidRPr="00D97810" w:rsidRDefault="00F96DD7" w:rsidP="000D6B24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Бурлаков Вениамин</w:t>
      </w:r>
      <w:r w:rsid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DC370A9" w14:textId="0E89C541" w:rsidR="00202379" w:rsidRPr="00D97810" w:rsidRDefault="00F96DD7" w:rsidP="000D6B24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Панчешников</w:t>
      </w:r>
      <w:proofErr w:type="spellEnd"/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Даниил</w:t>
      </w:r>
      <w:r w:rsid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C5D72A" w14:textId="145F16CF" w:rsidR="00202379" w:rsidRPr="00D97810" w:rsidRDefault="00202379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Эксперт-наставник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Бартасевич</w:t>
      </w:r>
      <w:proofErr w:type="spellEnd"/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Георгиевна, преподаватель</w:t>
      </w:r>
      <w:r w:rsidR="00F96DD7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2983">
        <w:rPr>
          <w:rFonts w:ascii="Times New Roman" w:hAnsi="Times New Roman" w:cs="Times New Roman"/>
          <w:sz w:val="24"/>
          <w:szCs w:val="24"/>
        </w:rPr>
        <w:t xml:space="preserve">первой </w:t>
      </w:r>
      <w:r w:rsidR="00F96DD7" w:rsidRPr="00D97810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акультета среднего профессионального образования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13B867" w14:textId="77777777" w:rsidR="00AD2983" w:rsidRDefault="00AD2983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DC42F1" w14:textId="69188784" w:rsidR="00C90751" w:rsidRPr="001F5A66" w:rsidRDefault="00C90751" w:rsidP="001F5A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Реклама</w:t>
      </w:r>
    </w:p>
    <w:p w14:paraId="42010BD7" w14:textId="5661035D" w:rsidR="00C90751" w:rsidRPr="001F5A66" w:rsidRDefault="00B57E71" w:rsidP="001F5A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Конкурсант</w:t>
      </w:r>
      <w:r w:rsidRP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96DD7" w:rsidRP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Анна</w:t>
      </w:r>
      <w:r w:rsidR="001F5A66" w:rsidRP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300D59" w14:textId="791212D2" w:rsidR="00C90751" w:rsidRPr="001F5A66" w:rsidRDefault="00C90751" w:rsidP="001F5A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6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Эксперт-наставник</w:t>
      </w:r>
      <w:r w:rsidR="00AD2983" w:rsidRP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Филиппова Светлана Евгеньевна, преподаватель</w:t>
      </w:r>
      <w:r w:rsidR="00F96DD7" w:rsidRPr="001F5A66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</w:t>
      </w:r>
      <w:r w:rsidR="00AD2983" w:rsidRP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акультета среднего профессионального образования</w:t>
      </w:r>
      <w:r w:rsidR="00AD2983" w:rsidRP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226B4E" w14:textId="77777777" w:rsidR="00E65CEC" w:rsidRPr="001F5A66" w:rsidRDefault="00E65CEC" w:rsidP="001F5A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CEBCA" w14:textId="49A48E15" w:rsidR="002A4BF3" w:rsidRDefault="002A4BF3" w:rsidP="001F5A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Благодарим преподавателей и </w:t>
      </w:r>
      <w:r w:rsidR="00AD2983" w:rsidRP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 Ф</w:t>
      </w:r>
      <w:r w:rsidRPr="001F5A6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акультета среднего профессионального образования ГУАП, руководство и сотрудников Инженерной</w:t>
      </w:r>
      <w:r w:rsidRPr="00B5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ГУАП, а также </w:t>
      </w:r>
      <w:r w:rsidR="00AD2983" w:rsidRPr="00B5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Института </w:t>
      </w:r>
      <w:r w:rsidR="00B57E71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аэрокосмических приборов и систем</w:t>
      </w:r>
      <w:r w:rsidR="00AD2983" w:rsidRPr="00B57E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5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 </w:t>
      </w:r>
      <w:r w:rsidR="00B57E71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киберфизических систем</w:t>
      </w:r>
      <w:r w:rsidR="005E44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4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фундаментальной подготовки и технологических инноваций</w:t>
      </w:r>
      <w:r w:rsidR="005E4494"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техноло</w:t>
      </w:r>
      <w:r w:rsidR="005E4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гий предпринимательства и права 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подготовку участников чемпионата!</w:t>
      </w:r>
      <w:r w:rsidR="0037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2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7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году </w:t>
      </w:r>
      <w:r w:rsidR="005E44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университет</w:t>
      </w:r>
      <w:r w:rsidR="0037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E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вош</w:t>
      </w:r>
      <w:r w:rsidR="005E4494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="003A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топ</w:t>
      </w:r>
      <w:r w:rsidR="001D6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-5 образовательных учреждений по количеству медалей </w:t>
      </w:r>
      <w:r w:rsidR="009552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возрастной линейке.</w:t>
      </w:r>
    </w:p>
    <w:p w14:paraId="49ACA395" w14:textId="77777777" w:rsidR="007F4D45" w:rsidRPr="00D97810" w:rsidRDefault="007F4D45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EAA22" w14:textId="11883AC8" w:rsidR="00A95154" w:rsidRPr="00D97810" w:rsidRDefault="00A95154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(Сноска)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егиональный этап чемпионата 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профессиональному мастерству 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«Профессионалы» проходил в Санкт-Петербурге с 27 февраля по 22 марта</w:t>
      </w:r>
      <w:r w:rsidR="00AD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Организаторами выступили Правительство Санкт-Петербурга и Региональный координационный центр, </w:t>
      </w:r>
      <w:bookmarkStart w:id="0" w:name="_GoBack"/>
      <w:bookmarkEnd w:id="0"/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на базе Центра опережающей профессиональной подготовки Санкт-Петербурга.</w:t>
      </w:r>
    </w:p>
    <w:p w14:paraId="468196AB" w14:textId="77777777" w:rsidR="00A95154" w:rsidRPr="00D97810" w:rsidRDefault="00A95154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регионального этапа стали более 4500 человек, в том числе более 2000 конкурсантов. Оценивали работу конкурсантов в течение всего соревновательного месяца более 2500 экспертов – специалистов сферы образования и ведущих предприятий Санкт</w:t>
      </w: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Петербурга. Индустриальными партнёрами выступили 240 ведущих компаний и предприятий региона.</w:t>
      </w:r>
    </w:p>
    <w:p w14:paraId="747E006D" w14:textId="77777777" w:rsidR="00A95154" w:rsidRPr="00D97810" w:rsidRDefault="00A95154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Молодые и юные профессионалы Петербурга выступили в 248 компетенциях: в соревнованиях по 152 компетенциям приняли участие студенты колледжей, в 96 компетенциях своё мастерство продемонстрировали юниоры-школьники. </w:t>
      </w:r>
      <w:r w:rsidRPr="00D97810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(Сноска)</w:t>
      </w:r>
    </w:p>
    <w:p w14:paraId="740775DE" w14:textId="77777777" w:rsidR="007753CF" w:rsidRDefault="007753CF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E33B6D" w14:textId="512DABB6" w:rsidR="002A4BF3" w:rsidRPr="007753CF" w:rsidRDefault="00A95154" w:rsidP="000D6B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7810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227765" w:rsidRPr="00D97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емпионат проходил на 63 конкурсных площадках колледжей, школ, учреждений дополнительного образования и компаний города. </w:t>
      </w:r>
      <w:r w:rsidR="002A4BF3" w:rsidRPr="007753CF">
        <w:rPr>
          <w:rFonts w:ascii="Times New Roman" w:hAnsi="Times New Roman" w:cs="Times New Roman"/>
          <w:sz w:val="24"/>
          <w:szCs w:val="24"/>
          <w:shd w:val="clear" w:color="auto" w:fill="FFFFFF"/>
        </w:rPr>
        <w:t>ГУАП стал п</w:t>
      </w:r>
      <w:r w:rsidR="00276929" w:rsidRPr="00775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лощадкой проведения Чемпионата </w:t>
      </w:r>
      <w:r w:rsidR="00276929" w:rsidRPr="00D97810">
        <w:rPr>
          <w:rFonts w:ascii="Times New Roman" w:hAnsi="Times New Roman" w:cs="Times New Roman"/>
          <w:sz w:val="24"/>
          <w:szCs w:val="24"/>
          <w:shd w:val="clear" w:color="auto" w:fill="FFFFFF"/>
        </w:rPr>
        <w:t>по компетенции «Цифровая метрология (Юниоры)</w:t>
      </w:r>
      <w:r w:rsidR="007753CF" w:rsidRPr="00D9781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76929" w:rsidRPr="00D97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период с 11 по 15 марта 2024 года.</w:t>
      </w:r>
    </w:p>
    <w:p w14:paraId="0FA119FC" w14:textId="5F06E37D" w:rsidR="007753CF" w:rsidRPr="007753CF" w:rsidRDefault="00777EB9" w:rsidP="001D6A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53CF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Победители Чемпионата</w:t>
      </w:r>
      <w:r w:rsidR="000422A9" w:rsidRPr="00775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мае-июне встретятся </w:t>
      </w:r>
      <w:r w:rsidR="007753CF">
        <w:rPr>
          <w:rFonts w:ascii="Times New Roman" w:hAnsi="Times New Roman" w:cs="Times New Roman"/>
          <w:sz w:val="24"/>
          <w:szCs w:val="24"/>
          <w:shd w:val="clear" w:color="auto" w:fill="FFFFFF"/>
        </w:rPr>
        <w:t>на отборочном (</w:t>
      </w:r>
      <w:r w:rsidR="000422A9" w:rsidRPr="007753CF">
        <w:rPr>
          <w:rFonts w:ascii="Times New Roman" w:hAnsi="Times New Roman" w:cs="Times New Roman"/>
          <w:sz w:val="24"/>
          <w:szCs w:val="24"/>
          <w:shd w:val="clear" w:color="auto" w:fill="FFFFFF"/>
        </w:rPr>
        <w:t>межрегиональном</w:t>
      </w:r>
      <w:r w:rsidR="007753C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2A4BF3" w:rsidRPr="00775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этапе, где будут определены фина</w:t>
      </w:r>
      <w:r w:rsidR="00C1405D" w:rsidRPr="00775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листы. </w:t>
      </w:r>
      <w:r w:rsidR="002A4BF3" w:rsidRPr="00775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Финал по наиболее массовым и востребованным компетенциям состоится </w:t>
      </w:r>
      <w:r w:rsidR="00C1405D" w:rsidRPr="007753CF">
        <w:rPr>
          <w:rFonts w:ascii="Times New Roman" w:hAnsi="Times New Roman" w:cs="Times New Roman"/>
          <w:sz w:val="24"/>
          <w:szCs w:val="24"/>
          <w:shd w:val="clear" w:color="auto" w:fill="FFFFFF"/>
        </w:rPr>
        <w:t>в ноябре в Санкт-Петербурге.</w:t>
      </w:r>
    </w:p>
    <w:sectPr w:rsidR="007753CF" w:rsidRPr="00775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FDB"/>
    <w:multiLevelType w:val="multilevel"/>
    <w:tmpl w:val="C5A8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166F1"/>
    <w:multiLevelType w:val="multilevel"/>
    <w:tmpl w:val="FFDA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913B7"/>
    <w:multiLevelType w:val="multilevel"/>
    <w:tmpl w:val="EA30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E0BE5"/>
    <w:multiLevelType w:val="multilevel"/>
    <w:tmpl w:val="F300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A069C"/>
    <w:multiLevelType w:val="multilevel"/>
    <w:tmpl w:val="A1CA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B0E21"/>
    <w:multiLevelType w:val="multilevel"/>
    <w:tmpl w:val="8EE2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F50C27"/>
    <w:multiLevelType w:val="multilevel"/>
    <w:tmpl w:val="EC9C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1B13BD"/>
    <w:multiLevelType w:val="multilevel"/>
    <w:tmpl w:val="F4F4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600ECE"/>
    <w:multiLevelType w:val="multilevel"/>
    <w:tmpl w:val="3856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5A2FEF"/>
    <w:multiLevelType w:val="multilevel"/>
    <w:tmpl w:val="3EEC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0573EF"/>
    <w:multiLevelType w:val="multilevel"/>
    <w:tmpl w:val="E2F4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E85818"/>
    <w:multiLevelType w:val="multilevel"/>
    <w:tmpl w:val="C002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EC1D06"/>
    <w:multiLevelType w:val="multilevel"/>
    <w:tmpl w:val="4D98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E42F95"/>
    <w:multiLevelType w:val="multilevel"/>
    <w:tmpl w:val="50CE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6D1407"/>
    <w:multiLevelType w:val="multilevel"/>
    <w:tmpl w:val="E4BA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752919"/>
    <w:multiLevelType w:val="multilevel"/>
    <w:tmpl w:val="B3B8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CE11AE"/>
    <w:multiLevelType w:val="multilevel"/>
    <w:tmpl w:val="E6D4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790331"/>
    <w:multiLevelType w:val="multilevel"/>
    <w:tmpl w:val="4072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2678B2"/>
    <w:multiLevelType w:val="multilevel"/>
    <w:tmpl w:val="39A2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2B1DF3"/>
    <w:multiLevelType w:val="multilevel"/>
    <w:tmpl w:val="4A02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60004E"/>
    <w:multiLevelType w:val="multilevel"/>
    <w:tmpl w:val="BA0C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14311B"/>
    <w:multiLevelType w:val="multilevel"/>
    <w:tmpl w:val="3926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FA1A48"/>
    <w:multiLevelType w:val="multilevel"/>
    <w:tmpl w:val="E490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C32954"/>
    <w:multiLevelType w:val="multilevel"/>
    <w:tmpl w:val="8DAE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7050F9"/>
    <w:multiLevelType w:val="multilevel"/>
    <w:tmpl w:val="6864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F02EE1"/>
    <w:multiLevelType w:val="multilevel"/>
    <w:tmpl w:val="4162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0"/>
  </w:num>
  <w:num w:numId="3">
    <w:abstractNumId w:val="3"/>
  </w:num>
  <w:num w:numId="4">
    <w:abstractNumId w:val="4"/>
  </w:num>
  <w:num w:numId="5">
    <w:abstractNumId w:val="14"/>
  </w:num>
  <w:num w:numId="6">
    <w:abstractNumId w:val="7"/>
  </w:num>
  <w:num w:numId="7">
    <w:abstractNumId w:val="16"/>
  </w:num>
  <w:num w:numId="8">
    <w:abstractNumId w:val="8"/>
  </w:num>
  <w:num w:numId="9">
    <w:abstractNumId w:val="19"/>
  </w:num>
  <w:num w:numId="10">
    <w:abstractNumId w:val="17"/>
  </w:num>
  <w:num w:numId="11">
    <w:abstractNumId w:val="10"/>
  </w:num>
  <w:num w:numId="12">
    <w:abstractNumId w:val="15"/>
  </w:num>
  <w:num w:numId="13">
    <w:abstractNumId w:val="11"/>
  </w:num>
  <w:num w:numId="14">
    <w:abstractNumId w:val="22"/>
  </w:num>
  <w:num w:numId="15">
    <w:abstractNumId w:val="25"/>
  </w:num>
  <w:num w:numId="16">
    <w:abstractNumId w:val="5"/>
  </w:num>
  <w:num w:numId="17">
    <w:abstractNumId w:val="1"/>
  </w:num>
  <w:num w:numId="18">
    <w:abstractNumId w:val="18"/>
  </w:num>
  <w:num w:numId="19">
    <w:abstractNumId w:val="12"/>
  </w:num>
  <w:num w:numId="20">
    <w:abstractNumId w:val="9"/>
  </w:num>
  <w:num w:numId="21">
    <w:abstractNumId w:val="21"/>
  </w:num>
  <w:num w:numId="22">
    <w:abstractNumId w:val="24"/>
  </w:num>
  <w:num w:numId="23">
    <w:abstractNumId w:val="2"/>
  </w:num>
  <w:num w:numId="24">
    <w:abstractNumId w:val="6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E5"/>
    <w:rsid w:val="00006C71"/>
    <w:rsid w:val="0001305C"/>
    <w:rsid w:val="000422A9"/>
    <w:rsid w:val="00050CE6"/>
    <w:rsid w:val="00083FE4"/>
    <w:rsid w:val="000A6038"/>
    <w:rsid w:val="000C2FB2"/>
    <w:rsid w:val="000D6B24"/>
    <w:rsid w:val="000F708C"/>
    <w:rsid w:val="001076F6"/>
    <w:rsid w:val="00110E2B"/>
    <w:rsid w:val="00143B5E"/>
    <w:rsid w:val="001631E4"/>
    <w:rsid w:val="001912E4"/>
    <w:rsid w:val="001A5D60"/>
    <w:rsid w:val="001D6ABD"/>
    <w:rsid w:val="001E74BB"/>
    <w:rsid w:val="001F2BF5"/>
    <w:rsid w:val="001F5A66"/>
    <w:rsid w:val="00202379"/>
    <w:rsid w:val="00227765"/>
    <w:rsid w:val="00276929"/>
    <w:rsid w:val="002A40C6"/>
    <w:rsid w:val="002A4BF3"/>
    <w:rsid w:val="002B5B5C"/>
    <w:rsid w:val="002D707E"/>
    <w:rsid w:val="00371AD1"/>
    <w:rsid w:val="0039606F"/>
    <w:rsid w:val="003A7D8E"/>
    <w:rsid w:val="003A7E3A"/>
    <w:rsid w:val="003D0BBE"/>
    <w:rsid w:val="003D21B8"/>
    <w:rsid w:val="003F356A"/>
    <w:rsid w:val="00435F1B"/>
    <w:rsid w:val="004962E5"/>
    <w:rsid w:val="004A4DCF"/>
    <w:rsid w:val="004E5227"/>
    <w:rsid w:val="004F2C5A"/>
    <w:rsid w:val="00505BDE"/>
    <w:rsid w:val="00507E58"/>
    <w:rsid w:val="00523B9F"/>
    <w:rsid w:val="005E4494"/>
    <w:rsid w:val="005E5A4B"/>
    <w:rsid w:val="00603647"/>
    <w:rsid w:val="006115CF"/>
    <w:rsid w:val="006D20C1"/>
    <w:rsid w:val="007627F4"/>
    <w:rsid w:val="007753CF"/>
    <w:rsid w:val="00776760"/>
    <w:rsid w:val="00777EB9"/>
    <w:rsid w:val="0078273E"/>
    <w:rsid w:val="00784281"/>
    <w:rsid w:val="007F338B"/>
    <w:rsid w:val="007F4D45"/>
    <w:rsid w:val="00815772"/>
    <w:rsid w:val="008A4C7C"/>
    <w:rsid w:val="008F2865"/>
    <w:rsid w:val="009364A2"/>
    <w:rsid w:val="0095155F"/>
    <w:rsid w:val="00952824"/>
    <w:rsid w:val="0095521B"/>
    <w:rsid w:val="00996ADD"/>
    <w:rsid w:val="009D6116"/>
    <w:rsid w:val="00A90CB2"/>
    <w:rsid w:val="00A95154"/>
    <w:rsid w:val="00AD2983"/>
    <w:rsid w:val="00AE76BE"/>
    <w:rsid w:val="00B57E71"/>
    <w:rsid w:val="00BA2CFE"/>
    <w:rsid w:val="00BC0DCC"/>
    <w:rsid w:val="00BE7F01"/>
    <w:rsid w:val="00C1405D"/>
    <w:rsid w:val="00C90751"/>
    <w:rsid w:val="00CE1B19"/>
    <w:rsid w:val="00D36F88"/>
    <w:rsid w:val="00D97810"/>
    <w:rsid w:val="00DB408E"/>
    <w:rsid w:val="00DE110E"/>
    <w:rsid w:val="00DE15A9"/>
    <w:rsid w:val="00E26785"/>
    <w:rsid w:val="00E65CEC"/>
    <w:rsid w:val="00E7129A"/>
    <w:rsid w:val="00EC6670"/>
    <w:rsid w:val="00EE2AFA"/>
    <w:rsid w:val="00F61E82"/>
    <w:rsid w:val="00F96DD7"/>
    <w:rsid w:val="00FC135E"/>
    <w:rsid w:val="00FC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07AD"/>
  <w15:chartTrackingRefBased/>
  <w15:docId w15:val="{1E8E063C-DB62-4F8E-AA12-EC7D105A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2A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BF3"/>
    <w:rPr>
      <w:b/>
      <w:bCs/>
    </w:rPr>
  </w:style>
  <w:style w:type="character" w:styleId="a5">
    <w:name w:val="Emphasis"/>
    <w:basedOn w:val="a0"/>
    <w:uiPriority w:val="20"/>
    <w:qFormat/>
    <w:rsid w:val="002A4BF3"/>
    <w:rPr>
      <w:i/>
      <w:iCs/>
    </w:rPr>
  </w:style>
  <w:style w:type="character" w:styleId="a6">
    <w:name w:val="Hyperlink"/>
    <w:basedOn w:val="a0"/>
    <w:uiPriority w:val="99"/>
    <w:unhideWhenUsed/>
    <w:rsid w:val="002A4BF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A2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allery">
    <w:name w:val="gallery"/>
    <w:basedOn w:val="a"/>
    <w:rsid w:val="00BA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9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43B5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43B5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43B5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3B5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43B5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43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43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3440">
          <w:blockQuote w:val="1"/>
          <w:marLeft w:val="0"/>
          <w:marRight w:val="0"/>
          <w:marTop w:val="0"/>
          <w:marBottom w:val="240"/>
          <w:divBdr>
            <w:top w:val="single" w:sz="2" w:space="0" w:color="auto"/>
            <w:left w:val="single" w:sz="36" w:space="24" w:color="E72B70"/>
            <w:bottom w:val="single" w:sz="2" w:space="0" w:color="auto"/>
            <w:right w:val="single" w:sz="2" w:space="24" w:color="auto"/>
          </w:divBdr>
        </w:div>
      </w:divsChild>
    </w:div>
    <w:div w:id="7807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7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2024-04-10T17:05:00Z</dcterms:created>
  <dcterms:modified xsi:type="dcterms:W3CDTF">2024-04-20T14:09:00Z</dcterms:modified>
</cp:coreProperties>
</file>