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Дата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2 июля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Заголовок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Студент Института радиотехники и инфокоммуникационных технологий принял у</w:t>
      </w:r>
      <w:r w:rsidRPr="00B245F5">
        <w:rPr>
          <w:rFonts w:ascii="Times New Roman" w:hAnsi="Times New Roman" w:cs="Times New Roman"/>
          <w:sz w:val="28"/>
          <w:szCs w:val="28"/>
        </w:rPr>
        <w:t>частие в программе обмена в КНР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Анонс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Студент кафедры инфокоммуникацио</w:t>
      </w:r>
      <w:r w:rsidRPr="00B245F5">
        <w:rPr>
          <w:rFonts w:ascii="Times New Roman" w:hAnsi="Times New Roman" w:cs="Times New Roman"/>
          <w:sz w:val="28"/>
          <w:szCs w:val="28"/>
        </w:rPr>
        <w:t xml:space="preserve">нных технологий и систем свиязи </w:t>
      </w:r>
      <w:r w:rsidRPr="00B245F5">
        <w:rPr>
          <w:rFonts w:ascii="Times New Roman" w:hAnsi="Times New Roman" w:cs="Times New Roman"/>
          <w:sz w:val="28"/>
          <w:szCs w:val="28"/>
        </w:rPr>
        <w:t>Андрей Трофимов принял участие в программе по обме</w:t>
      </w:r>
      <w:r w:rsidRPr="00B245F5">
        <w:rPr>
          <w:rFonts w:ascii="Times New Roman" w:hAnsi="Times New Roman" w:cs="Times New Roman"/>
          <w:sz w:val="28"/>
          <w:szCs w:val="28"/>
        </w:rPr>
        <w:t>ну и 1 семестр обучался в Китае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Текст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 xml:space="preserve">Обучение проходило в Пекине в </w:t>
      </w:r>
      <w:proofErr w:type="spellStart"/>
      <w:r w:rsidRPr="00B245F5">
        <w:rPr>
          <w:rFonts w:ascii="Times New Roman" w:hAnsi="Times New Roman" w:cs="Times New Roman"/>
          <w:sz w:val="28"/>
          <w:szCs w:val="28"/>
        </w:rPr>
        <w:t>Бейханском</w:t>
      </w:r>
      <w:proofErr w:type="spellEnd"/>
      <w:r w:rsidRPr="00B245F5">
        <w:rPr>
          <w:rFonts w:ascii="Times New Roman" w:hAnsi="Times New Roman" w:cs="Times New Roman"/>
          <w:sz w:val="28"/>
          <w:szCs w:val="28"/>
        </w:rPr>
        <w:t xml:space="preserve"> университете (китайский государственный университет). </w:t>
      </w:r>
      <w:proofErr w:type="spellStart"/>
      <w:r w:rsidRPr="00B245F5">
        <w:rPr>
          <w:rFonts w:ascii="Times New Roman" w:hAnsi="Times New Roman" w:cs="Times New Roman"/>
          <w:sz w:val="28"/>
          <w:szCs w:val="28"/>
        </w:rPr>
        <w:t>Бейхан</w:t>
      </w:r>
      <w:proofErr w:type="spellEnd"/>
      <w:r w:rsidRPr="00B245F5">
        <w:rPr>
          <w:rFonts w:ascii="Times New Roman" w:hAnsi="Times New Roman" w:cs="Times New Roman"/>
          <w:sz w:val="28"/>
          <w:szCs w:val="28"/>
        </w:rPr>
        <w:t xml:space="preserve"> — один из сильнейших технических университетов в Китае и имеет большое влияние на авиационную и космическую промышленность страны. </w:t>
      </w:r>
    </w:p>
    <w:p w:rsidR="00B245F5" w:rsidRPr="00B245F5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5">
        <w:rPr>
          <w:rFonts w:ascii="Times New Roman" w:hAnsi="Times New Roman" w:cs="Times New Roman"/>
          <w:sz w:val="28"/>
          <w:szCs w:val="28"/>
        </w:rPr>
        <w:t>Пекинский уни</w:t>
      </w:r>
      <w:r>
        <w:rPr>
          <w:rFonts w:ascii="Times New Roman" w:hAnsi="Times New Roman" w:cs="Times New Roman"/>
          <w:sz w:val="28"/>
          <w:szCs w:val="28"/>
        </w:rPr>
        <w:t>верситет авиации и космонавтики</w:t>
      </w:r>
      <w:r w:rsidRPr="00B245F5">
        <w:rPr>
          <w:rFonts w:ascii="Times New Roman" w:hAnsi="Times New Roman" w:cs="Times New Roman"/>
          <w:sz w:val="28"/>
          <w:szCs w:val="28"/>
        </w:rPr>
        <w:t xml:space="preserve"> входи</w:t>
      </w:r>
      <w:r w:rsidRPr="00B245F5">
        <w:rPr>
          <w:rFonts w:ascii="Times New Roman" w:hAnsi="Times New Roman" w:cs="Times New Roman"/>
          <w:sz w:val="28"/>
          <w:szCs w:val="28"/>
        </w:rPr>
        <w:t xml:space="preserve">т в топ 5 университетов Китая. </w:t>
      </w:r>
      <w:r w:rsidRPr="00B245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настоящий момент он </w:t>
      </w:r>
      <w:r w:rsidRPr="00B245F5">
        <w:rPr>
          <w:rFonts w:ascii="Times New Roman" w:hAnsi="Times New Roman" w:cs="Times New Roman"/>
          <w:sz w:val="28"/>
          <w:szCs w:val="28"/>
        </w:rPr>
        <w:t xml:space="preserve">состоит из 17 школ и 6 факультетов. В университете преподают более 3 300 специалистов, из которых 10 — члены Китайской Академии Наук, более 1400 профессоров, 290 профессоров аспирантуры. Всего в университете проходят обучение более 26 000 студентов, из которых 1300 — </w:t>
      </w:r>
      <w:r>
        <w:rPr>
          <w:rFonts w:ascii="Times New Roman" w:hAnsi="Times New Roman" w:cs="Times New Roman"/>
          <w:sz w:val="28"/>
          <w:szCs w:val="28"/>
        </w:rPr>
        <w:t>аспиранты, более 5000 — магистранты</w:t>
      </w:r>
      <w:r w:rsidRPr="00B245F5">
        <w:rPr>
          <w:rFonts w:ascii="Times New Roman" w:hAnsi="Times New Roman" w:cs="Times New Roman"/>
          <w:sz w:val="28"/>
          <w:szCs w:val="28"/>
        </w:rPr>
        <w:t>, более 14 000 — бакалавры и более 300 — иностранные студенты. При университете имеются 42 научно-исследовательских центра и 89 лабораторий. Библиотека университета со</w:t>
      </w:r>
      <w:r>
        <w:rPr>
          <w:rFonts w:ascii="Times New Roman" w:hAnsi="Times New Roman" w:cs="Times New Roman"/>
          <w:sz w:val="28"/>
          <w:szCs w:val="28"/>
        </w:rPr>
        <w:t>держит более 1,2 миллиона книг. У</w:t>
      </w:r>
      <w:r w:rsidRPr="00B245F5">
        <w:rPr>
          <w:rFonts w:ascii="Times New Roman" w:hAnsi="Times New Roman" w:cs="Times New Roman"/>
          <w:sz w:val="28"/>
          <w:szCs w:val="28"/>
        </w:rPr>
        <w:t>чёба</w:t>
      </w:r>
      <w:r>
        <w:rPr>
          <w:rFonts w:ascii="Times New Roman" w:hAnsi="Times New Roman" w:cs="Times New Roman"/>
          <w:sz w:val="28"/>
          <w:szCs w:val="28"/>
        </w:rPr>
        <w:t xml:space="preserve"> проходит на английском языке </w:t>
      </w:r>
      <w:r w:rsidRPr="00B245F5">
        <w:rPr>
          <w:rFonts w:ascii="Times New Roman" w:hAnsi="Times New Roman" w:cs="Times New Roman"/>
          <w:sz w:val="28"/>
          <w:szCs w:val="28"/>
        </w:rPr>
        <w:t>совмес</w:t>
      </w:r>
      <w:r>
        <w:rPr>
          <w:rFonts w:ascii="Times New Roman" w:hAnsi="Times New Roman" w:cs="Times New Roman"/>
          <w:sz w:val="28"/>
          <w:szCs w:val="28"/>
        </w:rPr>
        <w:t>тно со студентами со всего мира</w:t>
      </w:r>
      <w:r w:rsidRPr="00B245F5">
        <w:rPr>
          <w:rFonts w:ascii="Times New Roman" w:hAnsi="Times New Roman" w:cs="Times New Roman"/>
          <w:sz w:val="28"/>
          <w:szCs w:val="28"/>
        </w:rPr>
        <w:t>.</w:t>
      </w:r>
    </w:p>
    <w:p w:rsidR="008B1538" w:rsidRDefault="00B245F5" w:rsidP="00B24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45F5">
        <w:rPr>
          <w:rFonts w:ascii="Times New Roman" w:hAnsi="Times New Roman" w:cs="Times New Roman"/>
          <w:sz w:val="28"/>
          <w:szCs w:val="28"/>
        </w:rPr>
        <w:t xml:space="preserve">Это было очень ярко и насыщенно, за эти 4 месяца не было ни одного свободного дня. За время учёбы также я участвовал в соревновании по робототехнике, занимался в кружке по проектированию </w:t>
      </w:r>
      <w:proofErr w:type="spellStart"/>
      <w:r w:rsidRPr="00B245F5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B245F5">
        <w:rPr>
          <w:rFonts w:ascii="Times New Roman" w:hAnsi="Times New Roman" w:cs="Times New Roman"/>
          <w:sz w:val="28"/>
          <w:szCs w:val="28"/>
        </w:rPr>
        <w:t xml:space="preserve"> и культурном фестивале, на котором представлял Рос</w:t>
      </w:r>
      <w:bookmarkStart w:id="0" w:name="_GoBack"/>
      <w:bookmarkEnd w:id="0"/>
      <w:r w:rsidRPr="00B245F5">
        <w:rPr>
          <w:rFonts w:ascii="Times New Roman" w:hAnsi="Times New Roman" w:cs="Times New Roman"/>
          <w:sz w:val="28"/>
          <w:szCs w:val="28"/>
        </w:rPr>
        <w:t xml:space="preserve">сию, где с </w:t>
      </w:r>
      <w:proofErr w:type="spellStart"/>
      <w:r w:rsidRPr="00B245F5">
        <w:rPr>
          <w:rFonts w:ascii="Times New Roman" w:hAnsi="Times New Roman" w:cs="Times New Roman"/>
          <w:sz w:val="28"/>
          <w:szCs w:val="28"/>
        </w:rPr>
        <w:t>командой</w:t>
      </w:r>
      <w:proofErr w:type="spellEnd"/>
      <w:r w:rsidRPr="00B245F5">
        <w:rPr>
          <w:rFonts w:ascii="Times New Roman" w:hAnsi="Times New Roman" w:cs="Times New Roman"/>
          <w:sz w:val="28"/>
          <w:szCs w:val="28"/>
        </w:rPr>
        <w:t xml:space="preserve"> занял первое место за орг</w:t>
      </w:r>
      <w:r w:rsidR="008B1538">
        <w:rPr>
          <w:rFonts w:ascii="Times New Roman" w:hAnsi="Times New Roman" w:cs="Times New Roman"/>
          <w:sz w:val="28"/>
          <w:szCs w:val="28"/>
        </w:rPr>
        <w:t xml:space="preserve">анизацию палатки и выступление! Очень рад, </w:t>
      </w:r>
      <w:r w:rsidRPr="00B245F5">
        <w:rPr>
          <w:rFonts w:ascii="Times New Roman" w:hAnsi="Times New Roman" w:cs="Times New Roman"/>
          <w:sz w:val="28"/>
          <w:szCs w:val="28"/>
        </w:rPr>
        <w:t>что у меня была такая</w:t>
      </w:r>
      <w:r w:rsidR="008B1538">
        <w:rPr>
          <w:rFonts w:ascii="Times New Roman" w:hAnsi="Times New Roman" w:cs="Times New Roman"/>
          <w:sz w:val="28"/>
          <w:szCs w:val="28"/>
        </w:rPr>
        <w:t xml:space="preserve"> возможность. Считаю, новый опыт – </w:t>
      </w:r>
      <w:r w:rsidRPr="00B245F5">
        <w:rPr>
          <w:rFonts w:ascii="Times New Roman" w:hAnsi="Times New Roman" w:cs="Times New Roman"/>
          <w:sz w:val="28"/>
          <w:szCs w:val="28"/>
        </w:rPr>
        <w:t>это</w:t>
      </w:r>
      <w:r w:rsidR="008B1538">
        <w:rPr>
          <w:rFonts w:ascii="Times New Roman" w:hAnsi="Times New Roman" w:cs="Times New Roman"/>
          <w:sz w:val="28"/>
          <w:szCs w:val="28"/>
        </w:rPr>
        <w:t xml:space="preserve"> всегда шаг вперёд! – подчеркнул </w:t>
      </w:r>
      <w:r w:rsidRPr="00B245F5">
        <w:rPr>
          <w:rFonts w:ascii="Times New Roman" w:hAnsi="Times New Roman" w:cs="Times New Roman"/>
          <w:sz w:val="28"/>
          <w:szCs w:val="28"/>
        </w:rPr>
        <w:t>Андрей</w:t>
      </w:r>
      <w:r w:rsidR="008B1538">
        <w:rPr>
          <w:rFonts w:ascii="Times New Roman" w:hAnsi="Times New Roman" w:cs="Times New Roman"/>
          <w:sz w:val="28"/>
          <w:szCs w:val="28"/>
        </w:rPr>
        <w:t xml:space="preserve"> Трофимов.</w:t>
      </w:r>
    </w:p>
    <w:p w:rsidR="008B1538" w:rsidRPr="00B245F5" w:rsidRDefault="008B1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</w:t>
      </w:r>
      <w:r w:rsidR="00B245F5" w:rsidRPr="00B245F5">
        <w:rPr>
          <w:rFonts w:ascii="Times New Roman" w:hAnsi="Times New Roman" w:cs="Times New Roman"/>
          <w:sz w:val="28"/>
          <w:szCs w:val="28"/>
        </w:rPr>
        <w:t xml:space="preserve">отрудничество между Россией и Китаем растёт, что видно по совместным культурным, </w:t>
      </w:r>
      <w:proofErr w:type="gramStart"/>
      <w:r w:rsidR="00B245F5" w:rsidRPr="00B245F5">
        <w:rPr>
          <w:rFonts w:ascii="Times New Roman" w:hAnsi="Times New Roman" w:cs="Times New Roman"/>
          <w:sz w:val="28"/>
          <w:szCs w:val="28"/>
        </w:rPr>
        <w:t>экономическим и научным проектам</w:t>
      </w:r>
      <w:proofErr w:type="gramEnd"/>
      <w:r w:rsidR="00B245F5" w:rsidRPr="00B245F5">
        <w:rPr>
          <w:rFonts w:ascii="Times New Roman" w:hAnsi="Times New Roman" w:cs="Times New Roman"/>
          <w:sz w:val="28"/>
          <w:szCs w:val="28"/>
        </w:rPr>
        <w:t>.</w:t>
      </w:r>
    </w:p>
    <w:sectPr w:rsidR="008B1538" w:rsidRPr="00B2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5"/>
    <w:rsid w:val="008B1538"/>
    <w:rsid w:val="00B245F5"/>
    <w:rsid w:val="00D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2024-07-02T13:24:00Z</dcterms:created>
  <dcterms:modified xsi:type="dcterms:W3CDTF">2024-07-02T13:36:00Z</dcterms:modified>
</cp:coreProperties>
</file>