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B1" w:rsidRDefault="000413B1" w:rsidP="009C0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– 24 июля</w:t>
      </w:r>
    </w:p>
    <w:p w:rsidR="000413B1" w:rsidRDefault="000413B1" w:rsidP="009C0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1A67AE" w:rsidRDefault="001A67AE" w:rsidP="009C0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C5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516E7">
        <w:rPr>
          <w:rFonts w:ascii="Times New Roman" w:hAnsi="Times New Roman" w:cs="Times New Roman"/>
          <w:b/>
          <w:sz w:val="28"/>
          <w:szCs w:val="28"/>
        </w:rPr>
        <w:t>Санкт-Петербурге обсудили п</w:t>
      </w:r>
      <w:r w:rsidR="00A76913" w:rsidRPr="00BE2C53">
        <w:rPr>
          <w:rFonts w:ascii="Times New Roman" w:hAnsi="Times New Roman" w:cs="Times New Roman"/>
          <w:b/>
          <w:sz w:val="28"/>
          <w:szCs w:val="28"/>
        </w:rPr>
        <w:t>рактико-ориентированн</w:t>
      </w:r>
      <w:r w:rsidR="006516E7">
        <w:rPr>
          <w:rFonts w:ascii="Times New Roman" w:hAnsi="Times New Roman" w:cs="Times New Roman"/>
          <w:b/>
          <w:sz w:val="28"/>
          <w:szCs w:val="28"/>
        </w:rPr>
        <w:t>ую</w:t>
      </w:r>
      <w:r w:rsidR="00A76913" w:rsidRPr="00BE2C53">
        <w:rPr>
          <w:rFonts w:ascii="Times New Roman" w:hAnsi="Times New Roman" w:cs="Times New Roman"/>
          <w:b/>
          <w:sz w:val="28"/>
          <w:szCs w:val="28"/>
        </w:rPr>
        <w:t xml:space="preserve"> подготовк</w:t>
      </w:r>
      <w:r w:rsidR="006516E7">
        <w:rPr>
          <w:rFonts w:ascii="Times New Roman" w:hAnsi="Times New Roman" w:cs="Times New Roman"/>
          <w:b/>
          <w:sz w:val="28"/>
          <w:szCs w:val="28"/>
        </w:rPr>
        <w:t>у</w:t>
      </w:r>
      <w:r w:rsidR="00A76913" w:rsidRPr="00BE2C53">
        <w:rPr>
          <w:rFonts w:ascii="Times New Roman" w:hAnsi="Times New Roman" w:cs="Times New Roman"/>
          <w:b/>
          <w:sz w:val="28"/>
          <w:szCs w:val="28"/>
        </w:rPr>
        <w:t xml:space="preserve"> кадров для группы компаний </w:t>
      </w:r>
      <w:r w:rsidR="006516E7">
        <w:rPr>
          <w:rFonts w:ascii="Times New Roman" w:hAnsi="Times New Roman" w:cs="Times New Roman"/>
          <w:b/>
          <w:sz w:val="28"/>
          <w:szCs w:val="28"/>
        </w:rPr>
        <w:t>«</w:t>
      </w:r>
      <w:r w:rsidR="00A76913" w:rsidRPr="00BE2C53">
        <w:rPr>
          <w:rFonts w:ascii="Times New Roman" w:hAnsi="Times New Roman" w:cs="Times New Roman"/>
          <w:b/>
          <w:sz w:val="28"/>
          <w:szCs w:val="28"/>
        </w:rPr>
        <w:t>Калашников</w:t>
      </w:r>
      <w:r w:rsidR="00380C4D">
        <w:rPr>
          <w:rFonts w:ascii="Times New Roman" w:hAnsi="Times New Roman" w:cs="Times New Roman"/>
          <w:b/>
          <w:sz w:val="28"/>
          <w:szCs w:val="28"/>
        </w:rPr>
        <w:t>»</w:t>
      </w:r>
    </w:p>
    <w:p w:rsidR="000413B1" w:rsidRPr="00BE2C53" w:rsidRDefault="000413B1" w:rsidP="009C0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0413B1" w:rsidRDefault="00CF36A3" w:rsidP="009C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июля в </w:t>
      </w:r>
      <w:r w:rsidR="00F9311A">
        <w:rPr>
          <w:rFonts w:ascii="Times New Roman" w:hAnsi="Times New Roman" w:cs="Times New Roman"/>
          <w:sz w:val="28"/>
          <w:szCs w:val="28"/>
        </w:rPr>
        <w:t xml:space="preserve">пространстве «Точка кипения – Санкт-Петербург. ГУАП»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6516E7">
        <w:rPr>
          <w:rFonts w:ascii="Times New Roman" w:hAnsi="Times New Roman" w:cs="Times New Roman"/>
          <w:sz w:val="28"/>
          <w:szCs w:val="28"/>
        </w:rPr>
        <w:t>шла</w:t>
      </w:r>
      <w:r>
        <w:rPr>
          <w:rFonts w:ascii="Times New Roman" w:hAnsi="Times New Roman" w:cs="Times New Roman"/>
          <w:sz w:val="28"/>
          <w:szCs w:val="28"/>
        </w:rPr>
        <w:t xml:space="preserve"> проектно-аналитическ</w:t>
      </w:r>
      <w:r w:rsidR="006516E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сесси</w:t>
      </w:r>
      <w:r w:rsidR="006516E7">
        <w:rPr>
          <w:rFonts w:ascii="Times New Roman" w:hAnsi="Times New Roman" w:cs="Times New Roman"/>
          <w:sz w:val="28"/>
          <w:szCs w:val="28"/>
        </w:rPr>
        <w:t>я</w:t>
      </w:r>
      <w:r w:rsidR="00BE4B8D">
        <w:rPr>
          <w:rFonts w:ascii="Times New Roman" w:hAnsi="Times New Roman" w:cs="Times New Roman"/>
          <w:sz w:val="28"/>
          <w:szCs w:val="28"/>
        </w:rPr>
        <w:t xml:space="preserve"> </w:t>
      </w:r>
      <w:r w:rsidR="00A76913" w:rsidRPr="00A76913">
        <w:rPr>
          <w:rFonts w:ascii="Times New Roman" w:hAnsi="Times New Roman" w:cs="Times New Roman"/>
          <w:sz w:val="28"/>
          <w:szCs w:val="28"/>
        </w:rPr>
        <w:t>«Практико-ориентированная подготовка кадров для группы компаний «Калашников»</w:t>
      </w:r>
      <w:r w:rsidR="00BE2C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3B1" w:rsidRPr="000413B1" w:rsidRDefault="000413B1" w:rsidP="009C05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3B1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B3710B" w:rsidRDefault="00F9311A" w:rsidP="009C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организовано Санкт-Петербургским государственным университетом аэрокосмического приборостроения (ГУАП) и АО «Концерн «Калашников». </w:t>
      </w:r>
      <w:r w:rsidR="00BE2C5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сессии </w:t>
      </w:r>
      <w:r w:rsidR="006516E7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BE2C53">
        <w:rPr>
          <w:rFonts w:ascii="Times New Roman" w:hAnsi="Times New Roman" w:cs="Times New Roman"/>
          <w:sz w:val="28"/>
          <w:szCs w:val="28"/>
        </w:rPr>
        <w:t>участ</w:t>
      </w:r>
      <w:r w:rsidR="006516E7">
        <w:rPr>
          <w:rFonts w:ascii="Times New Roman" w:hAnsi="Times New Roman" w:cs="Times New Roman"/>
          <w:sz w:val="28"/>
          <w:szCs w:val="28"/>
        </w:rPr>
        <w:t>ие</w:t>
      </w:r>
      <w:r w:rsidR="00BE2C53">
        <w:rPr>
          <w:rFonts w:ascii="Times New Roman" w:hAnsi="Times New Roman" w:cs="Times New Roman"/>
          <w:sz w:val="28"/>
          <w:szCs w:val="28"/>
        </w:rPr>
        <w:t xml:space="preserve"> представители К</w:t>
      </w:r>
      <w:r w:rsidR="006516E7">
        <w:rPr>
          <w:rFonts w:ascii="Times New Roman" w:hAnsi="Times New Roman" w:cs="Times New Roman"/>
          <w:sz w:val="28"/>
          <w:szCs w:val="28"/>
        </w:rPr>
        <w:t>омитета по науке и высшей школе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Санкт-Петербурга</w:t>
      </w:r>
      <w:r w:rsidR="006516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более 20 </w:t>
      </w:r>
      <w:r w:rsidR="00BE4B8D">
        <w:rPr>
          <w:rFonts w:ascii="Times New Roman" w:hAnsi="Times New Roman" w:cs="Times New Roman"/>
          <w:sz w:val="28"/>
          <w:szCs w:val="28"/>
        </w:rPr>
        <w:t>вуз</w:t>
      </w:r>
      <w:r w:rsidR="00BE2C53">
        <w:rPr>
          <w:rFonts w:ascii="Times New Roman" w:hAnsi="Times New Roman" w:cs="Times New Roman"/>
          <w:sz w:val="28"/>
          <w:szCs w:val="28"/>
        </w:rPr>
        <w:t xml:space="preserve">ов и </w:t>
      </w:r>
      <w:proofErr w:type="spellStart"/>
      <w:r w:rsidR="00BE4B8D">
        <w:rPr>
          <w:rFonts w:ascii="Times New Roman" w:hAnsi="Times New Roman" w:cs="Times New Roman"/>
          <w:sz w:val="28"/>
          <w:szCs w:val="28"/>
        </w:rPr>
        <w:t>ссуз</w:t>
      </w:r>
      <w:r w:rsidR="00BE2C53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6516E7">
        <w:rPr>
          <w:rFonts w:ascii="Times New Roman" w:hAnsi="Times New Roman" w:cs="Times New Roman"/>
          <w:sz w:val="28"/>
          <w:szCs w:val="28"/>
        </w:rPr>
        <w:t xml:space="preserve"> </w:t>
      </w:r>
      <w:r w:rsidR="00BE4B8D">
        <w:rPr>
          <w:rFonts w:ascii="Times New Roman" w:hAnsi="Times New Roman" w:cs="Times New Roman"/>
          <w:sz w:val="28"/>
          <w:szCs w:val="28"/>
        </w:rPr>
        <w:t>с</w:t>
      </w:r>
      <w:r w:rsidR="006516E7">
        <w:rPr>
          <w:rFonts w:ascii="Times New Roman" w:hAnsi="Times New Roman" w:cs="Times New Roman"/>
          <w:sz w:val="28"/>
          <w:szCs w:val="28"/>
        </w:rPr>
        <w:t>еверной столицы, а также АО «Концерн «Калашников»,</w:t>
      </w:r>
      <w:r w:rsidR="00A76913" w:rsidRPr="00A76913">
        <w:rPr>
          <w:rFonts w:ascii="Times New Roman" w:hAnsi="Times New Roman" w:cs="Times New Roman"/>
          <w:sz w:val="28"/>
          <w:szCs w:val="28"/>
        </w:rPr>
        <w:t xml:space="preserve"> АО «ЛОМО», ООО «ГК Т</w:t>
      </w:r>
      <w:r w:rsidR="00BE2C53">
        <w:rPr>
          <w:rFonts w:ascii="Times New Roman" w:hAnsi="Times New Roman" w:cs="Times New Roman"/>
          <w:sz w:val="28"/>
          <w:szCs w:val="28"/>
        </w:rPr>
        <w:t xml:space="preserve">ихие крылья» </w:t>
      </w:r>
      <w:proofErr w:type="gramStart"/>
      <w:r w:rsidR="00BE2C53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BE2C53">
        <w:rPr>
          <w:rFonts w:ascii="Times New Roman" w:hAnsi="Times New Roman" w:cs="Times New Roman"/>
          <w:sz w:val="28"/>
          <w:szCs w:val="28"/>
        </w:rPr>
        <w:t xml:space="preserve"> «ТРИАДА-ТКО».</w:t>
      </w:r>
    </w:p>
    <w:p w:rsidR="00B3710B" w:rsidRDefault="00BE2C53" w:rsidP="00B37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была направлена </w:t>
      </w:r>
      <w:r w:rsidR="00A76913" w:rsidRPr="00A76913">
        <w:rPr>
          <w:rFonts w:ascii="Times New Roman" w:hAnsi="Times New Roman" w:cs="Times New Roman"/>
          <w:sz w:val="28"/>
          <w:szCs w:val="28"/>
        </w:rPr>
        <w:t xml:space="preserve">на укрепление </w:t>
      </w:r>
      <w:r w:rsidR="00F9311A">
        <w:rPr>
          <w:rFonts w:ascii="Times New Roman" w:hAnsi="Times New Roman" w:cs="Times New Roman"/>
          <w:sz w:val="28"/>
          <w:szCs w:val="28"/>
        </w:rPr>
        <w:t xml:space="preserve">и развитие </w:t>
      </w:r>
      <w:r w:rsidR="00A76913" w:rsidRPr="00A76913">
        <w:rPr>
          <w:rFonts w:ascii="Times New Roman" w:hAnsi="Times New Roman" w:cs="Times New Roman"/>
          <w:sz w:val="28"/>
          <w:szCs w:val="28"/>
        </w:rPr>
        <w:t>п</w:t>
      </w:r>
      <w:r w:rsidR="00380C4D">
        <w:rPr>
          <w:rFonts w:ascii="Times New Roman" w:hAnsi="Times New Roman" w:cs="Times New Roman"/>
          <w:sz w:val="28"/>
          <w:szCs w:val="28"/>
        </w:rPr>
        <w:t xml:space="preserve">артнерских отношений, совершенствование </w:t>
      </w:r>
      <w:r w:rsidR="00A76913" w:rsidRPr="00A76913">
        <w:rPr>
          <w:rFonts w:ascii="Times New Roman" w:hAnsi="Times New Roman" w:cs="Times New Roman"/>
          <w:sz w:val="28"/>
          <w:szCs w:val="28"/>
        </w:rPr>
        <w:t>образов</w:t>
      </w:r>
      <w:r w:rsidR="00380C4D">
        <w:rPr>
          <w:rFonts w:ascii="Times New Roman" w:hAnsi="Times New Roman" w:cs="Times New Roman"/>
          <w:sz w:val="28"/>
          <w:szCs w:val="28"/>
        </w:rPr>
        <w:t xml:space="preserve">ательных технологий и молодежной </w:t>
      </w:r>
      <w:r w:rsidR="00A76913" w:rsidRPr="00A76913">
        <w:rPr>
          <w:rFonts w:ascii="Times New Roman" w:hAnsi="Times New Roman" w:cs="Times New Roman"/>
          <w:sz w:val="28"/>
          <w:szCs w:val="28"/>
        </w:rPr>
        <w:t>политики.</w:t>
      </w:r>
      <w:r w:rsidR="00BE4B8D">
        <w:rPr>
          <w:rFonts w:ascii="Times New Roman" w:hAnsi="Times New Roman" w:cs="Times New Roman"/>
          <w:sz w:val="28"/>
          <w:szCs w:val="28"/>
        </w:rPr>
        <w:t xml:space="preserve"> </w:t>
      </w:r>
      <w:r w:rsidR="00B3710B" w:rsidRPr="00B3710B">
        <w:rPr>
          <w:rFonts w:ascii="Times New Roman" w:hAnsi="Times New Roman" w:cs="Times New Roman"/>
          <w:sz w:val="28"/>
          <w:szCs w:val="28"/>
        </w:rPr>
        <w:t xml:space="preserve">Цель сессии </w:t>
      </w:r>
      <w:r w:rsidR="00B3710B">
        <w:rPr>
          <w:rFonts w:ascii="Times New Roman" w:hAnsi="Times New Roman" w:cs="Times New Roman"/>
          <w:sz w:val="28"/>
          <w:szCs w:val="28"/>
        </w:rPr>
        <w:t>–</w:t>
      </w:r>
      <w:r w:rsidR="00B3710B" w:rsidRPr="00B3710B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B3710B">
        <w:rPr>
          <w:rFonts w:ascii="Times New Roman" w:hAnsi="Times New Roman" w:cs="Times New Roman"/>
          <w:sz w:val="28"/>
          <w:szCs w:val="28"/>
        </w:rPr>
        <w:t>сотрудничества группы компаний «Калашников»</w:t>
      </w:r>
      <w:r w:rsidR="00B3710B" w:rsidRPr="00B3710B">
        <w:rPr>
          <w:rFonts w:ascii="Times New Roman" w:hAnsi="Times New Roman" w:cs="Times New Roman"/>
          <w:sz w:val="28"/>
          <w:szCs w:val="28"/>
        </w:rPr>
        <w:t xml:space="preserve"> и образовательных организаций </w:t>
      </w:r>
      <w:proofErr w:type="gramStart"/>
      <w:r w:rsidR="00B3710B" w:rsidRPr="00B3710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3710B" w:rsidRPr="00B3710B">
        <w:rPr>
          <w:rFonts w:ascii="Times New Roman" w:hAnsi="Times New Roman" w:cs="Times New Roman"/>
          <w:sz w:val="28"/>
          <w:szCs w:val="28"/>
        </w:rPr>
        <w:t xml:space="preserve"> и СПО </w:t>
      </w:r>
      <w:proofErr w:type="gramStart"/>
      <w:r w:rsidR="00B3710B" w:rsidRPr="00B371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3710B" w:rsidRPr="00B3710B">
        <w:rPr>
          <w:rFonts w:ascii="Times New Roman" w:hAnsi="Times New Roman" w:cs="Times New Roman"/>
          <w:sz w:val="28"/>
          <w:szCs w:val="28"/>
        </w:rPr>
        <w:t xml:space="preserve"> обла</w:t>
      </w:r>
      <w:r w:rsidR="00B3710B">
        <w:rPr>
          <w:rFonts w:ascii="Times New Roman" w:hAnsi="Times New Roman" w:cs="Times New Roman"/>
          <w:sz w:val="28"/>
          <w:szCs w:val="28"/>
        </w:rPr>
        <w:t>сти подготовки кадров</w:t>
      </w:r>
      <w:r w:rsidR="006516E7">
        <w:rPr>
          <w:rFonts w:ascii="Times New Roman" w:hAnsi="Times New Roman" w:cs="Times New Roman"/>
          <w:sz w:val="28"/>
          <w:szCs w:val="28"/>
        </w:rPr>
        <w:t xml:space="preserve"> и научно-технологического развития</w:t>
      </w:r>
      <w:r w:rsidR="00144F44">
        <w:rPr>
          <w:rFonts w:ascii="Times New Roman" w:hAnsi="Times New Roman" w:cs="Times New Roman"/>
          <w:sz w:val="28"/>
          <w:szCs w:val="28"/>
        </w:rPr>
        <w:t xml:space="preserve"> группы компаний</w:t>
      </w:r>
      <w:r w:rsidR="000359C5">
        <w:rPr>
          <w:rFonts w:ascii="Times New Roman" w:hAnsi="Times New Roman" w:cs="Times New Roman"/>
          <w:sz w:val="28"/>
          <w:szCs w:val="28"/>
        </w:rPr>
        <w:t>.</w:t>
      </w:r>
    </w:p>
    <w:p w:rsidR="000359C5" w:rsidRDefault="000359C5" w:rsidP="00B371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</w:t>
      </w:r>
      <w:r w:rsidRPr="000359C5">
        <w:rPr>
          <w:rFonts w:ascii="Times New Roman" w:hAnsi="Times New Roman" w:cs="Times New Roman"/>
          <w:sz w:val="28"/>
          <w:szCs w:val="28"/>
        </w:rPr>
        <w:t>ля представителей предприятий оборонно-промышленного комплекса накануне и в день проведения проектно-аналитической сессии были организованы экскурсии по научным и образовательным подразделениям принимающего вуза и региональным техникумам-партнерам, что позволило обсудить и конкретные моменты взаимодействия.</w:t>
      </w:r>
    </w:p>
    <w:p w:rsidR="000033B2" w:rsidRDefault="000033B2" w:rsidP="0000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Представители концерна, анализируя деятельность ГУАП, отметили, что видят хорошие показатели по подготовке инженерных кадров для различных областей: энергетики, приборостроения,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аэрокосмоса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робототехники и автоматизации. При разработке программы проектно-аналитической сессии вместе с концерном мы сконцентрировались на четырех основных группах: «Определение потребностей в востребованных компетенциях», «Формирование инновационных образовательных технологий и подходов к подготовке кадров», «Моделирование взаимодействия </w:t>
      </w:r>
      <w:r w:rsidR="006516E7">
        <w:rPr>
          <w:rFonts w:ascii="Times New Roman" w:hAnsi="Times New Roman" w:cs="Times New Roman"/>
          <w:sz w:val="28"/>
          <w:szCs w:val="28"/>
        </w:rPr>
        <w:t>образовательное учреждение – п</w:t>
      </w:r>
      <w:r>
        <w:rPr>
          <w:rFonts w:ascii="Times New Roman" w:hAnsi="Times New Roman" w:cs="Times New Roman"/>
          <w:sz w:val="28"/>
          <w:szCs w:val="28"/>
        </w:rPr>
        <w:t xml:space="preserve">артнер», а также «Планирование карьерной траектории и мер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молодых специалистов». Только так можно достичь </w:t>
      </w:r>
      <w:r w:rsidR="006516E7">
        <w:rPr>
          <w:rFonts w:ascii="Times New Roman" w:hAnsi="Times New Roman" w:cs="Times New Roman"/>
          <w:sz w:val="28"/>
          <w:szCs w:val="28"/>
        </w:rPr>
        <w:t>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привлечения кадров и обеспечить </w:t>
      </w:r>
      <w:r w:rsidR="006516E7">
        <w:rPr>
          <w:rFonts w:ascii="Times New Roman" w:hAnsi="Times New Roman" w:cs="Times New Roman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>голетнее карьерное развитие выпускников на предприятии, – подчеркнул п</w:t>
      </w:r>
      <w:r w:rsidRPr="00B3710B">
        <w:rPr>
          <w:rFonts w:ascii="Times New Roman" w:hAnsi="Times New Roman" w:cs="Times New Roman"/>
          <w:sz w:val="28"/>
          <w:szCs w:val="28"/>
        </w:rPr>
        <w:t>роректор по образовательным технологи</w:t>
      </w:r>
      <w:r>
        <w:rPr>
          <w:rFonts w:ascii="Times New Roman" w:hAnsi="Times New Roman" w:cs="Times New Roman"/>
          <w:sz w:val="28"/>
          <w:szCs w:val="28"/>
        </w:rPr>
        <w:t xml:space="preserve">ям и инновационной деятельности </w:t>
      </w:r>
      <w:r w:rsidR="00BE4B8D">
        <w:rPr>
          <w:rFonts w:ascii="Times New Roman" w:hAnsi="Times New Roman" w:cs="Times New Roman"/>
          <w:sz w:val="28"/>
          <w:szCs w:val="28"/>
        </w:rPr>
        <w:t xml:space="preserve">ГУАП </w:t>
      </w:r>
      <w:r w:rsidRPr="00B3710B">
        <w:rPr>
          <w:rFonts w:ascii="Times New Roman" w:hAnsi="Times New Roman" w:cs="Times New Roman"/>
          <w:sz w:val="28"/>
          <w:szCs w:val="28"/>
        </w:rPr>
        <w:t xml:space="preserve">Сергей </w:t>
      </w:r>
      <w:r>
        <w:rPr>
          <w:rFonts w:ascii="Times New Roman" w:hAnsi="Times New Roman" w:cs="Times New Roman"/>
          <w:sz w:val="28"/>
          <w:szCs w:val="28"/>
        </w:rPr>
        <w:t xml:space="preserve">Солёный. </w:t>
      </w:r>
    </w:p>
    <w:p w:rsidR="009C058B" w:rsidRDefault="006516E7" w:rsidP="009C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710B" w:rsidRPr="00A76913">
        <w:rPr>
          <w:rFonts w:ascii="Times New Roman" w:hAnsi="Times New Roman" w:cs="Times New Roman"/>
          <w:sz w:val="28"/>
          <w:szCs w:val="28"/>
        </w:rPr>
        <w:t>руп</w:t>
      </w:r>
      <w:r>
        <w:rPr>
          <w:rFonts w:ascii="Times New Roman" w:hAnsi="Times New Roman" w:cs="Times New Roman"/>
          <w:sz w:val="28"/>
          <w:szCs w:val="28"/>
        </w:rPr>
        <w:t>па</w:t>
      </w:r>
      <w:r w:rsidR="00B3710B" w:rsidRPr="00A76913">
        <w:rPr>
          <w:rFonts w:ascii="Times New Roman" w:hAnsi="Times New Roman" w:cs="Times New Roman"/>
          <w:sz w:val="28"/>
          <w:szCs w:val="28"/>
        </w:rPr>
        <w:t xml:space="preserve"> компаний «Калашников»</w:t>
      </w:r>
      <w:r w:rsidR="00B3710B">
        <w:rPr>
          <w:rFonts w:ascii="Times New Roman" w:hAnsi="Times New Roman" w:cs="Times New Roman"/>
          <w:sz w:val="28"/>
          <w:szCs w:val="28"/>
        </w:rPr>
        <w:t xml:space="preserve"> стремительно </w:t>
      </w:r>
      <w:r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="00B3710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потребность в новых </w:t>
      </w:r>
      <w:r w:rsidR="00B3710B">
        <w:rPr>
          <w:rFonts w:ascii="Times New Roman" w:hAnsi="Times New Roman" w:cs="Times New Roman"/>
          <w:sz w:val="28"/>
          <w:szCs w:val="28"/>
        </w:rPr>
        <w:t>сотрудник</w:t>
      </w:r>
      <w:r>
        <w:rPr>
          <w:rFonts w:ascii="Times New Roman" w:hAnsi="Times New Roman" w:cs="Times New Roman"/>
          <w:sz w:val="28"/>
          <w:szCs w:val="28"/>
        </w:rPr>
        <w:t>ах растет</w:t>
      </w:r>
      <w:r w:rsidR="00B3710B">
        <w:rPr>
          <w:rFonts w:ascii="Times New Roman" w:hAnsi="Times New Roman" w:cs="Times New Roman"/>
          <w:sz w:val="28"/>
          <w:szCs w:val="28"/>
        </w:rPr>
        <w:t xml:space="preserve">. Представители </w:t>
      </w:r>
      <w:r w:rsidR="00D35345">
        <w:rPr>
          <w:rFonts w:ascii="Times New Roman" w:hAnsi="Times New Roman" w:cs="Times New Roman"/>
          <w:sz w:val="28"/>
          <w:szCs w:val="28"/>
        </w:rPr>
        <w:t>предприятий</w:t>
      </w:r>
      <w:r w:rsidR="00BE4B8D">
        <w:rPr>
          <w:rFonts w:ascii="Times New Roman" w:hAnsi="Times New Roman" w:cs="Times New Roman"/>
          <w:sz w:val="28"/>
          <w:szCs w:val="28"/>
        </w:rPr>
        <w:t xml:space="preserve"> </w:t>
      </w:r>
      <w:r w:rsidR="00B3710B">
        <w:rPr>
          <w:rFonts w:ascii="Times New Roman" w:hAnsi="Times New Roman" w:cs="Times New Roman"/>
          <w:sz w:val="28"/>
          <w:szCs w:val="28"/>
        </w:rPr>
        <w:t xml:space="preserve">отметили, что </w:t>
      </w:r>
      <w:r w:rsidR="00D35345">
        <w:rPr>
          <w:rFonts w:ascii="Times New Roman" w:hAnsi="Times New Roman" w:cs="Times New Roman"/>
          <w:sz w:val="28"/>
          <w:szCs w:val="28"/>
        </w:rPr>
        <w:t>по каждому уровню образования и конкретной компани</w:t>
      </w:r>
      <w:r w:rsidR="00751052">
        <w:rPr>
          <w:rFonts w:ascii="Times New Roman" w:hAnsi="Times New Roman" w:cs="Times New Roman"/>
          <w:sz w:val="28"/>
          <w:szCs w:val="28"/>
        </w:rPr>
        <w:t>и</w:t>
      </w:r>
      <w:r w:rsidR="00D35345">
        <w:rPr>
          <w:rFonts w:ascii="Times New Roman" w:hAnsi="Times New Roman" w:cs="Times New Roman"/>
          <w:sz w:val="28"/>
          <w:szCs w:val="28"/>
        </w:rPr>
        <w:t xml:space="preserve"> есть остродефицитные специальности и профессии: от инженеров-конструкторов и инженеров-технологов д</w:t>
      </w:r>
      <w:r w:rsidR="00B3710B">
        <w:rPr>
          <w:rFonts w:ascii="Times New Roman" w:hAnsi="Times New Roman" w:cs="Times New Roman"/>
          <w:sz w:val="28"/>
          <w:szCs w:val="28"/>
        </w:rPr>
        <w:t>о</w:t>
      </w:r>
      <w:r w:rsidR="00BE4B8D">
        <w:rPr>
          <w:rFonts w:ascii="Times New Roman" w:hAnsi="Times New Roman" w:cs="Times New Roman"/>
          <w:sz w:val="28"/>
          <w:szCs w:val="28"/>
        </w:rPr>
        <w:t xml:space="preserve"> </w:t>
      </w:r>
      <w:r w:rsidR="00D62BC6">
        <w:rPr>
          <w:rFonts w:ascii="Times New Roman" w:hAnsi="Times New Roman" w:cs="Times New Roman"/>
          <w:sz w:val="28"/>
          <w:szCs w:val="28"/>
        </w:rPr>
        <w:t xml:space="preserve">оптиков, токарей, </w:t>
      </w:r>
      <w:r w:rsidR="00F9311A">
        <w:rPr>
          <w:rFonts w:ascii="Times New Roman" w:hAnsi="Times New Roman" w:cs="Times New Roman"/>
          <w:sz w:val="28"/>
          <w:szCs w:val="28"/>
        </w:rPr>
        <w:t xml:space="preserve">операторов БАС, </w:t>
      </w:r>
      <w:r w:rsidR="00D62BC6">
        <w:rPr>
          <w:rFonts w:ascii="Times New Roman" w:hAnsi="Times New Roman" w:cs="Times New Roman"/>
          <w:sz w:val="28"/>
          <w:szCs w:val="28"/>
        </w:rPr>
        <w:t>монтажников и регулировщиков радиоэлектронной аппаратуры и приборов</w:t>
      </w:r>
      <w:r w:rsidR="009C058B">
        <w:rPr>
          <w:rFonts w:ascii="Times New Roman" w:hAnsi="Times New Roman" w:cs="Times New Roman"/>
          <w:sz w:val="28"/>
          <w:szCs w:val="28"/>
        </w:rPr>
        <w:t xml:space="preserve">. </w:t>
      </w:r>
      <w:r w:rsidR="00D62BC6">
        <w:rPr>
          <w:rFonts w:ascii="Times New Roman" w:hAnsi="Times New Roman" w:cs="Times New Roman"/>
          <w:sz w:val="28"/>
          <w:szCs w:val="28"/>
        </w:rPr>
        <w:t>А учитывая запрос на цифровые компетенции, группа компаний фокусируется прежде всего на взаимовыгодном партнерстве с образовательными организациями.</w:t>
      </w:r>
    </w:p>
    <w:p w:rsidR="000033B2" w:rsidRDefault="000033B2" w:rsidP="0000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3710B">
        <w:rPr>
          <w:rFonts w:ascii="Times New Roman" w:hAnsi="Times New Roman" w:cs="Times New Roman"/>
          <w:sz w:val="28"/>
          <w:szCs w:val="28"/>
        </w:rPr>
        <w:t>По итогам работы в группах и последующих дискуссий появились новые предложения и механизмы сотрудничества, которые войдут в планы совместной деятельности. Важно также то, что руководители предприятий группы компаний установили рабочие контакты с представителями образовательных организаций по направлениям деятельности. Ряд вопросов решили прямо во время сессии на месте: прохождение производственной практики, совместное участие в ближайших конкурсах на предоставление грантов и субсидий, органи</w:t>
      </w:r>
      <w:r>
        <w:rPr>
          <w:rFonts w:ascii="Times New Roman" w:hAnsi="Times New Roman" w:cs="Times New Roman"/>
          <w:sz w:val="28"/>
          <w:szCs w:val="28"/>
        </w:rPr>
        <w:t>зация стажировок преподавателей, – прокомментировал директор проекта АО «Концерн «Калашников» Александр Панычев.</w:t>
      </w:r>
    </w:p>
    <w:p w:rsidR="000033B2" w:rsidRDefault="000033B2" w:rsidP="000033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сессии отметили и такие механизмы сотрудничества, как создание совместных лабораторий, сетевого и ресурсного взаимодействия, междисциплинарных центров подготовки кадров. Помимо этого, были проведены переговоры по интеграции представителей </w:t>
      </w:r>
      <w:r w:rsidR="00D62BC6">
        <w:rPr>
          <w:rFonts w:ascii="Times New Roman" w:hAnsi="Times New Roman" w:cs="Times New Roman"/>
          <w:sz w:val="28"/>
          <w:szCs w:val="28"/>
        </w:rPr>
        <w:t>предприятий группы компаний</w:t>
      </w:r>
      <w:r>
        <w:rPr>
          <w:rFonts w:ascii="Times New Roman" w:hAnsi="Times New Roman" w:cs="Times New Roman"/>
          <w:sz w:val="28"/>
          <w:szCs w:val="28"/>
        </w:rPr>
        <w:t xml:space="preserve"> «Калашников» в</w:t>
      </w:r>
      <w:r w:rsidR="00144F44">
        <w:rPr>
          <w:rFonts w:ascii="Times New Roman" w:hAnsi="Times New Roman" w:cs="Times New Roman"/>
          <w:sz w:val="28"/>
          <w:szCs w:val="28"/>
        </w:rPr>
        <w:t xml:space="preserve"> будущий</w:t>
      </w:r>
      <w:r>
        <w:rPr>
          <w:rFonts w:ascii="Times New Roman" w:hAnsi="Times New Roman" w:cs="Times New Roman"/>
          <w:sz w:val="28"/>
          <w:szCs w:val="28"/>
        </w:rPr>
        <w:t xml:space="preserve"> научный</w:t>
      </w:r>
      <w:r w:rsidR="00144F44">
        <w:rPr>
          <w:rFonts w:ascii="Times New Roman" w:hAnsi="Times New Roman" w:cs="Times New Roman"/>
          <w:sz w:val="28"/>
          <w:szCs w:val="28"/>
        </w:rPr>
        <w:t>-производственный</w:t>
      </w:r>
      <w:r>
        <w:rPr>
          <w:rFonts w:ascii="Times New Roman" w:hAnsi="Times New Roman" w:cs="Times New Roman"/>
          <w:sz w:val="28"/>
          <w:szCs w:val="28"/>
        </w:rPr>
        <w:t xml:space="preserve"> центр ГУАП</w:t>
      </w:r>
      <w:r w:rsidR="00D62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Стороны также достигли договоренности о направлении </w:t>
      </w:r>
      <w:r w:rsidR="00D62BC6">
        <w:rPr>
          <w:rFonts w:ascii="Times New Roman" w:hAnsi="Times New Roman" w:cs="Times New Roman"/>
          <w:sz w:val="28"/>
          <w:szCs w:val="28"/>
        </w:rPr>
        <w:t xml:space="preserve">в ближайшем будущем </w:t>
      </w:r>
      <w:r>
        <w:rPr>
          <w:rFonts w:ascii="Times New Roman" w:hAnsi="Times New Roman" w:cs="Times New Roman"/>
          <w:sz w:val="28"/>
          <w:szCs w:val="28"/>
        </w:rPr>
        <w:t>на стажировку представителей профессорско-преподавательского состава университета. Это поможет правильно составить компетентностные модели для подготовки специалистов предприятия.</w:t>
      </w:r>
    </w:p>
    <w:p w:rsidR="001A67AE" w:rsidRPr="009C058B" w:rsidRDefault="000033B2" w:rsidP="009C05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группа студентов</w:t>
      </w:r>
      <w:r w:rsidR="00144F44">
        <w:rPr>
          <w:rFonts w:ascii="Times New Roman" w:hAnsi="Times New Roman" w:cs="Times New Roman"/>
          <w:sz w:val="28"/>
          <w:szCs w:val="28"/>
        </w:rPr>
        <w:t xml:space="preserve"> и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Санкт-Петербургского государственного университета аэрокосмического приборостроения отправится на экскурсию</w:t>
      </w:r>
      <w:r w:rsidR="00144F44">
        <w:rPr>
          <w:rFonts w:ascii="Times New Roman" w:hAnsi="Times New Roman" w:cs="Times New Roman"/>
          <w:sz w:val="28"/>
          <w:szCs w:val="28"/>
        </w:rPr>
        <w:t xml:space="preserve"> и стажировку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Ижевск, чтобы посетить концерн «Калашников» и погрузиться в</w:t>
      </w:r>
      <w:r w:rsidR="00D62BC6">
        <w:rPr>
          <w:rFonts w:ascii="Times New Roman" w:hAnsi="Times New Roman" w:cs="Times New Roman"/>
          <w:sz w:val="28"/>
          <w:szCs w:val="28"/>
        </w:rPr>
        <w:t xml:space="preserve"> нюансы производственной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A67AE" w:rsidRPr="009C058B" w:rsidSect="0099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058B"/>
    <w:rsid w:val="000033B2"/>
    <w:rsid w:val="00004387"/>
    <w:rsid w:val="000359C5"/>
    <w:rsid w:val="000413B1"/>
    <w:rsid w:val="00144F44"/>
    <w:rsid w:val="001A67AE"/>
    <w:rsid w:val="001E6441"/>
    <w:rsid w:val="002E22D8"/>
    <w:rsid w:val="00305756"/>
    <w:rsid w:val="00323AA1"/>
    <w:rsid w:val="00324647"/>
    <w:rsid w:val="00380C4D"/>
    <w:rsid w:val="003D40A6"/>
    <w:rsid w:val="004C70FA"/>
    <w:rsid w:val="00641027"/>
    <w:rsid w:val="006516E7"/>
    <w:rsid w:val="00712F47"/>
    <w:rsid w:val="00751052"/>
    <w:rsid w:val="00834D58"/>
    <w:rsid w:val="00994510"/>
    <w:rsid w:val="009C058B"/>
    <w:rsid w:val="00A76913"/>
    <w:rsid w:val="00A77C88"/>
    <w:rsid w:val="00A9172B"/>
    <w:rsid w:val="00B3710B"/>
    <w:rsid w:val="00BE2C53"/>
    <w:rsid w:val="00BE4B8D"/>
    <w:rsid w:val="00C865B7"/>
    <w:rsid w:val="00CF36A3"/>
    <w:rsid w:val="00D35345"/>
    <w:rsid w:val="00D62BC6"/>
    <w:rsid w:val="00F9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48F4-2301-48D1-854A-B80BF17B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2024-07-29T07:30:00Z</dcterms:created>
  <dcterms:modified xsi:type="dcterms:W3CDTF">2024-07-29T10:12:00Z</dcterms:modified>
</cp:coreProperties>
</file>