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A0" w:rsidRDefault="00C01DA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Дата – 30 июля</w:t>
      </w:r>
    </w:p>
    <w:p w:rsidR="00CF22CD" w:rsidRDefault="00181F70">
      <w:pPr>
        <w:rPr>
          <w:rFonts w:ascii="Times New Roman" w:hAnsi="Times New Roman" w:cs="Times New Roman"/>
          <w:b/>
          <w:sz w:val="28"/>
          <w:szCs w:val="28"/>
        </w:rPr>
      </w:pPr>
      <w:r w:rsidRPr="00181F70">
        <w:rPr>
          <w:rFonts w:ascii="Times New Roman" w:hAnsi="Times New Roman" w:cs="Times New Roman"/>
          <w:b/>
          <w:sz w:val="28"/>
          <w:szCs w:val="28"/>
        </w:rPr>
        <w:t>Заголовок</w:t>
      </w:r>
    </w:p>
    <w:p w:rsidR="00181F70" w:rsidRPr="00181F70" w:rsidRDefault="00181F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1F70">
        <w:rPr>
          <w:rFonts w:ascii="Times New Roman" w:hAnsi="Times New Roman" w:cs="Times New Roman"/>
          <w:sz w:val="28"/>
          <w:szCs w:val="28"/>
        </w:rPr>
        <w:t>Устойчивые</w:t>
      </w:r>
      <w:proofErr w:type="gramEnd"/>
      <w:r w:rsidRPr="00181F70">
        <w:rPr>
          <w:rFonts w:ascii="Times New Roman" w:hAnsi="Times New Roman" w:cs="Times New Roman"/>
          <w:sz w:val="28"/>
          <w:szCs w:val="28"/>
        </w:rPr>
        <w:t xml:space="preserve"> показатели финансового менеджмента</w:t>
      </w:r>
    </w:p>
    <w:p w:rsidR="00181F70" w:rsidRDefault="00181F70">
      <w:pPr>
        <w:rPr>
          <w:rFonts w:ascii="Times New Roman" w:hAnsi="Times New Roman" w:cs="Times New Roman"/>
          <w:b/>
          <w:sz w:val="28"/>
          <w:szCs w:val="28"/>
        </w:rPr>
      </w:pPr>
      <w:r w:rsidRPr="00181F70"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81F70" w:rsidRPr="00181F70" w:rsidRDefault="00181F70">
      <w:pPr>
        <w:rPr>
          <w:rFonts w:ascii="Times New Roman" w:hAnsi="Times New Roman" w:cs="Times New Roman"/>
          <w:sz w:val="28"/>
          <w:szCs w:val="28"/>
        </w:rPr>
      </w:pPr>
      <w:r w:rsidRPr="00181F7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епартамент экономической политики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представил предварительный рейтинг качества финансового менеджмента </w:t>
      </w:r>
      <w:r w:rsidR="007720BD" w:rsidRPr="00C10EA3">
        <w:rPr>
          <w:rFonts w:ascii="Times New Roman" w:hAnsi="Times New Roman" w:cs="Times New Roman"/>
          <w:sz w:val="28"/>
          <w:szCs w:val="28"/>
        </w:rPr>
        <w:t>образовательных</w:t>
      </w:r>
      <w:r w:rsidR="007720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научных организаций за 2023 год</w:t>
      </w:r>
      <w:r w:rsidR="00C01DA0">
        <w:rPr>
          <w:rFonts w:ascii="Times New Roman" w:hAnsi="Times New Roman" w:cs="Times New Roman"/>
          <w:sz w:val="28"/>
          <w:szCs w:val="28"/>
        </w:rPr>
        <w:t>.</w:t>
      </w:r>
    </w:p>
    <w:p w:rsidR="00181F70" w:rsidRDefault="00181F70">
      <w:pPr>
        <w:rPr>
          <w:rFonts w:ascii="Times New Roman" w:hAnsi="Times New Roman" w:cs="Times New Roman"/>
          <w:b/>
          <w:sz w:val="28"/>
          <w:szCs w:val="28"/>
        </w:rPr>
      </w:pPr>
      <w:r w:rsidRPr="00181F70">
        <w:rPr>
          <w:rFonts w:ascii="Times New Roman" w:hAnsi="Times New Roman" w:cs="Times New Roman"/>
          <w:b/>
          <w:sz w:val="28"/>
          <w:szCs w:val="28"/>
        </w:rPr>
        <w:t>Текст</w:t>
      </w:r>
    </w:p>
    <w:p w:rsidR="00C01DA0" w:rsidRPr="00C01DA0" w:rsidRDefault="00C01DA0" w:rsidP="00C01DA0">
      <w:pPr>
        <w:rPr>
          <w:rFonts w:ascii="Times New Roman" w:hAnsi="Times New Roman" w:cs="Times New Roman"/>
          <w:sz w:val="28"/>
          <w:szCs w:val="28"/>
        </w:rPr>
      </w:pPr>
      <w:r w:rsidRPr="00C01DA0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Рейтинг качества финансового менеджмента российских университетов выстраивается на основе анализа показателей, характеризующих качество планирования финансово-хозяйственной деятельности учреждения, его финансовую устойчивость, стратегические показатели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Pr="00181F70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81F70">
        <w:rPr>
          <w:rFonts w:ascii="Times New Roman" w:hAnsi="Times New Roman" w:cs="Times New Roman"/>
          <w:sz w:val="28"/>
          <w:szCs w:val="28"/>
        </w:rPr>
        <w:t xml:space="preserve"> исполнения нормативных правовых актов</w:t>
      </w:r>
      <w:r w:rsidRPr="00C01D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1F70" w:rsidRPr="00C01DA0" w:rsidRDefault="00C01DA0">
      <w:pPr>
        <w:rPr>
          <w:rFonts w:ascii="Times New Roman" w:hAnsi="Times New Roman" w:cs="Times New Roman"/>
          <w:sz w:val="28"/>
          <w:szCs w:val="28"/>
        </w:rPr>
      </w:pPr>
      <w:r w:rsidRPr="00C01DA0">
        <w:rPr>
          <w:rFonts w:ascii="Times New Roman" w:hAnsi="Times New Roman" w:cs="Times New Roman"/>
          <w:i/>
          <w:sz w:val="28"/>
          <w:szCs w:val="28"/>
        </w:rPr>
        <w:t>– По итогам а</w:t>
      </w:r>
      <w:r w:rsidR="00181F70" w:rsidRPr="00C01DA0">
        <w:rPr>
          <w:rFonts w:ascii="Times New Roman" w:hAnsi="Times New Roman" w:cs="Times New Roman"/>
          <w:i/>
          <w:sz w:val="28"/>
          <w:szCs w:val="28"/>
        </w:rPr>
        <w:t>нализ</w:t>
      </w:r>
      <w:r w:rsidRPr="00C01DA0">
        <w:rPr>
          <w:rFonts w:ascii="Times New Roman" w:hAnsi="Times New Roman" w:cs="Times New Roman"/>
          <w:i/>
          <w:sz w:val="28"/>
          <w:szCs w:val="28"/>
        </w:rPr>
        <w:t>а</w:t>
      </w:r>
      <w:r w:rsidR="00181F70" w:rsidRPr="00C01DA0">
        <w:rPr>
          <w:rFonts w:ascii="Times New Roman" w:hAnsi="Times New Roman" w:cs="Times New Roman"/>
          <w:i/>
          <w:sz w:val="28"/>
          <w:szCs w:val="28"/>
        </w:rPr>
        <w:t xml:space="preserve"> финансов</w:t>
      </w:r>
      <w:r w:rsidRPr="00C01DA0">
        <w:rPr>
          <w:rFonts w:ascii="Times New Roman" w:hAnsi="Times New Roman" w:cs="Times New Roman"/>
          <w:i/>
          <w:sz w:val="28"/>
          <w:szCs w:val="28"/>
        </w:rPr>
        <w:t>ой</w:t>
      </w:r>
      <w:r w:rsidR="00181F70" w:rsidRPr="00C01DA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81F70" w:rsidRPr="00C01DA0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Pr="00C01DA0">
        <w:rPr>
          <w:rFonts w:ascii="Times New Roman" w:hAnsi="Times New Roman" w:cs="Times New Roman"/>
          <w:i/>
          <w:sz w:val="28"/>
          <w:szCs w:val="28"/>
        </w:rPr>
        <w:t>иГУАП</w:t>
      </w:r>
      <w:proofErr w:type="spellEnd"/>
      <w:r w:rsidR="00181F70" w:rsidRPr="00C01DA0">
        <w:rPr>
          <w:rFonts w:ascii="Times New Roman" w:hAnsi="Times New Roman" w:cs="Times New Roman"/>
          <w:i/>
          <w:sz w:val="28"/>
          <w:szCs w:val="28"/>
        </w:rPr>
        <w:t xml:space="preserve"> за 2023 год в рейтинге финансового менеджмента университет является устойчиво стабильным</w:t>
      </w:r>
      <w:r w:rsidRPr="00C01DA0">
        <w:rPr>
          <w:rFonts w:ascii="Times New Roman" w:hAnsi="Times New Roman" w:cs="Times New Roman"/>
          <w:sz w:val="28"/>
          <w:szCs w:val="28"/>
        </w:rPr>
        <w:t>, – прокомментировала начальник финансово-экономического управления вуза Анна Киселёва.</w:t>
      </w:r>
    </w:p>
    <w:p w:rsidR="00181F70" w:rsidRPr="00C01DA0" w:rsidRDefault="00C01D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рейтинга за 2023 год размещены в личных кабинетах </w:t>
      </w:r>
      <w:r w:rsidR="007720BD" w:rsidRPr="00C10EA3">
        <w:rPr>
          <w:rFonts w:ascii="Times New Roman" w:hAnsi="Times New Roman" w:cs="Times New Roman"/>
          <w:sz w:val="28"/>
          <w:szCs w:val="28"/>
        </w:rPr>
        <w:t>образовательных</w:t>
      </w:r>
      <w:r w:rsidR="007720B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научных организаций на Едином портале информационного взаимодействия с учреждениями, подведомственными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 </w:t>
      </w:r>
    </w:p>
    <w:sectPr w:rsidR="00181F70" w:rsidRPr="00C01DA0" w:rsidSect="00580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F70"/>
    <w:rsid w:val="0002345C"/>
    <w:rsid w:val="00181F70"/>
    <w:rsid w:val="003554D3"/>
    <w:rsid w:val="00580D8F"/>
    <w:rsid w:val="007720BD"/>
    <w:rsid w:val="00B960C6"/>
    <w:rsid w:val="00BC72FE"/>
    <w:rsid w:val="00C01DA0"/>
    <w:rsid w:val="00C10EA3"/>
    <w:rsid w:val="00CF2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3691">
          <w:blockQuote w:val="1"/>
          <w:marLeft w:val="0"/>
          <w:marRight w:val="0"/>
          <w:marTop w:val="0"/>
          <w:marBottom w:val="240"/>
          <w:divBdr>
            <w:top w:val="single" w:sz="2" w:space="0" w:color="auto"/>
            <w:left w:val="single" w:sz="36" w:space="24" w:color="E72B70"/>
            <w:bottom w:val="single" w:sz="2" w:space="0" w:color="auto"/>
            <w:right w:val="single" w:sz="2" w:space="2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2024-07-30T11:33:00Z</dcterms:created>
  <dcterms:modified xsi:type="dcterms:W3CDTF">2024-07-30T11:33:00Z</dcterms:modified>
</cp:coreProperties>
</file>