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августа</w:t>
      </w:r>
    </w:p>
    <w:p w:rsid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ГУАП посетили представители научно-образовательного центра ПИШ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Агробиотек</w:t>
      </w:r>
      <w:proofErr w:type="spellEnd"/>
      <w:r>
        <w:rPr>
          <w:rFonts w:ascii="Times New Roman" w:hAnsi="Times New Roman" w:cs="Times New Roman"/>
          <w:sz w:val="28"/>
          <w:szCs w:val="28"/>
        </w:rPr>
        <w:t>» Томского государственного университета</w:t>
      </w:r>
    </w:p>
    <w:p w:rsid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 w:rsidRPr="00161D32">
        <w:rPr>
          <w:rFonts w:ascii="Times New Roman" w:hAnsi="Times New Roman" w:cs="Times New Roman"/>
          <w:sz w:val="28"/>
          <w:szCs w:val="28"/>
        </w:rPr>
        <w:t>С 7 по 9 август</w:t>
      </w:r>
      <w:r>
        <w:rPr>
          <w:rFonts w:ascii="Times New Roman" w:hAnsi="Times New Roman" w:cs="Times New Roman"/>
          <w:sz w:val="28"/>
          <w:szCs w:val="28"/>
        </w:rPr>
        <w:t xml:space="preserve">а Инженерная школа ГУАП принимала представителей </w:t>
      </w:r>
      <w:r w:rsidRPr="00161D32">
        <w:rPr>
          <w:rFonts w:ascii="Times New Roman" w:hAnsi="Times New Roman" w:cs="Times New Roman"/>
          <w:sz w:val="28"/>
          <w:szCs w:val="28"/>
        </w:rPr>
        <w:t>научно-образовательного центра «Передова</w:t>
      </w:r>
      <w:r>
        <w:rPr>
          <w:rFonts w:ascii="Times New Roman" w:hAnsi="Times New Roman" w:cs="Times New Roman"/>
          <w:sz w:val="28"/>
          <w:szCs w:val="28"/>
        </w:rPr>
        <w:t>я инженерная школа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Агробиотек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61D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Томского государственного университета</w:t>
      </w:r>
    </w:p>
    <w:p w:rsidR="00161D32" w:rsidRP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161D32" w:rsidRP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61D32">
        <w:rPr>
          <w:rFonts w:ascii="Times New Roman" w:hAnsi="Times New Roman" w:cs="Times New Roman"/>
          <w:sz w:val="28"/>
          <w:szCs w:val="28"/>
        </w:rPr>
        <w:t>иректо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Биоинжинирингового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</w:t>
      </w:r>
      <w:r w:rsidRPr="00161D32">
        <w:rPr>
          <w:rFonts w:ascii="Times New Roman" w:hAnsi="Times New Roman" w:cs="Times New Roman"/>
          <w:sz w:val="28"/>
          <w:szCs w:val="28"/>
        </w:rPr>
        <w:t>НОЦ ПИШ «</w:t>
      </w:r>
      <w:proofErr w:type="spellStart"/>
      <w:r w:rsidRPr="00161D32">
        <w:rPr>
          <w:rFonts w:ascii="Times New Roman" w:hAnsi="Times New Roman" w:cs="Times New Roman"/>
          <w:sz w:val="28"/>
          <w:szCs w:val="28"/>
        </w:rPr>
        <w:t>Агробиотек</w:t>
      </w:r>
      <w:proofErr w:type="spellEnd"/>
      <w:r w:rsidRPr="00161D32">
        <w:rPr>
          <w:rFonts w:ascii="Times New Roman" w:hAnsi="Times New Roman" w:cs="Times New Roman"/>
          <w:sz w:val="28"/>
          <w:szCs w:val="28"/>
        </w:rPr>
        <w:t>» Ирина Кускова и менеджер НОЦ ПИШ «</w:t>
      </w:r>
      <w:proofErr w:type="spellStart"/>
      <w:r w:rsidRPr="00161D32">
        <w:rPr>
          <w:rFonts w:ascii="Times New Roman" w:hAnsi="Times New Roman" w:cs="Times New Roman"/>
          <w:sz w:val="28"/>
          <w:szCs w:val="28"/>
        </w:rPr>
        <w:t>Агробиотек</w:t>
      </w:r>
      <w:proofErr w:type="spellEnd"/>
      <w:r w:rsidRPr="00161D32">
        <w:rPr>
          <w:rFonts w:ascii="Times New Roman" w:hAnsi="Times New Roman" w:cs="Times New Roman"/>
          <w:sz w:val="28"/>
          <w:szCs w:val="28"/>
        </w:rPr>
        <w:t>» Елена</w:t>
      </w:r>
      <w:r w:rsidRPr="00161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D32">
        <w:rPr>
          <w:rFonts w:ascii="Times New Roman" w:hAnsi="Times New Roman" w:cs="Times New Roman"/>
          <w:sz w:val="28"/>
          <w:szCs w:val="28"/>
        </w:rPr>
        <w:t>Печуркина</w:t>
      </w:r>
      <w:proofErr w:type="spellEnd"/>
      <w:r w:rsidRPr="00161D32">
        <w:rPr>
          <w:rFonts w:ascii="Times New Roman" w:hAnsi="Times New Roman" w:cs="Times New Roman"/>
          <w:sz w:val="28"/>
          <w:szCs w:val="28"/>
        </w:rPr>
        <w:t xml:space="preserve"> посетили Инженерную школу ГУАП, </w:t>
      </w:r>
      <w:r w:rsidR="00573335">
        <w:rPr>
          <w:rFonts w:ascii="Times New Roman" w:hAnsi="Times New Roman" w:cs="Times New Roman"/>
          <w:sz w:val="28"/>
          <w:szCs w:val="28"/>
        </w:rPr>
        <w:t>п</w:t>
      </w:r>
      <w:r w:rsidRPr="00161D32">
        <w:rPr>
          <w:rFonts w:ascii="Times New Roman" w:hAnsi="Times New Roman" w:cs="Times New Roman"/>
          <w:sz w:val="28"/>
          <w:szCs w:val="28"/>
        </w:rPr>
        <w:t>ознакомились с ее инфраструктурой и направлениями деятельности.</w:t>
      </w:r>
    </w:p>
    <w:p w:rsidR="00161D32" w:rsidRP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 w:rsidRPr="00161D32">
        <w:rPr>
          <w:rFonts w:ascii="Times New Roman" w:hAnsi="Times New Roman" w:cs="Times New Roman"/>
          <w:sz w:val="28"/>
          <w:szCs w:val="28"/>
        </w:rPr>
        <w:t xml:space="preserve">В рамках визита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61D32">
        <w:rPr>
          <w:rFonts w:ascii="Times New Roman" w:hAnsi="Times New Roman" w:cs="Times New Roman"/>
          <w:sz w:val="28"/>
          <w:szCs w:val="28"/>
        </w:rPr>
        <w:t>определены направления взаимодействия:</w:t>
      </w:r>
    </w:p>
    <w:p w:rsidR="00161D32" w:rsidRP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 w:rsidRPr="00161D32">
        <w:rPr>
          <w:rFonts w:ascii="Times New Roman" w:hAnsi="Times New Roman" w:cs="Times New Roman"/>
          <w:sz w:val="28"/>
          <w:szCs w:val="28"/>
        </w:rPr>
        <w:t>- развитие компетенций в области БПЛА, реинжиниринга и современных цифровых технологий;</w:t>
      </w:r>
    </w:p>
    <w:p w:rsidR="00161D32" w:rsidRP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 w:rsidRPr="00161D32">
        <w:rPr>
          <w:rFonts w:ascii="Times New Roman" w:hAnsi="Times New Roman" w:cs="Times New Roman"/>
          <w:sz w:val="28"/>
          <w:szCs w:val="28"/>
        </w:rPr>
        <w:t>- реализация совместных разработок и исследований;</w:t>
      </w:r>
    </w:p>
    <w:p w:rsidR="00161D32" w:rsidRP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 w:rsidRPr="00161D32">
        <w:rPr>
          <w:rFonts w:ascii="Times New Roman" w:hAnsi="Times New Roman" w:cs="Times New Roman"/>
          <w:sz w:val="28"/>
          <w:szCs w:val="28"/>
        </w:rPr>
        <w:t>- разработка и реализация сетевых образовательных программ;</w:t>
      </w:r>
    </w:p>
    <w:p w:rsid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стажировки сотрудников и обучающихся. </w:t>
      </w:r>
    </w:p>
    <w:p w:rsidR="00161D32" w:rsidRP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r w:rsidRPr="00161D32">
        <w:rPr>
          <w:rFonts w:ascii="Times New Roman" w:hAnsi="Times New Roman" w:cs="Times New Roman"/>
          <w:sz w:val="28"/>
          <w:szCs w:val="28"/>
        </w:rPr>
        <w:t xml:space="preserve">Синергия компетенций двух школ будет способствовать более весомому вкладу в </w:t>
      </w:r>
      <w:r>
        <w:rPr>
          <w:rFonts w:ascii="Times New Roman" w:hAnsi="Times New Roman" w:cs="Times New Roman"/>
          <w:sz w:val="28"/>
          <w:szCs w:val="28"/>
        </w:rPr>
        <w:t xml:space="preserve">развитие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трансрегиональной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61D32">
        <w:rPr>
          <w:rFonts w:ascii="Times New Roman" w:hAnsi="Times New Roman" w:cs="Times New Roman"/>
          <w:sz w:val="28"/>
          <w:szCs w:val="28"/>
        </w:rPr>
        <w:t>Санкт-Петербург с одной стороны и Томск – с другой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61D32">
        <w:rPr>
          <w:rFonts w:ascii="Times New Roman" w:hAnsi="Times New Roman" w:cs="Times New Roman"/>
          <w:sz w:val="28"/>
          <w:szCs w:val="28"/>
        </w:rPr>
        <w:t>, так и высокотехнологичной промышленности России.</w:t>
      </w:r>
    </w:p>
    <w:p w:rsidR="00CD28F1" w:rsidRPr="00161D32" w:rsidRDefault="00161D32" w:rsidP="00161D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73335">
        <w:rPr>
          <w:rFonts w:ascii="Times New Roman" w:hAnsi="Times New Roman" w:cs="Times New Roman"/>
          <w:sz w:val="28"/>
          <w:szCs w:val="28"/>
        </w:rPr>
        <w:t xml:space="preserve">изит </w:t>
      </w:r>
      <w:r w:rsidRPr="00161D32">
        <w:rPr>
          <w:rFonts w:ascii="Times New Roman" w:hAnsi="Times New Roman" w:cs="Times New Roman"/>
          <w:sz w:val="28"/>
          <w:szCs w:val="28"/>
        </w:rPr>
        <w:t>положил начало тесному сотрудничеству между инженерными школами в образо</w:t>
      </w:r>
      <w:bookmarkStart w:id="0" w:name="_GoBack"/>
      <w:bookmarkEnd w:id="0"/>
      <w:r w:rsidRPr="00161D32">
        <w:rPr>
          <w:rFonts w:ascii="Times New Roman" w:hAnsi="Times New Roman" w:cs="Times New Roman"/>
          <w:sz w:val="28"/>
          <w:szCs w:val="28"/>
        </w:rPr>
        <w:t>вательной и научной сферах!</w:t>
      </w:r>
      <w:proofErr w:type="gramEnd"/>
    </w:p>
    <w:sectPr w:rsidR="00CD28F1" w:rsidRPr="0016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32"/>
    <w:rsid w:val="00161D32"/>
    <w:rsid w:val="00573335"/>
    <w:rsid w:val="00C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2024-08-12T11:50:00Z</dcterms:created>
  <dcterms:modified xsi:type="dcterms:W3CDTF">2024-08-12T12:42:00Z</dcterms:modified>
</cp:coreProperties>
</file>