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B7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</w:p>
    <w:p w:rsid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8759C" w:rsidRP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 w:rsidRPr="00E8759C">
        <w:rPr>
          <w:rFonts w:ascii="Times New Roman" w:hAnsi="Times New Roman" w:cs="Times New Roman"/>
          <w:sz w:val="28"/>
          <w:szCs w:val="28"/>
        </w:rPr>
        <w:t>Ключевые векторы воспитательной работы</w:t>
      </w:r>
    </w:p>
    <w:p w:rsidR="00E8759C" w:rsidRP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8759C" w:rsidRPr="00E8759C" w:rsidRDefault="00E8759C" w:rsidP="00E8759C"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59C">
        <w:rPr>
          <w:rFonts w:ascii="Times New Roman" w:hAnsi="Times New Roman" w:cs="Times New Roman"/>
          <w:sz w:val="28"/>
          <w:szCs w:val="28"/>
        </w:rPr>
        <w:t xml:space="preserve">роректор по воспитательной работе и молодежной политике ГУАП </w:t>
      </w:r>
      <w:r>
        <w:rPr>
          <w:rFonts w:ascii="Times New Roman" w:hAnsi="Times New Roman" w:cs="Times New Roman"/>
          <w:sz w:val="28"/>
          <w:szCs w:val="28"/>
        </w:rPr>
        <w:t xml:space="preserve">Лариса Николаева </w:t>
      </w:r>
      <w:r w:rsidRPr="00E8759C">
        <w:rPr>
          <w:rFonts w:ascii="Times New Roman" w:hAnsi="Times New Roman" w:cs="Times New Roman"/>
          <w:sz w:val="28"/>
          <w:szCs w:val="28"/>
        </w:rPr>
        <w:t xml:space="preserve">и заместитель директора по воспитательной работе </w:t>
      </w:r>
      <w:proofErr w:type="spellStart"/>
      <w:r w:rsidRPr="00E8759C">
        <w:rPr>
          <w:rFonts w:ascii="Times New Roman" w:hAnsi="Times New Roman" w:cs="Times New Roman"/>
          <w:sz w:val="28"/>
          <w:szCs w:val="28"/>
        </w:rPr>
        <w:t>Иваногородского</w:t>
      </w:r>
      <w:proofErr w:type="spellEnd"/>
      <w:r w:rsidRPr="00E8759C">
        <w:rPr>
          <w:rFonts w:ascii="Times New Roman" w:hAnsi="Times New Roman" w:cs="Times New Roman"/>
          <w:sz w:val="28"/>
          <w:szCs w:val="28"/>
        </w:rPr>
        <w:t xml:space="preserve"> филиала ГУАП </w:t>
      </w:r>
      <w:r>
        <w:rPr>
          <w:rFonts w:ascii="Times New Roman" w:hAnsi="Times New Roman" w:cs="Times New Roman"/>
          <w:sz w:val="28"/>
          <w:szCs w:val="28"/>
        </w:rPr>
        <w:t>Глеб Яковлев приняли</w:t>
      </w:r>
      <w:r w:rsidRPr="00E8759C">
        <w:rPr>
          <w:rFonts w:ascii="Times New Roman" w:hAnsi="Times New Roman" w:cs="Times New Roman"/>
          <w:sz w:val="28"/>
          <w:szCs w:val="28"/>
        </w:rPr>
        <w:t xml:space="preserve"> участие в совещании «Ключевые векторы и задачи воспитательной работы в универси</w:t>
      </w:r>
      <w:r>
        <w:rPr>
          <w:rFonts w:ascii="Times New Roman" w:hAnsi="Times New Roman" w:cs="Times New Roman"/>
          <w:sz w:val="28"/>
          <w:szCs w:val="28"/>
        </w:rPr>
        <w:t>тете на 2024-2025 учебный год»</w:t>
      </w:r>
    </w:p>
    <w:p w:rsidR="00E8759C" w:rsidRP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8759C" w:rsidRP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 w:rsidRPr="00E8759C">
        <w:rPr>
          <w:rFonts w:ascii="Times New Roman" w:hAnsi="Times New Roman" w:cs="Times New Roman"/>
          <w:sz w:val="28"/>
          <w:szCs w:val="28"/>
        </w:rPr>
        <w:t>Совещание началось с выступления заместителя министра науки и высш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 Ольги Петровой. Были представлены </w:t>
      </w:r>
      <w:r w:rsidRPr="00E8759C">
        <w:rPr>
          <w:rFonts w:ascii="Times New Roman" w:hAnsi="Times New Roman" w:cs="Times New Roman"/>
          <w:sz w:val="28"/>
          <w:szCs w:val="28"/>
        </w:rPr>
        <w:t xml:space="preserve">ключевые проекты от Департамента государственной молодежной политики и воспитательной деятельности </w:t>
      </w:r>
      <w:proofErr w:type="spellStart"/>
      <w:r w:rsidRPr="00E8759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759C">
        <w:rPr>
          <w:rFonts w:ascii="Times New Roman" w:hAnsi="Times New Roman" w:cs="Times New Roman"/>
          <w:sz w:val="28"/>
          <w:szCs w:val="28"/>
        </w:rPr>
        <w:t xml:space="preserve"> на первый семестр 2024 года, подве</w:t>
      </w:r>
      <w:r w:rsidR="00113642">
        <w:rPr>
          <w:rFonts w:ascii="Times New Roman" w:hAnsi="Times New Roman" w:cs="Times New Roman"/>
          <w:sz w:val="28"/>
          <w:szCs w:val="28"/>
        </w:rPr>
        <w:t xml:space="preserve">дены итоги окружных семинаров и презентована </w:t>
      </w:r>
      <w:r w:rsidRPr="00E8759C">
        <w:rPr>
          <w:rFonts w:ascii="Times New Roman" w:hAnsi="Times New Roman" w:cs="Times New Roman"/>
          <w:sz w:val="28"/>
          <w:szCs w:val="28"/>
        </w:rPr>
        <w:t>концепц</w:t>
      </w:r>
      <w:r>
        <w:rPr>
          <w:rFonts w:ascii="Times New Roman" w:hAnsi="Times New Roman" w:cs="Times New Roman"/>
          <w:sz w:val="28"/>
          <w:szCs w:val="28"/>
        </w:rPr>
        <w:t>ия молодежной политики в вузах.</w:t>
      </w:r>
    </w:p>
    <w:p w:rsidR="00E8759C" w:rsidRPr="00E8759C" w:rsidRDefault="00E8759C" w:rsidP="00E875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759C">
        <w:rPr>
          <w:rFonts w:ascii="Times New Roman" w:hAnsi="Times New Roman" w:cs="Times New Roman"/>
          <w:sz w:val="28"/>
          <w:szCs w:val="28"/>
        </w:rPr>
        <w:t>Меня впечатлило количество участников — около 500 человек со всей России приехали перед началом учебного года, чтобы получить рекомендации по организации воспитательной работы и реализации молодежной п</w:t>
      </w:r>
      <w:r w:rsidR="00113642">
        <w:rPr>
          <w:rFonts w:ascii="Times New Roman" w:hAnsi="Times New Roman" w:cs="Times New Roman"/>
          <w:sz w:val="28"/>
          <w:szCs w:val="28"/>
        </w:rPr>
        <w:t xml:space="preserve">олитики в вузах нашей страны. Мы </w:t>
      </w:r>
      <w:r w:rsidRPr="00E8759C">
        <w:rPr>
          <w:rFonts w:ascii="Times New Roman" w:hAnsi="Times New Roman" w:cs="Times New Roman"/>
          <w:sz w:val="28"/>
          <w:szCs w:val="28"/>
        </w:rPr>
        <w:t>обсу</w:t>
      </w:r>
      <w:r w:rsidR="00113642">
        <w:rPr>
          <w:rFonts w:ascii="Times New Roman" w:hAnsi="Times New Roman" w:cs="Times New Roman"/>
          <w:sz w:val="28"/>
          <w:szCs w:val="28"/>
        </w:rPr>
        <w:t>дили</w:t>
      </w:r>
      <w:r w:rsidRPr="00E8759C">
        <w:rPr>
          <w:rFonts w:ascii="Times New Roman" w:hAnsi="Times New Roman" w:cs="Times New Roman"/>
          <w:sz w:val="28"/>
          <w:szCs w:val="28"/>
        </w:rPr>
        <w:t>, какие действия необходимо предпринимать всем сотрудникам учебных заведений, чтобы сформировать в стенах университета гармонично развитую личность. Такой основательный подход совершенно точ</w:t>
      </w:r>
      <w:bookmarkStart w:id="0" w:name="_GoBack"/>
      <w:bookmarkEnd w:id="0"/>
      <w:r w:rsidRPr="00E8759C">
        <w:rPr>
          <w:rFonts w:ascii="Times New Roman" w:hAnsi="Times New Roman" w:cs="Times New Roman"/>
          <w:sz w:val="28"/>
          <w:szCs w:val="28"/>
        </w:rPr>
        <w:t>но приведет к масштабным и эффе</w:t>
      </w:r>
      <w:r w:rsidR="00113642">
        <w:rPr>
          <w:rFonts w:ascii="Times New Roman" w:hAnsi="Times New Roman" w:cs="Times New Roman"/>
          <w:sz w:val="28"/>
          <w:szCs w:val="28"/>
        </w:rPr>
        <w:t>ктивным результатам, – отметила п</w:t>
      </w:r>
      <w:r w:rsidR="00113642" w:rsidRPr="00E8759C">
        <w:rPr>
          <w:rFonts w:ascii="Times New Roman" w:hAnsi="Times New Roman" w:cs="Times New Roman"/>
          <w:sz w:val="28"/>
          <w:szCs w:val="28"/>
        </w:rPr>
        <w:t xml:space="preserve">роректор по воспитательной работе и молодежной политике ГУАП </w:t>
      </w:r>
      <w:r w:rsidRPr="00E8759C">
        <w:rPr>
          <w:rFonts w:ascii="Times New Roman" w:hAnsi="Times New Roman" w:cs="Times New Roman"/>
          <w:sz w:val="28"/>
          <w:szCs w:val="28"/>
        </w:rPr>
        <w:t xml:space="preserve">Лариса Николаева. </w:t>
      </w:r>
    </w:p>
    <w:p w:rsidR="00E8759C" w:rsidRPr="00E8759C" w:rsidRDefault="00E8759C" w:rsidP="00E8759C">
      <w:pPr>
        <w:jc w:val="both"/>
        <w:rPr>
          <w:rFonts w:cs="Times New Roman"/>
          <w:sz w:val="28"/>
          <w:szCs w:val="28"/>
        </w:rPr>
      </w:pPr>
      <w:r w:rsidRPr="00E8759C">
        <w:rPr>
          <w:rFonts w:ascii="Times New Roman" w:hAnsi="Times New Roman" w:cs="Times New Roman"/>
          <w:sz w:val="28"/>
          <w:szCs w:val="28"/>
        </w:rPr>
        <w:t>Совещание</w:t>
      </w:r>
      <w:r>
        <w:rPr>
          <w:rFonts w:ascii="Times New Roman" w:hAnsi="Times New Roman" w:cs="Times New Roman"/>
          <w:sz w:val="28"/>
          <w:szCs w:val="28"/>
        </w:rPr>
        <w:t xml:space="preserve"> помогло определить</w:t>
      </w:r>
      <w:r w:rsidRPr="00E8759C">
        <w:rPr>
          <w:rFonts w:ascii="Times New Roman" w:hAnsi="Times New Roman" w:cs="Times New Roman"/>
          <w:sz w:val="28"/>
          <w:szCs w:val="28"/>
        </w:rPr>
        <w:t xml:space="preserve"> вектор развития воспитательной работы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во всех вузах России.</w:t>
      </w:r>
    </w:p>
    <w:sectPr w:rsidR="00E8759C" w:rsidRPr="00E8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9C"/>
    <w:rsid w:val="00113642"/>
    <w:rsid w:val="00515B71"/>
    <w:rsid w:val="00E42CB7"/>
    <w:rsid w:val="00E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293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2024-08-27T12:50:00Z</dcterms:created>
  <dcterms:modified xsi:type="dcterms:W3CDTF">2024-08-27T13:06:00Z</dcterms:modified>
</cp:coreProperties>
</file>