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7C" w:rsidRDefault="00E6437C" w:rsidP="00E643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FB1044" w:rsidRDefault="00C42D5C" w:rsidP="00EB1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1F">
        <w:rPr>
          <w:rFonts w:ascii="Times New Roman" w:hAnsi="Times New Roman" w:cs="Times New Roman"/>
          <w:b/>
          <w:sz w:val="24"/>
          <w:szCs w:val="24"/>
        </w:rPr>
        <w:t>Компьютерное зрение поможет следить за чистотой в городе</w:t>
      </w:r>
    </w:p>
    <w:p w:rsidR="00E6437C" w:rsidRPr="00EB111F" w:rsidRDefault="00E6437C" w:rsidP="00E643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74143A" w:rsidRDefault="008A16E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Студентка</w:t>
      </w:r>
      <w:r w:rsidR="0074143A" w:rsidRPr="00EB111F">
        <w:rPr>
          <w:rFonts w:ascii="Times New Roman" w:hAnsi="Times New Roman" w:cs="Times New Roman"/>
          <w:b/>
          <w:i/>
          <w:sz w:val="24"/>
          <w:szCs w:val="24"/>
        </w:rPr>
        <w:t xml:space="preserve"> ГУАП </w:t>
      </w:r>
      <w:r w:rsidR="00EB111F" w:rsidRPr="00EB111F">
        <w:rPr>
          <w:rFonts w:ascii="Times New Roman" w:hAnsi="Times New Roman" w:cs="Times New Roman"/>
          <w:b/>
          <w:i/>
          <w:sz w:val="24"/>
          <w:szCs w:val="24"/>
        </w:rPr>
        <w:t xml:space="preserve">предложила новый подход для управления бытовыми отходами в мегаполисе. В его основе лежит </w:t>
      </w:r>
      <w:proofErr w:type="spellStart"/>
      <w:r w:rsidR="00EB111F" w:rsidRPr="00EB111F">
        <w:rPr>
          <w:rFonts w:ascii="Times New Roman" w:hAnsi="Times New Roman" w:cs="Times New Roman"/>
          <w:b/>
          <w:i/>
          <w:sz w:val="24"/>
          <w:szCs w:val="24"/>
        </w:rPr>
        <w:t>нейросетевой</w:t>
      </w:r>
      <w:proofErr w:type="spellEnd"/>
      <w:r w:rsidR="00EB111F" w:rsidRPr="00EB111F">
        <w:rPr>
          <w:rFonts w:ascii="Times New Roman" w:hAnsi="Times New Roman" w:cs="Times New Roman"/>
          <w:b/>
          <w:i/>
          <w:sz w:val="24"/>
          <w:szCs w:val="24"/>
        </w:rPr>
        <w:t xml:space="preserve"> конвейер, который способен определять мусорный бак на изображении и уровень его наполненности</w:t>
      </w:r>
      <w:r w:rsidR="00EB11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437C" w:rsidRPr="00E6437C" w:rsidRDefault="00E6437C" w:rsidP="00E643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37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63053C" w:rsidRPr="00DE4AD3" w:rsidRDefault="006305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 конвейер состоит из двух </w:t>
      </w: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 моделей: детектора мусорных баков и классификатора, определяющего уровень </w:t>
      </w: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 бака мусором. Автор исследования провела сбор изображений мусорных контейнеров разной степени </w:t>
      </w: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, а затем осуществила подбор </w:t>
      </w: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 модели для </w:t>
      </w: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 мусорного контейнера в кадре и </w:t>
      </w:r>
      <w:proofErr w:type="spellStart"/>
      <w:r w:rsidRPr="00DE4AD3">
        <w:rPr>
          <w:rFonts w:ascii="Times New Roman" w:hAnsi="Times New Roman" w:cs="Times New Roman"/>
          <w:sz w:val="24"/>
          <w:szCs w:val="24"/>
        </w:rPr>
        <w:t>дообучение</w:t>
      </w:r>
      <w:proofErr w:type="spellEnd"/>
      <w:r w:rsidRPr="00DE4AD3">
        <w:rPr>
          <w:rFonts w:ascii="Times New Roman" w:hAnsi="Times New Roman" w:cs="Times New Roman"/>
          <w:sz w:val="24"/>
          <w:szCs w:val="24"/>
        </w:rPr>
        <w:t xml:space="preserve"> выбранной модели.</w:t>
      </w:r>
    </w:p>
    <w:p w:rsidR="00BA5D5E" w:rsidRPr="00A703FB" w:rsidRDefault="00BA5D5E" w:rsidP="00593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93CAB" w:rsidRPr="00DE4AD3">
        <w:rPr>
          <w:rFonts w:ascii="Times New Roman" w:hAnsi="Times New Roman" w:cs="Times New Roman"/>
          <w:sz w:val="24"/>
          <w:szCs w:val="24"/>
        </w:rPr>
        <w:t xml:space="preserve">Для удобства пользования разработанными </w:t>
      </w:r>
      <w:proofErr w:type="spellStart"/>
      <w:r w:rsidR="00593CAB" w:rsidRPr="00DE4AD3">
        <w:rPr>
          <w:rFonts w:ascii="Times New Roman" w:hAnsi="Times New Roman" w:cs="Times New Roman"/>
          <w:sz w:val="24"/>
          <w:szCs w:val="24"/>
        </w:rPr>
        <w:t>нейросетевыми</w:t>
      </w:r>
      <w:proofErr w:type="spellEnd"/>
      <w:r w:rsidR="00593CAB" w:rsidRPr="00DE4AD3">
        <w:rPr>
          <w:rFonts w:ascii="Times New Roman" w:hAnsi="Times New Roman" w:cs="Times New Roman"/>
          <w:sz w:val="24"/>
          <w:szCs w:val="24"/>
        </w:rPr>
        <w:t xml:space="preserve"> алгоритмами было спроектировано простое мобильное приложение, позволяющее сделать фотографию мусорного бака (или выбрать готовое изображение из галереи) и провести проверку его </w:t>
      </w:r>
      <w:proofErr w:type="spellStart"/>
      <w:r w:rsidR="00593CAB" w:rsidRPr="00DE4AD3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="00593CAB" w:rsidRPr="00DE4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CAB" w:rsidRPr="00DE4AD3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="00593CAB" w:rsidRPr="00DE4AD3">
        <w:rPr>
          <w:rFonts w:ascii="Times New Roman" w:hAnsi="Times New Roman" w:cs="Times New Roman"/>
          <w:sz w:val="24"/>
          <w:szCs w:val="24"/>
        </w:rPr>
        <w:t xml:space="preserve"> конвейер, разработанный в рамках проекта, предлагается сделать частью </w:t>
      </w:r>
      <w:proofErr w:type="spellStart"/>
      <w:r w:rsidR="00593CAB" w:rsidRPr="00DE4AD3">
        <w:rPr>
          <w:rFonts w:ascii="Times New Roman" w:hAnsi="Times New Roman" w:cs="Times New Roman"/>
          <w:sz w:val="24"/>
          <w:szCs w:val="24"/>
        </w:rPr>
        <w:t>веб-сервиса</w:t>
      </w:r>
      <w:proofErr w:type="spellEnd"/>
      <w:r w:rsidR="00593CAB" w:rsidRPr="00DE4AD3">
        <w:rPr>
          <w:rFonts w:ascii="Times New Roman" w:hAnsi="Times New Roman" w:cs="Times New Roman"/>
          <w:sz w:val="24"/>
          <w:szCs w:val="24"/>
        </w:rPr>
        <w:t xml:space="preserve">. Он позволит провести автоматическую обработку жалоб на вывоз мусора от граждан. Гражданин сканирует QR-код, расположенный на мусорном баке или на площадке с </w:t>
      </w:r>
      <w:r w:rsidR="00593CAB" w:rsidRPr="00A703FB">
        <w:rPr>
          <w:rFonts w:ascii="Times New Roman" w:hAnsi="Times New Roman" w:cs="Times New Roman"/>
          <w:sz w:val="24"/>
          <w:szCs w:val="24"/>
        </w:rPr>
        <w:t>мусорными</w:t>
      </w:r>
      <w:r w:rsidR="00593CAB" w:rsidRPr="00DE4AD3">
        <w:rPr>
          <w:rFonts w:ascii="Times New Roman" w:hAnsi="Times New Roman" w:cs="Times New Roman"/>
          <w:sz w:val="24"/>
          <w:szCs w:val="24"/>
        </w:rPr>
        <w:t xml:space="preserve"> контейнерами, и делает фотографию бака для заявки на вывоз мусора. Далее фотография поступает на вход </w:t>
      </w:r>
      <w:proofErr w:type="spellStart"/>
      <w:r w:rsidR="00593CAB" w:rsidRPr="00DE4AD3">
        <w:rPr>
          <w:rFonts w:ascii="Times New Roman" w:hAnsi="Times New Roman" w:cs="Times New Roman"/>
          <w:sz w:val="24"/>
          <w:szCs w:val="24"/>
        </w:rPr>
        <w:t>нейросетевого</w:t>
      </w:r>
      <w:proofErr w:type="spellEnd"/>
      <w:r w:rsidR="00593CAB" w:rsidRPr="00DE4AD3">
        <w:rPr>
          <w:rFonts w:ascii="Times New Roman" w:hAnsi="Times New Roman" w:cs="Times New Roman"/>
          <w:sz w:val="24"/>
          <w:szCs w:val="24"/>
        </w:rPr>
        <w:t xml:space="preserve"> конвейера. Классификатор определяет, заполнен ли мусорный бак. Классификация изображений будет выполняться автоматически и одновременно на большом объеме данных. Если классификатор признал мусорный бак полным, заявка поступает в работу и отправляется в экологический сервис или в иные структуры, ответственные за вывоз мусора в населенном пункте</w:t>
      </w:r>
      <w:r>
        <w:rPr>
          <w:rFonts w:ascii="Times New Roman" w:hAnsi="Times New Roman" w:cs="Times New Roman"/>
          <w:sz w:val="24"/>
          <w:szCs w:val="24"/>
        </w:rPr>
        <w:t xml:space="preserve">, – рассказала автор проекта </w:t>
      </w:r>
      <w:r w:rsidR="008266A2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="008266A2">
        <w:rPr>
          <w:rFonts w:ascii="Times New Roman" w:hAnsi="Times New Roman" w:cs="Times New Roman"/>
          <w:sz w:val="24"/>
          <w:szCs w:val="24"/>
        </w:rPr>
        <w:t>Сениченкова</w:t>
      </w:r>
      <w:proofErr w:type="spellEnd"/>
      <w:r w:rsidR="008266A2">
        <w:rPr>
          <w:rFonts w:ascii="Times New Roman" w:hAnsi="Times New Roman" w:cs="Times New Roman"/>
          <w:sz w:val="24"/>
          <w:szCs w:val="24"/>
        </w:rPr>
        <w:t>.</w:t>
      </w:r>
      <w:r w:rsidR="00A703FB">
        <w:rPr>
          <w:rFonts w:ascii="Times New Roman" w:hAnsi="Times New Roman" w:cs="Times New Roman"/>
          <w:sz w:val="24"/>
          <w:szCs w:val="24"/>
        </w:rPr>
        <w:t xml:space="preserve"> </w:t>
      </w:r>
      <w:r w:rsidR="00A703FB" w:rsidRPr="00A703FB">
        <w:rPr>
          <w:rFonts w:ascii="Times New Roman" w:hAnsi="Times New Roman" w:cs="Times New Roman"/>
          <w:sz w:val="24"/>
          <w:szCs w:val="24"/>
        </w:rPr>
        <w:t xml:space="preserve">Научным руководителем исследования выступил старший преподаватель </w:t>
      </w:r>
      <w:r w:rsidR="004705CF">
        <w:rPr>
          <w:rFonts w:ascii="Times New Roman" w:hAnsi="Times New Roman" w:cs="Times New Roman"/>
          <w:sz w:val="24"/>
          <w:szCs w:val="24"/>
        </w:rPr>
        <w:t xml:space="preserve">Института информационных технологий и программирования </w:t>
      </w:r>
      <w:r w:rsidR="00A703FB" w:rsidRPr="00A703FB">
        <w:rPr>
          <w:rFonts w:ascii="Times New Roman" w:hAnsi="Times New Roman" w:cs="Times New Roman"/>
          <w:sz w:val="24"/>
          <w:szCs w:val="24"/>
        </w:rPr>
        <w:t xml:space="preserve">ГУАП Марк Поляк. </w:t>
      </w:r>
    </w:p>
    <w:p w:rsidR="00593CAB" w:rsidRPr="00DE4AD3" w:rsidRDefault="00593CAB" w:rsidP="00593CAB">
      <w:pPr>
        <w:rPr>
          <w:rFonts w:ascii="Times New Roman" w:hAnsi="Times New Roman" w:cs="Times New Roman"/>
          <w:sz w:val="24"/>
          <w:szCs w:val="24"/>
        </w:rPr>
      </w:pPr>
      <w:r w:rsidRPr="00DE4AD3">
        <w:rPr>
          <w:rFonts w:ascii="Times New Roman" w:hAnsi="Times New Roman" w:cs="Times New Roman"/>
          <w:sz w:val="24"/>
          <w:szCs w:val="24"/>
        </w:rPr>
        <w:t xml:space="preserve">Благодаря данному решению </w:t>
      </w:r>
      <w:r w:rsidR="00A703FB">
        <w:rPr>
          <w:rFonts w:ascii="Times New Roman" w:hAnsi="Times New Roman" w:cs="Times New Roman"/>
          <w:sz w:val="24"/>
          <w:szCs w:val="24"/>
        </w:rPr>
        <w:t>появится</w:t>
      </w:r>
      <w:r w:rsidRPr="00DE4AD3">
        <w:rPr>
          <w:rFonts w:ascii="Times New Roman" w:hAnsi="Times New Roman" w:cs="Times New Roman"/>
          <w:sz w:val="24"/>
          <w:szCs w:val="24"/>
        </w:rPr>
        <w:t xml:space="preserve"> возможность автоматизировать процесс модерации заявки, оптимизировать процесс вывоза мусора</w:t>
      </w:r>
      <w:r w:rsidR="00A703FB">
        <w:rPr>
          <w:rFonts w:ascii="Times New Roman" w:hAnsi="Times New Roman" w:cs="Times New Roman"/>
          <w:sz w:val="24"/>
          <w:szCs w:val="24"/>
        </w:rPr>
        <w:t>.</w:t>
      </w:r>
    </w:p>
    <w:p w:rsidR="00593CAB" w:rsidRDefault="00DE4AD3">
      <w:pPr>
        <w:rPr>
          <w:rFonts w:ascii="Times New Roman" w:hAnsi="Times New Roman" w:cs="Times New Roman"/>
          <w:sz w:val="24"/>
          <w:szCs w:val="24"/>
        </w:rPr>
      </w:pPr>
      <w:r w:rsidRPr="00DE4AD3">
        <w:rPr>
          <w:rFonts w:ascii="Times New Roman" w:hAnsi="Times New Roman" w:cs="Times New Roman"/>
          <w:sz w:val="24"/>
          <w:szCs w:val="24"/>
        </w:rPr>
        <w:t>При наличии городских камер видеонаблюдения</w:t>
      </w:r>
      <w:r w:rsidR="00A703FB">
        <w:rPr>
          <w:rFonts w:ascii="Times New Roman" w:hAnsi="Times New Roman" w:cs="Times New Roman"/>
          <w:sz w:val="24"/>
          <w:szCs w:val="24"/>
        </w:rPr>
        <w:t>,</w:t>
      </w:r>
      <w:r w:rsidRPr="00DE4AD3">
        <w:rPr>
          <w:rFonts w:ascii="Times New Roman" w:hAnsi="Times New Roman" w:cs="Times New Roman"/>
          <w:sz w:val="24"/>
          <w:szCs w:val="24"/>
        </w:rPr>
        <w:t xml:space="preserve"> в область видимости которых попадают контейнерные площадки с мусорными баками, эти данные также могут быть использованы для обнаружения как полных, так и пустых (полупустых) мусорных баков. Эти сведения позволят оптимизировать маршруты движения мусоровозов, исключив те контейнеры, которые не требуют опустошения, </w:t>
      </w:r>
      <w:proofErr w:type="gramStart"/>
      <w:r w:rsidRPr="00DE4A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4AD3">
        <w:rPr>
          <w:rFonts w:ascii="Times New Roman" w:hAnsi="Times New Roman" w:cs="Times New Roman"/>
          <w:sz w:val="24"/>
          <w:szCs w:val="24"/>
        </w:rPr>
        <w:t xml:space="preserve"> добавив те, которые уже наполнены, но не входили в первоначальный график вывоза мусора.</w:t>
      </w:r>
    </w:p>
    <w:p w:rsidR="0074143A" w:rsidRPr="00DE4AD3" w:rsidRDefault="0074143A">
      <w:pPr>
        <w:rPr>
          <w:rFonts w:ascii="Times New Roman" w:hAnsi="Times New Roman" w:cs="Times New Roman"/>
          <w:sz w:val="28"/>
          <w:szCs w:val="28"/>
        </w:rPr>
      </w:pPr>
    </w:p>
    <w:sectPr w:rsidR="0074143A" w:rsidRPr="00DE4AD3" w:rsidSect="00FB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2D5C"/>
    <w:rsid w:val="000605A0"/>
    <w:rsid w:val="000D77F8"/>
    <w:rsid w:val="0032015B"/>
    <w:rsid w:val="00436BAA"/>
    <w:rsid w:val="004705CF"/>
    <w:rsid w:val="00593CAB"/>
    <w:rsid w:val="0063053C"/>
    <w:rsid w:val="0074143A"/>
    <w:rsid w:val="008266A2"/>
    <w:rsid w:val="008A16E4"/>
    <w:rsid w:val="008A7D4B"/>
    <w:rsid w:val="008B2B3C"/>
    <w:rsid w:val="0097220E"/>
    <w:rsid w:val="00A703FB"/>
    <w:rsid w:val="00BA5D5E"/>
    <w:rsid w:val="00C42D5C"/>
    <w:rsid w:val="00CB3E59"/>
    <w:rsid w:val="00DE4AD3"/>
    <w:rsid w:val="00E6437C"/>
    <w:rsid w:val="00EB111F"/>
    <w:rsid w:val="00ED7F56"/>
    <w:rsid w:val="00FB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2024-09-18T10:09:00Z</dcterms:created>
  <dcterms:modified xsi:type="dcterms:W3CDTF">2024-09-18T10:15:00Z</dcterms:modified>
</cp:coreProperties>
</file>