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4F83B" w14:textId="1D77F70A" w:rsidR="00D84F4D" w:rsidRPr="00C91B73" w:rsidRDefault="00D84F4D" w:rsidP="00D84F4D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>25.10.24</w:t>
      </w:r>
    </w:p>
    <w:p w14:paraId="6A3DF6FC" w14:textId="0EACAFDD" w:rsidR="00D84F4D" w:rsidRPr="00C91B73" w:rsidRDefault="00D84F4D" w:rsidP="00D84F4D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>Заголовок:</w:t>
      </w:r>
    </w:p>
    <w:p w14:paraId="681D61A2" w14:textId="5E0CE812" w:rsidR="00684068" w:rsidRPr="00C91B73" w:rsidRDefault="00D84F4D" w:rsidP="00D84F4D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Доцент ГУАП </w:t>
      </w:r>
      <w:r w:rsidR="008021D6"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</w:t>
      </w:r>
      <w:r w:rsidR="00683B4C"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>эфире канала</w:t>
      </w:r>
      <w:r w:rsidR="008021D6"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3194C"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>ЛенТВ24</w:t>
      </w:r>
      <w:r w:rsidR="002463FB"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49769529" w14:textId="77777777" w:rsidR="00D84F4D" w:rsidRPr="00C91B73" w:rsidRDefault="00D84F4D" w:rsidP="00D84F4D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>Анонс:</w:t>
      </w:r>
    </w:p>
    <w:p w14:paraId="73EB313D" w14:textId="696B6115" w:rsidR="002463FB" w:rsidRPr="00C91B73" w:rsidRDefault="00C91B73" w:rsidP="00D84F4D">
      <w:pPr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>Сергей</w:t>
      </w:r>
      <w:r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="00D84F4D"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>Андрейцо</w:t>
      </w:r>
      <w:proofErr w:type="spellEnd"/>
      <w:r w:rsidR="00D84F4D"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>, доцент кафедры публичного права ГУАП, поделился экспертным мнением на тему миграции в рамках программы «Актуальный разговор»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C91B73">
        <w:rPr>
          <w:rFonts w:ascii="Times New Roman" w:hAnsi="Times New Roman" w:cs="Times New Roman"/>
          <w:sz w:val="24"/>
          <w:szCs w:val="28"/>
          <w:shd w:val="clear" w:color="auto" w:fill="FFFFFF"/>
        </w:rPr>
        <w:t>в эфире канала ЛенТВ24</w:t>
      </w:r>
    </w:p>
    <w:p w14:paraId="3A16F386" w14:textId="44BA06B9" w:rsidR="00D84F4D" w:rsidRPr="00D84F4D" w:rsidRDefault="00D84F4D" w:rsidP="00D84F4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1B73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Текст:</w:t>
      </w:r>
    </w:p>
    <w:p w14:paraId="2FA0D2F5" w14:textId="77777777" w:rsidR="00D84F4D" w:rsidRPr="00D84F4D" w:rsidRDefault="00D84F4D" w:rsidP="00D84F4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174BBCC" w14:textId="67E9DA05" w:rsidR="000076C0" w:rsidRPr="00D84F4D" w:rsidRDefault="00C91B73" w:rsidP="00D84F4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эфире были представлены</w:t>
      </w:r>
      <w:r w:rsidR="002463FB"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результаты научных </w:t>
      </w:r>
      <w:r w:rsidR="00A03F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 </w:t>
      </w:r>
      <w:r w:rsidR="00A03F2A"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эксперта </w:t>
      </w:r>
      <w:r w:rsidR="00D84F4D"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>и исследовательской деятельности, проводимой в Санкт-Петербургском государственном университете аэрокосмического приборостроения.</w:t>
      </w:r>
    </w:p>
    <w:p w14:paraId="0B9FD5A9" w14:textId="0DD458E3" w:rsidR="00D84F4D" w:rsidRPr="00D84F4D" w:rsidRDefault="00D84F4D" w:rsidP="00D84F4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62C18D" w14:textId="0949A090" w:rsidR="00D84F4D" w:rsidRDefault="00D84F4D" w:rsidP="00D84F4D">
      <w:pPr>
        <w:spacing w:after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Проблемы миграции особенно актуальны в контексте ужесточения миграционного законодательства, а также в рамках обеспеченности части российского общества. </w:t>
      </w:r>
      <w:proofErr w:type="gramStart"/>
      <w:r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</w:t>
      </w:r>
      <w:r w:rsidR="00C91B73">
        <w:rPr>
          <w:rFonts w:ascii="Times New Roman" w:eastAsia="Times New Roman" w:hAnsi="Times New Roman" w:cs="Times New Roman"/>
          <w:sz w:val="24"/>
          <w:szCs w:val="28"/>
          <w:lang w:eastAsia="ru-RU"/>
        </w:rPr>
        <w:t>дует отметить, что сотрудники И</w:t>
      </w:r>
      <w:r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нститута технологий предпринимательства и права ГУАП принимали участие в подготовке аналитических материалов по проблеме миграции для </w:t>
      </w:r>
      <w:r w:rsidR="00C91B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органов государственной власти, </w:t>
      </w:r>
      <w:r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Комитет</w:t>
      </w:r>
      <w:r w:rsidR="00C91B73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вопросам законности, правопорядка и безопасности Санкт-Петербурга, взаимодействовали с рядом общественных организаций</w:t>
      </w:r>
      <w:r w:rsidR="00C91B7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реализующих проекты в сфере миграции и гармонизации межнациональных отношений  (Санкт-Петербургское отделение Российского Красного Креста, ПСП-фонд), участвовали в деятельности общес</w:t>
      </w:r>
      <w:r w:rsidR="00C91B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твенно-консультативных органов, </w:t>
      </w:r>
      <w:r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>в мероприятиях Комитета по</w:t>
      </w:r>
      <w:proofErr w:type="gramEnd"/>
      <w:r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межнациональным отношениям и реализации миграционной политики Санкт-Петербурга, – прокомментировал после эфира своё выступление Сергей </w:t>
      </w:r>
      <w:r w:rsidRPr="00D84F4D">
        <w:rPr>
          <w:rFonts w:ascii="Times New Roman" w:hAnsi="Times New Roman" w:cs="Times New Roman"/>
          <w:sz w:val="24"/>
          <w:szCs w:val="28"/>
          <w:shd w:val="clear" w:color="auto" w:fill="FFFFFF"/>
        </w:rPr>
        <w:t>Юрьевич, доцент кафедры публичного права ГУАП.</w:t>
      </w:r>
    </w:p>
    <w:p w14:paraId="4153AED2" w14:textId="77777777" w:rsidR="00A03F2A" w:rsidRDefault="00A03F2A" w:rsidP="00A03F2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14:paraId="709FF7A0" w14:textId="43EB9F86" w:rsidR="00A03F2A" w:rsidRPr="00D84F4D" w:rsidRDefault="00A03F2A" w:rsidP="00A03F2A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4F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Ранее Сергей Юрьевич выступал на каналах Россия-24, 78 канал, ЛОТ, канал Санкт-Петербург, РЕН ТВ.</w:t>
      </w:r>
    </w:p>
    <w:p w14:paraId="133B9A6D" w14:textId="77777777" w:rsidR="00A03F2A" w:rsidRPr="00D84F4D" w:rsidRDefault="00A03F2A" w:rsidP="00D84F4D">
      <w:pPr>
        <w:spacing w:after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2D33D9D" w14:textId="4CEF745F" w:rsidR="00D84F4D" w:rsidRPr="00D84F4D" w:rsidRDefault="00D84F4D" w:rsidP="00D84F4D">
      <w:pPr>
        <w:spacing w:after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9502D2B" w14:textId="77777777" w:rsidR="00D84F4D" w:rsidRPr="00D84F4D" w:rsidRDefault="00D84F4D" w:rsidP="00D84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57699" w14:textId="536E086F" w:rsidR="00684068" w:rsidRPr="00684068" w:rsidRDefault="00684068" w:rsidP="006840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4068" w:rsidRPr="00684068" w:rsidSect="00A6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68"/>
    <w:rsid w:val="000076C0"/>
    <w:rsid w:val="001C5459"/>
    <w:rsid w:val="002463FB"/>
    <w:rsid w:val="002953CF"/>
    <w:rsid w:val="005E6F8F"/>
    <w:rsid w:val="00683B4C"/>
    <w:rsid w:val="00684068"/>
    <w:rsid w:val="006E1C23"/>
    <w:rsid w:val="008021D6"/>
    <w:rsid w:val="0083194C"/>
    <w:rsid w:val="00A03F2A"/>
    <w:rsid w:val="00A60557"/>
    <w:rsid w:val="00C91B73"/>
    <w:rsid w:val="00D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0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4068"/>
    <w:rPr>
      <w:b/>
      <w:bCs/>
    </w:rPr>
  </w:style>
  <w:style w:type="paragraph" w:styleId="a4">
    <w:name w:val="Normal (Web)"/>
    <w:basedOn w:val="a"/>
    <w:uiPriority w:val="99"/>
    <w:semiHidden/>
    <w:unhideWhenUsed/>
    <w:rsid w:val="0068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4068"/>
    <w:rPr>
      <w:i/>
      <w:iCs/>
    </w:rPr>
  </w:style>
  <w:style w:type="character" w:styleId="a6">
    <w:name w:val="Hyperlink"/>
    <w:basedOn w:val="a0"/>
    <w:uiPriority w:val="99"/>
    <w:unhideWhenUsed/>
    <w:rsid w:val="006840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06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84F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4068"/>
    <w:rPr>
      <w:b/>
      <w:bCs/>
    </w:rPr>
  </w:style>
  <w:style w:type="paragraph" w:styleId="a4">
    <w:name w:val="Normal (Web)"/>
    <w:basedOn w:val="a"/>
    <w:uiPriority w:val="99"/>
    <w:semiHidden/>
    <w:unhideWhenUsed/>
    <w:rsid w:val="0068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4068"/>
    <w:rPr>
      <w:i/>
      <w:iCs/>
    </w:rPr>
  </w:style>
  <w:style w:type="character" w:styleId="a6">
    <w:name w:val="Hyperlink"/>
    <w:basedOn w:val="a0"/>
    <w:uiPriority w:val="99"/>
    <w:unhideWhenUsed/>
    <w:rsid w:val="006840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06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84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2024-10-25T11:18:00Z</dcterms:created>
  <dcterms:modified xsi:type="dcterms:W3CDTF">2024-10-25T13:58:00Z</dcterms:modified>
</cp:coreProperties>
</file>