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53" w:rsidRPr="005575C8" w:rsidRDefault="00757BDC">
      <w:pPr>
        <w:rPr>
          <w:rFonts w:ascii="Times New Roman" w:hAnsi="Times New Roman" w:cs="Times New Roman"/>
          <w:b/>
          <w:sz w:val="32"/>
          <w:szCs w:val="32"/>
        </w:rPr>
      </w:pPr>
      <w:r w:rsidRPr="005575C8">
        <w:rPr>
          <w:rFonts w:ascii="Times New Roman" w:hAnsi="Times New Roman" w:cs="Times New Roman"/>
          <w:b/>
          <w:sz w:val="32"/>
          <w:szCs w:val="32"/>
        </w:rPr>
        <w:t>Новые перспективы сотрудничества с Китаем</w:t>
      </w:r>
    </w:p>
    <w:p w:rsidR="005F3A53" w:rsidRPr="005575C8" w:rsidRDefault="005F3A53" w:rsidP="005F3A53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75C8">
        <w:rPr>
          <w:rFonts w:ascii="Times New Roman" w:hAnsi="Times New Roman" w:cs="Times New Roman"/>
          <w:b/>
          <w:i/>
          <w:sz w:val="32"/>
          <w:szCs w:val="32"/>
        </w:rPr>
        <w:t>31 октября ГУАП посетила делегация</w:t>
      </w:r>
      <w:r w:rsidR="00CD38F0">
        <w:rPr>
          <w:rFonts w:ascii="Times New Roman" w:hAnsi="Times New Roman" w:cs="Times New Roman"/>
          <w:b/>
          <w:i/>
          <w:sz w:val="32"/>
          <w:szCs w:val="32"/>
        </w:rPr>
        <w:t xml:space="preserve"> из Китайской группы </w:t>
      </w:r>
      <w:proofErr w:type="spellStart"/>
      <w:r w:rsidR="00CD38F0">
        <w:rPr>
          <w:rFonts w:ascii="Times New Roman" w:hAnsi="Times New Roman" w:cs="Times New Roman"/>
          <w:b/>
          <w:i/>
          <w:sz w:val="32"/>
          <w:szCs w:val="32"/>
        </w:rPr>
        <w:t>Баосинь</w:t>
      </w:r>
      <w:proofErr w:type="spellEnd"/>
      <w:r w:rsidR="00CD38F0">
        <w:rPr>
          <w:rFonts w:ascii="Times New Roman" w:hAnsi="Times New Roman" w:cs="Times New Roman"/>
          <w:b/>
          <w:i/>
          <w:sz w:val="32"/>
          <w:szCs w:val="32"/>
        </w:rPr>
        <w:t xml:space="preserve"> и </w:t>
      </w:r>
      <w:proofErr w:type="spellStart"/>
      <w:r w:rsidRPr="005575C8">
        <w:rPr>
          <w:rFonts w:ascii="Times New Roman" w:hAnsi="Times New Roman" w:cs="Times New Roman"/>
          <w:b/>
          <w:i/>
          <w:sz w:val="32"/>
          <w:szCs w:val="32"/>
        </w:rPr>
        <w:t>Цаофэйдяньского</w:t>
      </w:r>
      <w:proofErr w:type="spellEnd"/>
      <w:r w:rsidRPr="005575C8">
        <w:rPr>
          <w:rFonts w:ascii="Times New Roman" w:hAnsi="Times New Roman" w:cs="Times New Roman"/>
          <w:b/>
          <w:i/>
          <w:sz w:val="32"/>
          <w:szCs w:val="32"/>
        </w:rPr>
        <w:t xml:space="preserve"> политехнического колледжа (КНР). Стороны обсудили сотрудничество и совместные проекты.</w:t>
      </w:r>
    </w:p>
    <w:p w:rsidR="000A0143" w:rsidRDefault="000A0143" w:rsidP="000A0143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Цаофэйдяньский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политехнический колледж – высшее профессиональное учебное заведение. В настоящее время в колледже работает 995 сотрудников, а количество студентов превышает 21 тысячу человек. Для обучающихся представлены  факультеты искусственного интеллекта, управления, аэрокосмической техники, инженерный факультет. </w:t>
      </w:r>
      <w:r w:rsidR="005575C8">
        <w:rPr>
          <w:rFonts w:ascii="Times New Roman" w:hAnsi="Times New Roman" w:cs="Times New Roman"/>
          <w:sz w:val="32"/>
          <w:szCs w:val="32"/>
        </w:rPr>
        <w:t>Студентам</w:t>
      </w:r>
      <w:r>
        <w:rPr>
          <w:rFonts w:ascii="Times New Roman" w:hAnsi="Times New Roman" w:cs="Times New Roman"/>
          <w:sz w:val="32"/>
          <w:szCs w:val="32"/>
        </w:rPr>
        <w:t xml:space="preserve"> предлагаются 65 специальностей. </w:t>
      </w:r>
      <w:r w:rsidR="00CD38F0">
        <w:rPr>
          <w:rFonts w:ascii="Times New Roman" w:hAnsi="Times New Roman" w:cs="Times New Roman"/>
          <w:sz w:val="32"/>
          <w:szCs w:val="32"/>
        </w:rPr>
        <w:t xml:space="preserve">В составе делегации были также представители </w:t>
      </w:r>
      <w:r w:rsidR="00CD38F0" w:rsidRPr="00CD38F0">
        <w:rPr>
          <w:rFonts w:ascii="Times New Roman" w:hAnsi="Times New Roman" w:cs="Times New Roman"/>
          <w:sz w:val="32"/>
          <w:szCs w:val="32"/>
        </w:rPr>
        <w:t xml:space="preserve">Китайской группы </w:t>
      </w:r>
      <w:proofErr w:type="spellStart"/>
      <w:r w:rsidR="00CD38F0" w:rsidRPr="00CD38F0">
        <w:rPr>
          <w:rFonts w:ascii="Times New Roman" w:hAnsi="Times New Roman" w:cs="Times New Roman"/>
          <w:sz w:val="32"/>
          <w:szCs w:val="32"/>
        </w:rPr>
        <w:t>Баосин</w:t>
      </w:r>
      <w:r w:rsidR="00CD38F0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CD38F0">
        <w:rPr>
          <w:rFonts w:ascii="Times New Roman" w:hAnsi="Times New Roman" w:cs="Times New Roman"/>
          <w:sz w:val="32"/>
          <w:szCs w:val="32"/>
        </w:rPr>
        <w:t xml:space="preserve">, специализирующейся на интеграции производства и образования. Компания является стратегическим партнером ЮНЕСКО, глобальным партнером Китайской ассоциации международного обмена в области образования. </w:t>
      </w:r>
    </w:p>
    <w:p w:rsidR="005F3A53" w:rsidRDefault="000A01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Целью визита д</w:t>
      </w:r>
      <w:r w:rsidR="00757BDC">
        <w:rPr>
          <w:rFonts w:ascii="Times New Roman" w:hAnsi="Times New Roman" w:cs="Times New Roman"/>
          <w:sz w:val="32"/>
          <w:szCs w:val="32"/>
        </w:rPr>
        <w:t>елегаци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757B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китайского</w:t>
      </w:r>
      <w:r w:rsidR="005F3A53">
        <w:rPr>
          <w:rFonts w:ascii="Times New Roman" w:hAnsi="Times New Roman" w:cs="Times New Roman"/>
          <w:sz w:val="32"/>
          <w:szCs w:val="32"/>
        </w:rPr>
        <w:t xml:space="preserve"> колледж</w:t>
      </w:r>
      <w:r w:rsidR="00757BD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стали переговоры о сотрудничестве в области образования. Представители учебного заведения намерены развивать взаимодействие в таких областях, как </w:t>
      </w:r>
      <w:r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0A01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искусственный интеллект.  </w:t>
      </w:r>
    </w:p>
    <w:p w:rsidR="00CD38F0" w:rsidRDefault="00CD3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Приветствуя гостей, ректор ГУАП Юлия Антохина подчеркнула, что у Санкт-Петербургского государственного университета аэрокосмического приборостроения налажены тесные взаимоотношения с образовательными учреждениями КНР, и вуз стремится развивать это взаимодействие дальше. Студенты ГУАП ездят на стажировки в Китай, а представители университета регулярно участвуют в образовательных выставках и конференциях. </w:t>
      </w:r>
    </w:p>
    <w:p w:rsidR="00DC35E5" w:rsidRDefault="00DC35E5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Китайск</w:t>
      </w:r>
      <w:r w:rsidR="005575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делегаци</w:t>
      </w:r>
      <w:r w:rsidR="005575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я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575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также посетила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лабораторию </w:t>
      </w:r>
      <w:r w:rsidR="00CD38F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логистики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лабораторию </w:t>
      </w:r>
      <w:r w:rsidR="00CD38F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промышленной робототехники </w:t>
      </w:r>
      <w:r w:rsidR="009627D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ГУАП. </w:t>
      </w:r>
      <w:r w:rsidR="005E66CA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Ректор подчеркнула, что научные лаборатории созданы на основании запросов предприятий. </w:t>
      </w:r>
    </w:p>
    <w:p w:rsidR="009627D1" w:rsidRPr="00567BE2" w:rsidRDefault="009627D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Стороны договорились о сотрудничестве: в ближайшее время будет подписано соглашение, а также сформирована дорожная карта по плану реализации совместных мероприятий. Среди них – организация летней и зимней школы для студентов по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en-US"/>
        </w:rPr>
        <w:t>IT</w:t>
      </w:r>
      <w:r w:rsidRPr="009627D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направлениям и искусственному интеллекту, обучение преподавателей и </w:t>
      </w:r>
      <w:r w:rsidR="005575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взаимодействие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 области образовательных программ. Самым масштабным проектом </w:t>
      </w:r>
      <w:r w:rsidR="005575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в рамках соглашения о сотрудничестве </w:t>
      </w:r>
      <w: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станет организация совместного университета</w:t>
      </w:r>
      <w:r w:rsidR="005575C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с </w:t>
      </w:r>
      <w:proofErr w:type="spellStart"/>
      <w:r w:rsidR="005575C8">
        <w:rPr>
          <w:rFonts w:ascii="Times New Roman" w:hAnsi="Times New Roman" w:cs="Times New Roman"/>
          <w:sz w:val="32"/>
          <w:szCs w:val="32"/>
        </w:rPr>
        <w:t>Цаофэйдяньским</w:t>
      </w:r>
      <w:proofErr w:type="spellEnd"/>
      <w:r w:rsidR="005575C8">
        <w:rPr>
          <w:rFonts w:ascii="Times New Roman" w:hAnsi="Times New Roman" w:cs="Times New Roman"/>
          <w:sz w:val="32"/>
          <w:szCs w:val="32"/>
        </w:rPr>
        <w:t xml:space="preserve"> политехническим колледжем. </w:t>
      </w:r>
    </w:p>
    <w:sectPr w:rsidR="009627D1" w:rsidRPr="00567BE2" w:rsidSect="00E7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A53"/>
    <w:rsid w:val="000A0143"/>
    <w:rsid w:val="00160D34"/>
    <w:rsid w:val="005575C8"/>
    <w:rsid w:val="00567BE2"/>
    <w:rsid w:val="005E66CA"/>
    <w:rsid w:val="005F3A53"/>
    <w:rsid w:val="00757BDC"/>
    <w:rsid w:val="009627D1"/>
    <w:rsid w:val="00A60AEC"/>
    <w:rsid w:val="00AD5F27"/>
    <w:rsid w:val="00CD38F0"/>
    <w:rsid w:val="00DC35E5"/>
    <w:rsid w:val="00E72BBF"/>
    <w:rsid w:val="00F5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2024-10-31T13:19:00Z</dcterms:created>
  <dcterms:modified xsi:type="dcterms:W3CDTF">2024-11-01T07:54:00Z</dcterms:modified>
</cp:coreProperties>
</file>