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FB" w:rsidRPr="003732FB" w:rsidRDefault="003732FB" w:rsidP="003732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2FB">
        <w:rPr>
          <w:rFonts w:ascii="Times New Roman" w:hAnsi="Times New Roman" w:cs="Times New Roman"/>
          <w:sz w:val="28"/>
          <w:szCs w:val="28"/>
        </w:rPr>
        <w:t xml:space="preserve">31 октября </w:t>
      </w:r>
    </w:p>
    <w:p w:rsidR="003732FB" w:rsidRPr="003A30C8" w:rsidRDefault="003732FB" w:rsidP="003732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0C8">
        <w:rPr>
          <w:rFonts w:ascii="Times New Roman" w:hAnsi="Times New Roman" w:cs="Times New Roman"/>
          <w:sz w:val="28"/>
          <w:szCs w:val="28"/>
        </w:rPr>
        <w:t>Заголовок:</w:t>
      </w:r>
    </w:p>
    <w:p w:rsidR="003732FB" w:rsidRPr="003A30C8" w:rsidRDefault="003732FB" w:rsidP="003732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0C8">
        <w:rPr>
          <w:rFonts w:ascii="Times New Roman" w:hAnsi="Times New Roman" w:cs="Times New Roman"/>
          <w:sz w:val="28"/>
          <w:szCs w:val="28"/>
        </w:rPr>
        <w:t xml:space="preserve">В ГУАП прошло заседание научного семинара академика </w:t>
      </w:r>
      <w:proofErr w:type="spellStart"/>
      <w:r w:rsidRPr="003A30C8">
        <w:rPr>
          <w:rFonts w:ascii="Times New Roman" w:hAnsi="Times New Roman" w:cs="Times New Roman"/>
          <w:sz w:val="28"/>
          <w:szCs w:val="28"/>
        </w:rPr>
        <w:t>Абела</w:t>
      </w:r>
      <w:proofErr w:type="spellEnd"/>
      <w:r w:rsidRPr="003A3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0C8">
        <w:rPr>
          <w:rFonts w:ascii="Times New Roman" w:hAnsi="Times New Roman" w:cs="Times New Roman"/>
          <w:sz w:val="28"/>
          <w:szCs w:val="28"/>
        </w:rPr>
        <w:t>Гезевича</w:t>
      </w:r>
      <w:proofErr w:type="spellEnd"/>
      <w:r w:rsidRPr="003A30C8">
        <w:rPr>
          <w:rFonts w:ascii="Times New Roman" w:hAnsi="Times New Roman" w:cs="Times New Roman"/>
          <w:sz w:val="28"/>
          <w:szCs w:val="28"/>
        </w:rPr>
        <w:t xml:space="preserve"> Аганбегяна</w:t>
      </w:r>
    </w:p>
    <w:p w:rsidR="003732FB" w:rsidRPr="003A30C8" w:rsidRDefault="003732FB" w:rsidP="003732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0C8">
        <w:rPr>
          <w:rFonts w:ascii="Times New Roman" w:hAnsi="Times New Roman" w:cs="Times New Roman"/>
          <w:sz w:val="28"/>
          <w:szCs w:val="28"/>
        </w:rPr>
        <w:t>Анонс:</w:t>
      </w:r>
    </w:p>
    <w:p w:rsidR="003732FB" w:rsidRPr="003A30C8" w:rsidRDefault="00883B89" w:rsidP="003732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0C8">
        <w:rPr>
          <w:rFonts w:ascii="Times New Roman" w:hAnsi="Times New Roman" w:cs="Times New Roman"/>
          <w:sz w:val="28"/>
          <w:szCs w:val="28"/>
        </w:rPr>
        <w:t>З</w:t>
      </w:r>
      <w:r w:rsidR="003732FB" w:rsidRPr="003A30C8">
        <w:rPr>
          <w:rFonts w:ascii="Times New Roman" w:hAnsi="Times New Roman" w:cs="Times New Roman"/>
          <w:sz w:val="28"/>
          <w:szCs w:val="28"/>
        </w:rPr>
        <w:t>аседание научного семинара «Актуальные проблемы социально-экономического развития России»</w:t>
      </w:r>
      <w:r w:rsidRPr="003A30C8">
        <w:rPr>
          <w:rFonts w:ascii="Times New Roman" w:hAnsi="Times New Roman" w:cs="Times New Roman"/>
          <w:sz w:val="28"/>
          <w:szCs w:val="28"/>
        </w:rPr>
        <w:t xml:space="preserve"> в университете проводится под руководством</w:t>
      </w:r>
      <w:r w:rsidR="003732FB" w:rsidRPr="003A30C8">
        <w:rPr>
          <w:rFonts w:ascii="Times New Roman" w:hAnsi="Times New Roman" w:cs="Times New Roman"/>
          <w:sz w:val="28"/>
          <w:szCs w:val="28"/>
        </w:rPr>
        <w:t xml:space="preserve"> академика РАН</w:t>
      </w:r>
      <w:r w:rsidR="00125E84" w:rsidRPr="003A30C8">
        <w:rPr>
          <w:rFonts w:ascii="Times New Roman" w:hAnsi="Times New Roman" w:cs="Times New Roman"/>
          <w:sz w:val="28"/>
          <w:szCs w:val="28"/>
        </w:rPr>
        <w:t>, научного руководителя Института технологий предпринимательства и права ГУАП</w:t>
      </w:r>
      <w:r w:rsidR="003732FB" w:rsidRPr="003A30C8">
        <w:rPr>
          <w:rFonts w:ascii="Times New Roman" w:hAnsi="Times New Roman" w:cs="Times New Roman"/>
          <w:sz w:val="28"/>
          <w:szCs w:val="28"/>
        </w:rPr>
        <w:t xml:space="preserve">, профессора </w:t>
      </w:r>
      <w:proofErr w:type="spellStart"/>
      <w:r w:rsidR="003732FB" w:rsidRPr="003A30C8">
        <w:rPr>
          <w:rFonts w:ascii="Times New Roman" w:hAnsi="Times New Roman" w:cs="Times New Roman"/>
          <w:sz w:val="28"/>
          <w:szCs w:val="28"/>
        </w:rPr>
        <w:t>Абела</w:t>
      </w:r>
      <w:proofErr w:type="spellEnd"/>
      <w:r w:rsidR="003732FB" w:rsidRPr="003A3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2FB" w:rsidRPr="003A30C8">
        <w:rPr>
          <w:rFonts w:ascii="Times New Roman" w:hAnsi="Times New Roman" w:cs="Times New Roman"/>
          <w:sz w:val="28"/>
          <w:szCs w:val="28"/>
        </w:rPr>
        <w:t>Гезевича</w:t>
      </w:r>
      <w:proofErr w:type="spellEnd"/>
      <w:r w:rsidR="003732FB" w:rsidRPr="003A30C8">
        <w:rPr>
          <w:rFonts w:ascii="Times New Roman" w:hAnsi="Times New Roman" w:cs="Times New Roman"/>
          <w:sz w:val="28"/>
          <w:szCs w:val="28"/>
        </w:rPr>
        <w:t xml:space="preserve"> Аганбегяна</w:t>
      </w:r>
    </w:p>
    <w:p w:rsidR="003732FB" w:rsidRPr="003732FB" w:rsidRDefault="003732FB" w:rsidP="003732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0C8">
        <w:rPr>
          <w:rFonts w:ascii="Times New Roman" w:hAnsi="Times New Roman" w:cs="Times New Roman"/>
          <w:sz w:val="28"/>
          <w:szCs w:val="28"/>
        </w:rPr>
        <w:t>Текст:</w:t>
      </w:r>
    </w:p>
    <w:p w:rsidR="003732FB" w:rsidRPr="003732FB" w:rsidRDefault="003732FB" w:rsidP="003732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2FB">
        <w:rPr>
          <w:rFonts w:ascii="Times New Roman" w:hAnsi="Times New Roman" w:cs="Times New Roman"/>
          <w:sz w:val="28"/>
          <w:szCs w:val="28"/>
        </w:rPr>
        <w:t xml:space="preserve">Доклад на тему «Пространственное развитие России – направленность на обеспечение синергии взаимодействия различных территорий» представил </w:t>
      </w:r>
      <w:r w:rsidR="003A30C8" w:rsidRPr="003732FB">
        <w:rPr>
          <w:rFonts w:ascii="Times New Roman" w:hAnsi="Times New Roman" w:cs="Times New Roman"/>
          <w:sz w:val="28"/>
          <w:szCs w:val="28"/>
        </w:rPr>
        <w:t>Валерий Анатольевич</w:t>
      </w:r>
      <w:r w:rsidR="003A30C8" w:rsidRPr="003732FB">
        <w:rPr>
          <w:rFonts w:ascii="Times New Roman" w:hAnsi="Times New Roman" w:cs="Times New Roman"/>
          <w:sz w:val="28"/>
          <w:szCs w:val="28"/>
        </w:rPr>
        <w:t xml:space="preserve"> </w:t>
      </w:r>
      <w:r w:rsidRPr="003732FB">
        <w:rPr>
          <w:rFonts w:ascii="Times New Roman" w:hAnsi="Times New Roman" w:cs="Times New Roman"/>
          <w:sz w:val="28"/>
          <w:szCs w:val="28"/>
        </w:rPr>
        <w:t>Крюков, академик РАН, доктор экономических наук, профессор, директор института экономики и организации промышленного производства Сибирского отделения РАН, руководитель центра ресурсной экономики, главный редактор всероссийского экономического журнала «ЭКО».</w:t>
      </w:r>
    </w:p>
    <w:p w:rsidR="00593385" w:rsidRDefault="003732FB" w:rsidP="003732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2FB">
        <w:rPr>
          <w:rFonts w:ascii="Times New Roman" w:hAnsi="Times New Roman" w:cs="Times New Roman"/>
          <w:sz w:val="28"/>
          <w:szCs w:val="28"/>
        </w:rPr>
        <w:t xml:space="preserve">Заседание проводилось в смешанном формате: как очно, так и дистанционно в прямом эфире </w:t>
      </w:r>
      <w:proofErr w:type="spellStart"/>
      <w:r w:rsidRPr="003732F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732FB">
        <w:rPr>
          <w:rFonts w:ascii="Times New Roman" w:hAnsi="Times New Roman" w:cs="Times New Roman"/>
          <w:sz w:val="28"/>
          <w:szCs w:val="28"/>
        </w:rPr>
        <w:t>. Семинар вызвал широкий интерес со стороны обучающихся, аспирантов, преподавателей вузов, а также нау</w:t>
      </w:r>
      <w:r w:rsidR="003A30C8">
        <w:rPr>
          <w:rFonts w:ascii="Times New Roman" w:hAnsi="Times New Roman" w:cs="Times New Roman"/>
          <w:sz w:val="28"/>
          <w:szCs w:val="28"/>
        </w:rPr>
        <w:t xml:space="preserve">чного сообщества России, собрав почти 40 тысяч </w:t>
      </w:r>
      <w:r w:rsidRPr="003732FB">
        <w:rPr>
          <w:rFonts w:ascii="Times New Roman" w:hAnsi="Times New Roman" w:cs="Times New Roman"/>
          <w:sz w:val="28"/>
          <w:szCs w:val="28"/>
        </w:rPr>
        <w:t>слушателей онлайн.</w:t>
      </w:r>
    </w:p>
    <w:p w:rsidR="003A30C8" w:rsidRDefault="003A30C8" w:rsidP="003732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Ключевая мысль, которую я хочу донести – Россия была, есть и будет сырьевой страной. Переход от промышленных узлов к полноценным кластерам связан с формированием и реализацией целенаправленной научно-технической и промышленной политик, учитывающих конкретные отраслевые и региональные особенности, – подчеркнул </w:t>
      </w:r>
      <w:r w:rsidRPr="003732FB">
        <w:rPr>
          <w:rFonts w:ascii="Times New Roman" w:hAnsi="Times New Roman" w:cs="Times New Roman"/>
          <w:sz w:val="28"/>
          <w:szCs w:val="28"/>
        </w:rPr>
        <w:t>Валерий Анатольевич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2FB" w:rsidRPr="003732FB" w:rsidRDefault="003732FB" w:rsidP="003732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2FB">
        <w:rPr>
          <w:rFonts w:ascii="Times New Roman" w:hAnsi="Times New Roman" w:cs="Times New Roman"/>
          <w:sz w:val="28"/>
          <w:szCs w:val="28"/>
        </w:rPr>
        <w:t xml:space="preserve">Научный семинар стал </w:t>
      </w:r>
      <w:r w:rsidR="003A30C8">
        <w:rPr>
          <w:rFonts w:ascii="Times New Roman" w:hAnsi="Times New Roman" w:cs="Times New Roman"/>
          <w:sz w:val="28"/>
          <w:szCs w:val="28"/>
        </w:rPr>
        <w:t>возможнос</w:t>
      </w:r>
      <w:bookmarkStart w:id="0" w:name="_GoBack"/>
      <w:bookmarkEnd w:id="0"/>
      <w:r w:rsidR="003A30C8">
        <w:rPr>
          <w:rFonts w:ascii="Times New Roman" w:hAnsi="Times New Roman" w:cs="Times New Roman"/>
          <w:sz w:val="28"/>
          <w:szCs w:val="28"/>
        </w:rPr>
        <w:t xml:space="preserve">тью </w:t>
      </w:r>
      <w:r w:rsidRPr="003732FB">
        <w:rPr>
          <w:rFonts w:ascii="Times New Roman" w:hAnsi="Times New Roman" w:cs="Times New Roman"/>
          <w:sz w:val="28"/>
          <w:szCs w:val="28"/>
        </w:rPr>
        <w:t xml:space="preserve">для обсуждения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3732FB">
        <w:rPr>
          <w:rFonts w:ascii="Times New Roman" w:hAnsi="Times New Roman" w:cs="Times New Roman"/>
          <w:sz w:val="28"/>
          <w:szCs w:val="28"/>
        </w:rPr>
        <w:t>синергии взаимодействия различных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России, определения места науки</w:t>
      </w:r>
      <w:r w:rsidRPr="003732FB">
        <w:rPr>
          <w:rFonts w:ascii="Times New Roman" w:hAnsi="Times New Roman" w:cs="Times New Roman"/>
          <w:sz w:val="28"/>
          <w:szCs w:val="28"/>
        </w:rPr>
        <w:t xml:space="preserve"> в процессе сопровождения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0C8">
        <w:rPr>
          <w:rFonts w:ascii="Times New Roman" w:hAnsi="Times New Roman" w:cs="Times New Roman"/>
          <w:sz w:val="28"/>
          <w:szCs w:val="28"/>
        </w:rPr>
        <w:t>на в</w:t>
      </w:r>
      <w:r w:rsidRPr="003732FB">
        <w:rPr>
          <w:rFonts w:ascii="Times New Roman" w:hAnsi="Times New Roman" w:cs="Times New Roman"/>
          <w:sz w:val="28"/>
          <w:szCs w:val="28"/>
        </w:rPr>
        <w:t>остоке страны</w:t>
      </w:r>
      <w:r>
        <w:rPr>
          <w:rFonts w:ascii="Times New Roman" w:hAnsi="Times New Roman" w:cs="Times New Roman"/>
          <w:sz w:val="28"/>
          <w:szCs w:val="28"/>
        </w:rPr>
        <w:t>, а также п</w:t>
      </w:r>
      <w:r w:rsidRPr="003732FB">
        <w:rPr>
          <w:rFonts w:ascii="Times New Roman" w:hAnsi="Times New Roman" w:cs="Times New Roman"/>
          <w:sz w:val="28"/>
          <w:szCs w:val="28"/>
        </w:rPr>
        <w:t>роцесс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732FB">
        <w:rPr>
          <w:rFonts w:ascii="Times New Roman" w:hAnsi="Times New Roman" w:cs="Times New Roman"/>
          <w:sz w:val="28"/>
          <w:szCs w:val="28"/>
        </w:rPr>
        <w:t>изучения и последующего освоения энергетических и</w:t>
      </w:r>
      <w:r w:rsidR="00BD33A5">
        <w:rPr>
          <w:rFonts w:ascii="Times New Roman" w:hAnsi="Times New Roman" w:cs="Times New Roman"/>
          <w:sz w:val="28"/>
          <w:szCs w:val="28"/>
        </w:rPr>
        <w:t xml:space="preserve"> сырьевых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2FB" w:rsidRPr="003732FB" w:rsidRDefault="003732FB" w:rsidP="003732FB">
      <w:pPr>
        <w:rPr>
          <w:rFonts w:ascii="Times New Roman" w:hAnsi="Times New Roman" w:cs="Times New Roman"/>
          <w:sz w:val="28"/>
        </w:rPr>
      </w:pPr>
      <w:r w:rsidRPr="003732FB">
        <w:rPr>
          <w:rFonts w:ascii="Times New Roman" w:hAnsi="Times New Roman" w:cs="Times New Roman"/>
          <w:sz w:val="28"/>
        </w:rPr>
        <w:t>Фотографии с м</w:t>
      </w:r>
      <w:r w:rsidR="003A30C8">
        <w:rPr>
          <w:rFonts w:ascii="Times New Roman" w:hAnsi="Times New Roman" w:cs="Times New Roman"/>
          <w:sz w:val="28"/>
        </w:rPr>
        <w:t xml:space="preserve">ероприятия доступны в альбоме </w:t>
      </w:r>
      <w:proofErr w:type="spellStart"/>
      <w:r w:rsidR="003A30C8">
        <w:rPr>
          <w:rFonts w:ascii="Times New Roman" w:hAnsi="Times New Roman" w:cs="Times New Roman"/>
          <w:sz w:val="28"/>
        </w:rPr>
        <w:t>ВК</w:t>
      </w:r>
      <w:r w:rsidRPr="003732FB">
        <w:rPr>
          <w:rFonts w:ascii="Times New Roman" w:hAnsi="Times New Roman" w:cs="Times New Roman"/>
          <w:sz w:val="28"/>
        </w:rPr>
        <w:t>онтакте</w:t>
      </w:r>
      <w:proofErr w:type="spellEnd"/>
      <w:r w:rsidRPr="003732FB">
        <w:rPr>
          <w:rFonts w:ascii="Times New Roman" w:hAnsi="Times New Roman" w:cs="Times New Roman"/>
          <w:sz w:val="28"/>
        </w:rPr>
        <w:t>:</w:t>
      </w:r>
    </w:p>
    <w:p w:rsidR="003732FB" w:rsidRDefault="003A30C8" w:rsidP="003732FB">
      <w:pPr>
        <w:rPr>
          <w:rFonts w:ascii="Times New Roman" w:hAnsi="Times New Roman" w:cs="Times New Roman"/>
          <w:sz w:val="28"/>
        </w:rPr>
      </w:pPr>
      <w:hyperlink r:id="rId5" w:history="1">
        <w:r w:rsidR="003732FB" w:rsidRPr="00D13802">
          <w:rPr>
            <w:rStyle w:val="a3"/>
            <w:rFonts w:ascii="Times New Roman" w:hAnsi="Times New Roman" w:cs="Times New Roman"/>
            <w:sz w:val="28"/>
          </w:rPr>
          <w:t>https://vk.com/album-17533767_303634559</w:t>
        </w:r>
      </w:hyperlink>
    </w:p>
    <w:p w:rsidR="003732FB" w:rsidRPr="003732FB" w:rsidRDefault="003732FB" w:rsidP="003732FB">
      <w:pPr>
        <w:rPr>
          <w:rFonts w:ascii="Times New Roman" w:hAnsi="Times New Roman" w:cs="Times New Roman"/>
          <w:sz w:val="28"/>
        </w:rPr>
      </w:pPr>
    </w:p>
    <w:sectPr w:rsidR="003732FB" w:rsidRPr="00373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BD"/>
    <w:rsid w:val="00125E84"/>
    <w:rsid w:val="003732FB"/>
    <w:rsid w:val="003A0B5B"/>
    <w:rsid w:val="003A30C8"/>
    <w:rsid w:val="004C7F59"/>
    <w:rsid w:val="00593385"/>
    <w:rsid w:val="00883B89"/>
    <w:rsid w:val="00AC5EBD"/>
    <w:rsid w:val="00BD33A5"/>
    <w:rsid w:val="00F1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2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2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lbum-17533767_3036345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9</cp:revision>
  <dcterms:created xsi:type="dcterms:W3CDTF">2024-11-01T11:26:00Z</dcterms:created>
  <dcterms:modified xsi:type="dcterms:W3CDTF">2024-11-02T08:58:00Z</dcterms:modified>
</cp:coreProperties>
</file>