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665491" w:rsidRDefault="0060377C">
      <w:pPr>
        <w:rPr>
          <w:rFonts w:ascii="Times New Roman" w:hAnsi="Times New Roman" w:cs="Times New Roman"/>
          <w:b/>
          <w:sz w:val="24"/>
          <w:szCs w:val="24"/>
        </w:rPr>
      </w:pPr>
      <w:r w:rsidRPr="00665491">
        <w:rPr>
          <w:rFonts w:ascii="Times New Roman" w:hAnsi="Times New Roman" w:cs="Times New Roman"/>
          <w:b/>
          <w:sz w:val="24"/>
          <w:szCs w:val="24"/>
        </w:rPr>
        <w:t>Выступление на</w:t>
      </w:r>
      <w:r w:rsidR="003C4B73" w:rsidRPr="00665491">
        <w:rPr>
          <w:rFonts w:ascii="Times New Roman" w:hAnsi="Times New Roman" w:cs="Times New Roman"/>
          <w:b/>
          <w:sz w:val="24"/>
          <w:szCs w:val="24"/>
        </w:rPr>
        <w:t xml:space="preserve"> пленарной сессии Всероссийского форума “Демонстрационный экзамен”</w:t>
      </w:r>
    </w:p>
    <w:p w:rsidR="003C4B73" w:rsidRPr="00665491" w:rsidRDefault="003C4B73" w:rsidP="006037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491">
        <w:rPr>
          <w:rFonts w:ascii="Times New Roman" w:hAnsi="Times New Roman" w:cs="Times New Roman"/>
          <w:sz w:val="24"/>
          <w:szCs w:val="24"/>
        </w:rPr>
        <w:t>В рамках Всероссийского форума «Демонстрационный экзамен» 26 ноября состоялась Пленарная сессия, которая объединила представителей Минпросвещения России, Института развития профессионального образования, представителей системы среднего профессионального и высшего образования, а также работодателей и экспертов-разработчиков оценочных материалов для проведения государственной итоговой аттестации в форме демонстрационного экзамена.</w:t>
      </w:r>
    </w:p>
    <w:p w:rsidR="003C4B73" w:rsidRPr="00665491" w:rsidRDefault="003C4B73" w:rsidP="006037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491">
        <w:rPr>
          <w:rFonts w:ascii="Times New Roman" w:hAnsi="Times New Roman" w:cs="Times New Roman"/>
          <w:sz w:val="24"/>
          <w:szCs w:val="24"/>
        </w:rPr>
        <w:t>Модератором форума была Ребко Эльвира Михайловна, директор СПб ГБОУ ДПО «Корпоративный университет Администрации Санкт-Петербурга». Во время пленарной сессии спикеры представили свой опыт организации и проведения демонстрационного экзамена, доказали, что каждый регион может вносить свои инновационные практики и развивать данное направление.</w:t>
      </w:r>
    </w:p>
    <w:p w:rsidR="002F12CD" w:rsidRPr="00665491" w:rsidRDefault="003C4B73" w:rsidP="002F12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491">
        <w:rPr>
          <w:rFonts w:ascii="Times New Roman" w:hAnsi="Times New Roman" w:cs="Times New Roman"/>
          <w:sz w:val="24"/>
          <w:szCs w:val="24"/>
        </w:rPr>
        <w:t>Опыт проведения демонстрационного экзамена участникам форума представил проректор по научно-технологическому развитию</w:t>
      </w:r>
      <w:r w:rsidR="0060377C" w:rsidRPr="00665491">
        <w:rPr>
          <w:rFonts w:ascii="Times New Roman" w:hAnsi="Times New Roman" w:cs="Times New Roman"/>
          <w:sz w:val="24"/>
          <w:szCs w:val="24"/>
        </w:rPr>
        <w:t>, директор института аэрокосмических приборов и систем</w:t>
      </w:r>
      <w:r w:rsidRPr="00665491">
        <w:rPr>
          <w:rFonts w:ascii="Times New Roman" w:hAnsi="Times New Roman" w:cs="Times New Roman"/>
          <w:sz w:val="24"/>
          <w:szCs w:val="24"/>
        </w:rPr>
        <w:t xml:space="preserve"> Майоров Николай в презентации «Опыт организации и проведения практикоориентированного экзамена по программам высшего образования». </w:t>
      </w:r>
    </w:p>
    <w:p w:rsidR="003C4B73" w:rsidRPr="00665491" w:rsidRDefault="003C4B73" w:rsidP="002F12C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491">
        <w:rPr>
          <w:rFonts w:ascii="Times New Roman" w:hAnsi="Times New Roman" w:cs="Times New Roman"/>
          <w:sz w:val="24"/>
          <w:szCs w:val="24"/>
        </w:rPr>
        <w:t xml:space="preserve">В презентации участникам был представлен опыт ГУАП в </w:t>
      </w:r>
      <w:r w:rsidR="002F12CD" w:rsidRPr="00665491">
        <w:rPr>
          <w:rFonts w:ascii="Times New Roman" w:hAnsi="Times New Roman" w:cs="Times New Roman"/>
          <w:sz w:val="24"/>
          <w:szCs w:val="24"/>
        </w:rPr>
        <w:t>проведении</w:t>
      </w:r>
      <w:r w:rsidRPr="00665491">
        <w:rPr>
          <w:rFonts w:ascii="Times New Roman" w:hAnsi="Times New Roman" w:cs="Times New Roman"/>
          <w:sz w:val="24"/>
          <w:szCs w:val="24"/>
        </w:rPr>
        <w:t xml:space="preserve"> демонс</w:t>
      </w:r>
      <w:r w:rsidR="002F12CD" w:rsidRPr="00665491">
        <w:rPr>
          <w:rFonts w:ascii="Times New Roman" w:hAnsi="Times New Roman" w:cs="Times New Roman"/>
          <w:sz w:val="24"/>
          <w:szCs w:val="24"/>
        </w:rPr>
        <w:t>трационного (практикоориентированного) экзамена в программах</w:t>
      </w:r>
      <w:r w:rsidRPr="00665491">
        <w:rPr>
          <w:rFonts w:ascii="Times New Roman" w:hAnsi="Times New Roman" w:cs="Times New Roman"/>
          <w:sz w:val="24"/>
          <w:szCs w:val="24"/>
        </w:rPr>
        <w:t xml:space="preserve"> </w:t>
      </w:r>
      <w:r w:rsidR="0060377C" w:rsidRPr="00665491">
        <w:rPr>
          <w:rFonts w:ascii="Times New Roman" w:hAnsi="Times New Roman" w:cs="Times New Roman"/>
          <w:sz w:val="24"/>
          <w:szCs w:val="24"/>
        </w:rPr>
        <w:t xml:space="preserve">высшего образования, </w:t>
      </w:r>
      <w:r w:rsidR="002F12CD" w:rsidRPr="00665491">
        <w:rPr>
          <w:rFonts w:ascii="Times New Roman" w:hAnsi="Times New Roman" w:cs="Times New Roman"/>
          <w:sz w:val="24"/>
          <w:szCs w:val="24"/>
        </w:rPr>
        <w:t>в реализации</w:t>
      </w:r>
      <w:r w:rsidR="0060377C" w:rsidRPr="00665491">
        <w:rPr>
          <w:rFonts w:ascii="Times New Roman" w:hAnsi="Times New Roman" w:cs="Times New Roman"/>
          <w:sz w:val="24"/>
          <w:szCs w:val="24"/>
        </w:rPr>
        <w:t xml:space="preserve"> </w:t>
      </w:r>
      <w:r w:rsidR="0060377C" w:rsidRPr="00665491">
        <w:rPr>
          <w:rFonts w:ascii="Times New Roman" w:hAnsi="Times New Roman" w:cs="Times New Roman"/>
          <w:bCs/>
          <w:sz w:val="24"/>
          <w:szCs w:val="24"/>
        </w:rPr>
        <w:t>«Университет</w:t>
      </w:r>
      <w:r w:rsidR="002F12CD" w:rsidRPr="00665491">
        <w:rPr>
          <w:rFonts w:ascii="Times New Roman" w:hAnsi="Times New Roman" w:cs="Times New Roman"/>
          <w:bCs/>
          <w:sz w:val="24"/>
          <w:szCs w:val="24"/>
        </w:rPr>
        <w:t>а</w:t>
      </w:r>
      <w:r w:rsidR="0060377C" w:rsidRPr="00665491">
        <w:rPr>
          <w:rFonts w:ascii="Times New Roman" w:hAnsi="Times New Roman" w:cs="Times New Roman"/>
          <w:bCs/>
          <w:sz w:val="24"/>
          <w:szCs w:val="24"/>
        </w:rPr>
        <w:t xml:space="preserve"> компетенций будущего» (</w:t>
      </w:r>
      <w:r w:rsidR="0060377C" w:rsidRPr="00665491">
        <w:rPr>
          <w:rFonts w:ascii="Times New Roman" w:hAnsi="Times New Roman" w:cs="Times New Roman"/>
          <w:bCs/>
          <w:sz w:val="24"/>
          <w:szCs w:val="24"/>
          <w:lang w:val="en-US"/>
        </w:rPr>
        <w:t>Future</w:t>
      </w:r>
      <w:r w:rsidR="0060377C" w:rsidRPr="00665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377C" w:rsidRPr="00665491">
        <w:rPr>
          <w:rFonts w:ascii="Times New Roman" w:hAnsi="Times New Roman" w:cs="Times New Roman"/>
          <w:bCs/>
          <w:sz w:val="24"/>
          <w:szCs w:val="24"/>
          <w:lang w:val="en-US"/>
        </w:rPr>
        <w:t>Skills</w:t>
      </w:r>
      <w:r w:rsidR="0060377C" w:rsidRPr="00665491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2F12CD" w:rsidRPr="00665491">
        <w:rPr>
          <w:rFonts w:ascii="Times New Roman" w:hAnsi="Times New Roman" w:cs="Times New Roman"/>
          <w:bCs/>
          <w:sz w:val="24"/>
          <w:szCs w:val="24"/>
        </w:rPr>
        <w:t xml:space="preserve">рассмотрены </w:t>
      </w:r>
      <w:r w:rsidR="0060377C" w:rsidRPr="00665491">
        <w:rPr>
          <w:rFonts w:ascii="Times New Roman" w:hAnsi="Times New Roman" w:cs="Times New Roman"/>
          <w:bCs/>
          <w:sz w:val="24"/>
          <w:szCs w:val="24"/>
        </w:rPr>
        <w:t>примеры разработанных методических комплексов для подготовки</w:t>
      </w:r>
      <w:r w:rsidR="002F12CD" w:rsidRPr="00665491">
        <w:rPr>
          <w:rFonts w:ascii="Times New Roman" w:hAnsi="Times New Roman" w:cs="Times New Roman"/>
          <w:bCs/>
          <w:sz w:val="24"/>
          <w:szCs w:val="24"/>
        </w:rPr>
        <w:t xml:space="preserve"> студентов</w:t>
      </w:r>
      <w:r w:rsidR="0060377C" w:rsidRPr="00665491">
        <w:rPr>
          <w:rFonts w:ascii="Times New Roman" w:hAnsi="Times New Roman" w:cs="Times New Roman"/>
          <w:bCs/>
          <w:sz w:val="24"/>
          <w:szCs w:val="24"/>
        </w:rPr>
        <w:t>. Особое внимание было уделено Консорциуму ГУАП образовательных      организаций высшего образования «Университеты компетенций будущего».  Участникам форума была представлена статистика проведения практикоориентированного экзамена по 12 компетенциям и 19 напра</w:t>
      </w:r>
      <w:r w:rsidR="00EB2D8B" w:rsidRPr="00665491">
        <w:rPr>
          <w:rFonts w:ascii="Times New Roman" w:hAnsi="Times New Roman" w:cs="Times New Roman"/>
          <w:bCs/>
          <w:sz w:val="24"/>
          <w:szCs w:val="24"/>
        </w:rPr>
        <w:t xml:space="preserve">влениям подготовки </w:t>
      </w:r>
      <w:proofErr w:type="spellStart"/>
      <w:r w:rsidR="00EB2D8B" w:rsidRPr="00665491">
        <w:rPr>
          <w:rFonts w:ascii="Times New Roman" w:hAnsi="Times New Roman" w:cs="Times New Roman"/>
          <w:bCs/>
          <w:sz w:val="24"/>
          <w:szCs w:val="24"/>
        </w:rPr>
        <w:t>бакалавриата</w:t>
      </w:r>
      <w:proofErr w:type="spellEnd"/>
      <w:r w:rsidR="00EB2D8B" w:rsidRPr="00665491">
        <w:rPr>
          <w:rFonts w:ascii="Times New Roman" w:hAnsi="Times New Roman" w:cs="Times New Roman"/>
          <w:bCs/>
          <w:sz w:val="24"/>
          <w:szCs w:val="24"/>
        </w:rPr>
        <w:t>, представлен эффект от внедрения.</w:t>
      </w:r>
      <w:r w:rsidR="0060377C" w:rsidRPr="00665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2CD" w:rsidRPr="00665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B7F" w:rsidRPr="00665491">
        <w:rPr>
          <w:rFonts w:ascii="Times New Roman" w:hAnsi="Times New Roman" w:cs="Times New Roman"/>
          <w:bCs/>
          <w:sz w:val="24"/>
          <w:szCs w:val="24"/>
        </w:rPr>
        <w:t>П</w:t>
      </w:r>
      <w:r w:rsidR="003521B3" w:rsidRPr="00665491">
        <w:rPr>
          <w:rFonts w:ascii="Times New Roman" w:hAnsi="Times New Roman" w:cs="Times New Roman"/>
          <w:bCs/>
          <w:sz w:val="24"/>
          <w:szCs w:val="24"/>
        </w:rPr>
        <w:t xml:space="preserve">рактический </w:t>
      </w:r>
      <w:r w:rsidR="0060377C" w:rsidRPr="00665491">
        <w:rPr>
          <w:rFonts w:ascii="Times New Roman" w:hAnsi="Times New Roman" w:cs="Times New Roman"/>
          <w:bCs/>
          <w:sz w:val="24"/>
          <w:szCs w:val="24"/>
        </w:rPr>
        <w:t xml:space="preserve">опыт ГУАП </w:t>
      </w:r>
      <w:r w:rsidR="00E44B7F" w:rsidRPr="00665491">
        <w:rPr>
          <w:rFonts w:ascii="Times New Roman" w:hAnsi="Times New Roman" w:cs="Times New Roman"/>
          <w:bCs/>
          <w:sz w:val="24"/>
          <w:szCs w:val="24"/>
        </w:rPr>
        <w:t xml:space="preserve">детально </w:t>
      </w:r>
      <w:r w:rsidR="0060377C" w:rsidRPr="00665491">
        <w:rPr>
          <w:rFonts w:ascii="Times New Roman" w:hAnsi="Times New Roman" w:cs="Times New Roman"/>
          <w:bCs/>
          <w:sz w:val="24"/>
          <w:szCs w:val="24"/>
        </w:rPr>
        <w:t>был представлен на примере развития таких компетенций как «Инженерия космических систем», «Эксплуатация беспилотных авиационных систем», «Летающая робототехника».</w:t>
      </w:r>
    </w:p>
    <w:p w:rsidR="0060377C" w:rsidRPr="00665491" w:rsidRDefault="0060377C" w:rsidP="002F12CD">
      <w:pPr>
        <w:pStyle w:val="4"/>
        <w:shd w:val="clear" w:color="auto" w:fill="FFFFFF"/>
        <w:spacing w:before="0" w:after="0"/>
        <w:ind w:firstLine="708"/>
        <w:jc w:val="both"/>
        <w:rPr>
          <w:b w:val="0"/>
          <w:bCs w:val="0"/>
        </w:rPr>
      </w:pPr>
      <w:r w:rsidRPr="00665491">
        <w:rPr>
          <w:b w:val="0"/>
        </w:rPr>
        <w:t xml:space="preserve">В презентации ГУАП была отражена </w:t>
      </w:r>
      <w:r w:rsidR="00E44B7F" w:rsidRPr="00665491">
        <w:rPr>
          <w:b w:val="0"/>
        </w:rPr>
        <w:t>системная работа,</w:t>
      </w:r>
      <w:r w:rsidRPr="00665491">
        <w:rPr>
          <w:b w:val="0"/>
        </w:rPr>
        <w:t xml:space="preserve"> которая проводится</w:t>
      </w:r>
      <w:r w:rsidRPr="00665491">
        <w:rPr>
          <w:b w:val="0"/>
          <w:bCs w:val="0"/>
        </w:rPr>
        <w:t xml:space="preserve"> факультетом среднего профессионального образования ГУАП под руководством декана факультета </w:t>
      </w:r>
      <w:r w:rsidR="00E44B7F" w:rsidRPr="00665491">
        <w:rPr>
          <w:b w:val="0"/>
          <w:bCs w:val="0"/>
        </w:rPr>
        <w:t xml:space="preserve">доцента, </w:t>
      </w:r>
      <w:r w:rsidRPr="00665491">
        <w:rPr>
          <w:b w:val="0"/>
          <w:bCs w:val="0"/>
        </w:rPr>
        <w:t>кандидата технических наук</w:t>
      </w:r>
      <w:r w:rsidR="00E44B7F" w:rsidRPr="00665491">
        <w:rPr>
          <w:b w:val="0"/>
          <w:bCs w:val="0"/>
        </w:rPr>
        <w:t>, доцента</w:t>
      </w:r>
      <w:r w:rsidRPr="00665491">
        <w:rPr>
          <w:b w:val="0"/>
          <w:bCs w:val="0"/>
        </w:rPr>
        <w:t xml:space="preserve"> Полякова Сергея Леонидовича</w:t>
      </w:r>
      <w:r w:rsidR="002F12CD" w:rsidRPr="00665491">
        <w:rPr>
          <w:b w:val="0"/>
          <w:bCs w:val="0"/>
        </w:rPr>
        <w:t xml:space="preserve">, </w:t>
      </w:r>
      <w:r w:rsidR="002F12CD" w:rsidRPr="00665491">
        <w:rPr>
          <w:b w:val="0"/>
          <w:shd w:val="clear" w:color="auto" w:fill="FFFFFF"/>
        </w:rPr>
        <w:t>центром развития профессиональных компетенций ГУАП (ЦРПК)</w:t>
      </w:r>
      <w:r w:rsidR="002F12CD" w:rsidRPr="00665491">
        <w:rPr>
          <w:b w:val="0"/>
        </w:rPr>
        <w:t xml:space="preserve"> под руководством</w:t>
      </w:r>
      <w:r w:rsidR="002F12CD" w:rsidRPr="00665491">
        <w:t xml:space="preserve"> </w:t>
      </w:r>
      <w:r w:rsidR="002F12CD" w:rsidRPr="00665491">
        <w:rPr>
          <w:b w:val="0"/>
          <w:bCs w:val="0"/>
        </w:rPr>
        <w:t>и.о. директора центра Васильевой Дины Владимировны</w:t>
      </w:r>
    </w:p>
    <w:p w:rsidR="002F12CD" w:rsidRPr="00665491" w:rsidRDefault="002F12CD" w:rsidP="002F12CD">
      <w:pPr>
        <w:pStyle w:val="4"/>
        <w:shd w:val="clear" w:color="auto" w:fill="FFFFFF"/>
        <w:spacing w:before="0" w:after="0"/>
        <w:ind w:firstLine="708"/>
        <w:rPr>
          <w:b w:val="0"/>
          <w:bCs w:val="0"/>
        </w:rPr>
      </w:pPr>
      <w:r w:rsidRPr="00665491">
        <w:rPr>
          <w:b w:val="0"/>
          <w:bCs w:val="0"/>
        </w:rPr>
        <w:t xml:space="preserve">Официальная информация представлена на странице ИРПО </w:t>
      </w:r>
      <w:hyperlink r:id="rId4" w:history="1">
        <w:r w:rsidR="00665491" w:rsidRPr="002C230B">
          <w:rPr>
            <w:rStyle w:val="a3"/>
            <w:b w:val="0"/>
            <w:bCs w:val="0"/>
          </w:rPr>
          <w:t>https://de.firpo.ru/p/iv_382</w:t>
        </w:r>
      </w:hyperlink>
      <w:r w:rsidR="00665491">
        <w:rPr>
          <w:b w:val="0"/>
          <w:bCs w:val="0"/>
        </w:rPr>
        <w:t xml:space="preserve"> </w:t>
      </w:r>
      <w:bookmarkStart w:id="0" w:name="_GoBack"/>
      <w:bookmarkEnd w:id="0"/>
    </w:p>
    <w:p w:rsidR="002F12CD" w:rsidRPr="002F12CD" w:rsidRDefault="002F12CD" w:rsidP="002F12CD">
      <w:pPr>
        <w:pStyle w:val="4"/>
        <w:shd w:val="clear" w:color="auto" w:fill="FFFFFF"/>
        <w:spacing w:before="0" w:after="0"/>
        <w:ind w:firstLine="708"/>
        <w:rPr>
          <w:b w:val="0"/>
          <w:bCs w:val="0"/>
          <w:color w:val="212529"/>
        </w:rPr>
      </w:pPr>
    </w:p>
    <w:p w:rsidR="0060377C" w:rsidRPr="0060377C" w:rsidRDefault="0060377C" w:rsidP="0060377C">
      <w:pPr>
        <w:ind w:firstLine="708"/>
        <w:rPr>
          <w:rFonts w:ascii="Times New Roman" w:hAnsi="Times New Roman" w:cs="Times New Roman"/>
        </w:rPr>
      </w:pPr>
    </w:p>
    <w:sectPr w:rsidR="0060377C" w:rsidRPr="0060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EC"/>
    <w:rsid w:val="002F12CD"/>
    <w:rsid w:val="003521B3"/>
    <w:rsid w:val="003C4B73"/>
    <w:rsid w:val="0060377C"/>
    <w:rsid w:val="00665491"/>
    <w:rsid w:val="006B064F"/>
    <w:rsid w:val="00AC31EC"/>
    <w:rsid w:val="00E44B7F"/>
    <w:rsid w:val="00E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257A1-51FE-4658-89C6-B0902C1D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037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3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F1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.firpo.ru/p/iv_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2024-12-03T06:25:00Z</dcterms:created>
  <dcterms:modified xsi:type="dcterms:W3CDTF">2024-12-03T06:54:00Z</dcterms:modified>
</cp:coreProperties>
</file>