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44C" w:rsidRPr="00073410" w:rsidRDefault="00593FF0" w:rsidP="00073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410">
        <w:rPr>
          <w:rFonts w:ascii="Times New Roman" w:hAnsi="Times New Roman" w:cs="Times New Roman"/>
          <w:sz w:val="24"/>
          <w:szCs w:val="24"/>
        </w:rPr>
        <w:t>Победа ГУАП в Профилактическом молодежном марафоне «Действуй»</w:t>
      </w:r>
    </w:p>
    <w:p w:rsidR="00593FF0" w:rsidRPr="00073410" w:rsidRDefault="0066411D" w:rsidP="00664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двух месяцев студенты ГУАП участвовали в марафоне Дома Молодежи «Пулковец». </w:t>
      </w:r>
      <w:r w:rsidR="00593FF0" w:rsidRPr="00073410">
        <w:rPr>
          <w:rFonts w:ascii="Times New Roman" w:hAnsi="Times New Roman" w:cs="Times New Roman"/>
          <w:sz w:val="24"/>
          <w:szCs w:val="24"/>
        </w:rPr>
        <w:t>10 декабря состоялся пятый этап - квест-игра</w:t>
      </w:r>
      <w:r>
        <w:rPr>
          <w:rFonts w:ascii="Times New Roman" w:hAnsi="Times New Roman" w:cs="Times New Roman"/>
          <w:sz w:val="24"/>
          <w:szCs w:val="24"/>
        </w:rPr>
        <w:t xml:space="preserve"> «Делай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="00593FF0" w:rsidRPr="00073410">
        <w:rPr>
          <w:rFonts w:ascii="Times New Roman" w:hAnsi="Times New Roman" w:cs="Times New Roman"/>
          <w:sz w:val="24"/>
          <w:szCs w:val="24"/>
        </w:rPr>
        <w:t>, направленная на гармонизацию межнациональных отношений и профилактику экстремизма и терроризма. В этом этапе команда ГУАП заняла первое место.</w:t>
      </w:r>
    </w:p>
    <w:p w:rsidR="0066411D" w:rsidRPr="00073410" w:rsidRDefault="0066411D" w:rsidP="0066411D">
      <w:pPr>
        <w:jc w:val="both"/>
        <w:rPr>
          <w:rFonts w:ascii="Times New Roman" w:hAnsi="Times New Roman" w:cs="Times New Roman"/>
          <w:sz w:val="24"/>
          <w:szCs w:val="24"/>
        </w:rPr>
      </w:pPr>
      <w:r w:rsidRPr="00073410">
        <w:rPr>
          <w:rFonts w:ascii="Times New Roman" w:hAnsi="Times New Roman" w:cs="Times New Roman"/>
          <w:sz w:val="24"/>
          <w:szCs w:val="24"/>
        </w:rPr>
        <w:t>После завершения игры были также объявлены победители по результатам всех пяти этапов – 1 место одержала Команда ГУАП!</w:t>
      </w:r>
    </w:p>
    <w:p w:rsidR="00073410" w:rsidRPr="00073410" w:rsidRDefault="0066411D" w:rsidP="006641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410" w:rsidRPr="00073410">
        <w:rPr>
          <w:rFonts w:ascii="Times New Roman" w:hAnsi="Times New Roman" w:cs="Times New Roman"/>
          <w:color w:val="000000"/>
          <w:sz w:val="24"/>
          <w:szCs w:val="24"/>
        </w:rPr>
        <w:t>«Как я считаю, не хватает таких мероприятий, где много разных этапов и идет соревнование. Классно было соревноваться с другими учебными заведениями. Я участвовал в 1 и 5 этапах, а последний мне понравился больше. Было много разной активности и интересного. Приходилось вспоминать и узнавать что-то новое. Думаю, именно за этим я и пришел на последний этап! Особенно приятно выиграть первое место для нашего вуза. Ребята с остальных этапов молодцы, тоже приложили усилия для победы. Так что ожидаю еще больше таких мероприятий», - делится впечатлениями Марк Соколов, студент группы 4315.</w:t>
      </w:r>
    </w:p>
    <w:p w:rsidR="00593FF0" w:rsidRPr="00073410" w:rsidRDefault="00073410" w:rsidP="006641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10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этапе состав игроков мог отличаться. Это дало возможность принять участие в марафоне большему количеству студентов. Поздравляем и благодарим за вклад в общую победу ребят 1, 2, 3, 4, 8 институтов, а также института ФПТИ: 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Громыш Я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Бычков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Долгополов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Мамутов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Данияр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Урваев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Чистяков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Леньков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Кравчён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Блажченко Владислав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Колокольцев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Моцн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Горяинов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Кирилл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Нафиков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Дамир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Дымашевск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Звездаков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Чылдырлы Эмин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Осипов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Нагорск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Малков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Мамухов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FF0"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</w:t>
      </w:r>
      <w:r w:rsidRPr="0007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073410" w:rsidRPr="00073410" w:rsidRDefault="00073410" w:rsidP="006641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3410" w:rsidRPr="0007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F0"/>
    <w:rsid w:val="00073410"/>
    <w:rsid w:val="00593FF0"/>
    <w:rsid w:val="0066411D"/>
    <w:rsid w:val="00A2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8C73"/>
  <w15:chartTrackingRefBased/>
  <w15:docId w15:val="{FD074D2A-ECAD-4009-9D60-5BF40AA5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593FF0"/>
  </w:style>
  <w:style w:type="character" w:customStyle="1" w:styleId="tgico">
    <w:name w:val="tgico"/>
    <w:basedOn w:val="a0"/>
    <w:rsid w:val="00593FF0"/>
  </w:style>
  <w:style w:type="character" w:customStyle="1" w:styleId="i18n">
    <w:name w:val="i18n"/>
    <w:basedOn w:val="a0"/>
    <w:rsid w:val="00593F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3F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3F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3F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3FF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491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4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5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1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 Пинтверите</dc:creator>
  <cp:keywords/>
  <dc:description/>
  <cp:lastModifiedBy>Дея Пинтверите</cp:lastModifiedBy>
  <cp:revision>1</cp:revision>
  <dcterms:created xsi:type="dcterms:W3CDTF">2024-12-12T22:55:00Z</dcterms:created>
  <dcterms:modified xsi:type="dcterms:W3CDTF">2024-12-12T23:22:00Z</dcterms:modified>
</cp:coreProperties>
</file>