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6080" w:rsidRPr="00ED2920" w:rsidRDefault="003B7BDD" w:rsidP="00ED2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920">
        <w:rPr>
          <w:rFonts w:ascii="Times New Roman" w:hAnsi="Times New Roman" w:cs="Times New Roman"/>
          <w:sz w:val="24"/>
          <w:szCs w:val="24"/>
        </w:rPr>
        <w:t>Итоговое собрание кураторов учебных групп с ректором</w:t>
      </w:r>
    </w:p>
    <w:p w:rsidR="003B7BDD" w:rsidRPr="00ED2920" w:rsidRDefault="003B7BD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2920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Весь семестр </w:t>
      </w:r>
      <w:r w:rsidRPr="00ED2920">
        <w:rPr>
          <w:rFonts w:ascii="Times New Roman" w:eastAsia="Times New Roman" w:hAnsi="Times New Roman" w:cs="Times New Roman"/>
          <w:bCs/>
          <w:sz w:val="24"/>
          <w:szCs w:val="24"/>
        </w:rPr>
        <w:t>кураторы</w:t>
      </w:r>
      <w:r w:rsidRPr="00ED292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занимались воспитательной работой, проводили кураторские часы, участвовали в мероприятиях и занимались продвижением молодежной политики</w:t>
      </w:r>
      <w:r w:rsidRPr="00ED2920">
        <w:rPr>
          <w:rFonts w:ascii="Times New Roman" w:eastAsia="Times New Roman" w:hAnsi="Times New Roman" w:cs="Times New Roman"/>
          <w:bCs/>
          <w:sz w:val="24"/>
          <w:szCs w:val="24"/>
        </w:rPr>
        <w:t>. 16</w:t>
      </w:r>
      <w:r w:rsidRPr="00ED29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2920">
        <w:rPr>
          <w:rFonts w:ascii="Times New Roman" w:eastAsia="Times New Roman" w:hAnsi="Times New Roman" w:cs="Times New Roman"/>
          <w:bCs/>
          <w:sz w:val="24"/>
          <w:szCs w:val="24"/>
        </w:rPr>
        <w:t>декабря на собрании были подведены итоги их деятельности.</w:t>
      </w:r>
    </w:p>
    <w:p w:rsidR="003B7BDD" w:rsidRPr="00ED2920" w:rsidRDefault="003B7BD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292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собрании с приветственным словом выступила Юлия </w:t>
      </w:r>
      <w:proofErr w:type="spellStart"/>
      <w:r w:rsidRPr="00ED2920">
        <w:rPr>
          <w:rFonts w:ascii="Times New Roman" w:eastAsia="Times New Roman" w:hAnsi="Times New Roman" w:cs="Times New Roman"/>
          <w:bCs/>
          <w:sz w:val="24"/>
          <w:szCs w:val="24"/>
        </w:rPr>
        <w:t>Антохина</w:t>
      </w:r>
      <w:proofErr w:type="spellEnd"/>
      <w:r w:rsidRPr="00ED2920">
        <w:rPr>
          <w:rFonts w:ascii="Times New Roman" w:eastAsia="Times New Roman" w:hAnsi="Times New Roman" w:cs="Times New Roman"/>
          <w:bCs/>
          <w:sz w:val="24"/>
          <w:szCs w:val="24"/>
        </w:rPr>
        <w:t>, подчеркнув важность вклада кураторов в работу универс</w:t>
      </w:r>
      <w:bookmarkStart w:id="0" w:name="_GoBack"/>
      <w:bookmarkEnd w:id="0"/>
      <w:r w:rsidRPr="00ED2920">
        <w:rPr>
          <w:rFonts w:ascii="Times New Roman" w:eastAsia="Times New Roman" w:hAnsi="Times New Roman" w:cs="Times New Roman"/>
          <w:bCs/>
          <w:sz w:val="24"/>
          <w:szCs w:val="24"/>
        </w:rPr>
        <w:t xml:space="preserve">итета. Ведущий специалист отдела социальной и воспитательной работы Дея Пинтверите </w:t>
      </w:r>
      <w:r w:rsidR="00ED2920" w:rsidRPr="00ED2920">
        <w:rPr>
          <w:rFonts w:ascii="Times New Roman" w:eastAsia="Times New Roman" w:hAnsi="Times New Roman" w:cs="Times New Roman"/>
          <w:bCs/>
          <w:sz w:val="24"/>
          <w:szCs w:val="24"/>
        </w:rPr>
        <w:t>представила отчет о работе кураторов</w:t>
      </w:r>
      <w:r w:rsidR="004B008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D2920" w:rsidRPr="00ED2920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Были также </w:t>
      </w:r>
      <w:r w:rsidR="004B0082">
        <w:rPr>
          <w:rFonts w:ascii="Times New Roman" w:eastAsia="Times New Roman" w:hAnsi="Times New Roman" w:cs="Times New Roman"/>
          <w:bCs/>
          <w:sz w:val="24"/>
          <w:szCs w:val="24"/>
        </w:rPr>
        <w:t>освещены</w:t>
      </w:r>
      <w:r w:rsidR="00ED2920" w:rsidRPr="00ED292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результаты опроса студентов о кураторах, который проводился в течение декабря. В опросе участвовало 687 студентов институтов и факультетов ВО</w:t>
      </w:r>
      <w:r w:rsidR="004B0082">
        <w:rPr>
          <w:rFonts w:ascii="Times New Roman" w:eastAsia="Times New Roman" w:hAnsi="Times New Roman" w:cs="Times New Roman"/>
          <w:bCs/>
          <w:sz w:val="24"/>
          <w:szCs w:val="24"/>
        </w:rPr>
        <w:t xml:space="preserve">. Результаты показали, что </w:t>
      </w:r>
      <w:r w:rsidR="00ED2920" w:rsidRPr="00ED2920">
        <w:rPr>
          <w:rFonts w:ascii="Times New Roman" w:eastAsia="Times New Roman" w:hAnsi="Times New Roman" w:cs="Times New Roman"/>
          <w:bCs/>
          <w:sz w:val="24"/>
          <w:szCs w:val="24"/>
        </w:rPr>
        <w:t xml:space="preserve">518 из </w:t>
      </w:r>
      <w:r w:rsidR="004B0082">
        <w:rPr>
          <w:rFonts w:ascii="Times New Roman" w:eastAsia="Times New Roman" w:hAnsi="Times New Roman" w:cs="Times New Roman"/>
          <w:bCs/>
          <w:sz w:val="24"/>
          <w:szCs w:val="24"/>
        </w:rPr>
        <w:t>них</w:t>
      </w:r>
      <w:r w:rsidR="00ED2920" w:rsidRPr="00ED292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знают своего куратора и взаимодействуют с ним.</w:t>
      </w:r>
    </w:p>
    <w:p w:rsidR="00ED2920" w:rsidRPr="00ED2920" w:rsidRDefault="00ED292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2920">
        <w:rPr>
          <w:rFonts w:ascii="Times New Roman" w:eastAsia="Times New Roman" w:hAnsi="Times New Roman" w:cs="Times New Roman"/>
          <w:bCs/>
          <w:sz w:val="24"/>
          <w:szCs w:val="24"/>
        </w:rPr>
        <w:t xml:space="preserve">Встреча завершилась награждением кураторов. Проректор по воспитательной работе и молодежной политике Лариса Николаева </w:t>
      </w:r>
      <w:r w:rsidR="004B0082">
        <w:rPr>
          <w:rFonts w:ascii="Times New Roman" w:eastAsia="Times New Roman" w:hAnsi="Times New Roman" w:cs="Times New Roman"/>
          <w:bCs/>
          <w:sz w:val="24"/>
          <w:szCs w:val="24"/>
        </w:rPr>
        <w:t xml:space="preserve">вручила благодарности за вклад в воспитательную деятельность и поздравила лучших кураторов ГУАП. Отдельно был награжден куратор 8 института Александр </w:t>
      </w:r>
      <w:proofErr w:type="spellStart"/>
      <w:r w:rsidR="004B0082">
        <w:rPr>
          <w:rFonts w:ascii="Times New Roman" w:eastAsia="Times New Roman" w:hAnsi="Times New Roman" w:cs="Times New Roman"/>
          <w:bCs/>
          <w:sz w:val="24"/>
          <w:szCs w:val="24"/>
        </w:rPr>
        <w:t>Игишев</w:t>
      </w:r>
      <w:proofErr w:type="spellEnd"/>
      <w:r w:rsidR="004B0082">
        <w:rPr>
          <w:rFonts w:ascii="Times New Roman" w:eastAsia="Times New Roman" w:hAnsi="Times New Roman" w:cs="Times New Roman"/>
          <w:bCs/>
          <w:sz w:val="24"/>
          <w:szCs w:val="24"/>
        </w:rPr>
        <w:t>, вошедший в Топ-100 кураторов конкурса «Твой ход, куратор!»</w:t>
      </w:r>
      <w:r w:rsidR="00EE546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B7BDD" w:rsidRPr="00ED2920" w:rsidRDefault="003B7BDD">
      <w:pPr>
        <w:rPr>
          <w:rFonts w:ascii="Times New Roman" w:hAnsi="Times New Roman" w:cs="Times New Roman"/>
          <w:sz w:val="24"/>
          <w:szCs w:val="24"/>
        </w:rPr>
      </w:pPr>
    </w:p>
    <w:sectPr w:rsidR="003B7BDD" w:rsidRPr="00ED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DD"/>
    <w:rsid w:val="003B7BDD"/>
    <w:rsid w:val="004B0082"/>
    <w:rsid w:val="00836080"/>
    <w:rsid w:val="00ED2920"/>
    <w:rsid w:val="00E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2BE2"/>
  <w15:chartTrackingRefBased/>
  <w15:docId w15:val="{17D2FD06-9B64-4C78-B695-578325B4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Дея Пинтверите</dc:creator>
  <cp:keywords/>
  <dc:description/>
  <cp:lastModifiedBy>Дея Пинтверите</cp:lastModifiedBy>
  <cp:revision>2</cp:revision>
  <dcterms:created xsi:type="dcterms:W3CDTF">2024-12-18T09:40:00Z</dcterms:created>
  <dcterms:modified xsi:type="dcterms:W3CDTF">2024-12-18T12:32:00Z</dcterms:modified>
</cp:coreProperties>
</file>