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75" w:rsidRPr="00C138D4" w:rsidRDefault="00893375" w:rsidP="00C13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4">
        <w:rPr>
          <w:rFonts w:ascii="Times New Roman" w:hAnsi="Times New Roman" w:cs="Times New Roman"/>
          <w:b/>
          <w:sz w:val="28"/>
          <w:szCs w:val="28"/>
        </w:rPr>
        <w:t xml:space="preserve">ГУАП представил научно-исследовательские разработки на Ученом семинаре </w:t>
      </w:r>
      <w:r w:rsidRPr="00C138D4">
        <w:rPr>
          <w:rFonts w:ascii="Times New Roman" w:hAnsi="Times New Roman" w:cs="Times New Roman"/>
          <w:b/>
          <w:sz w:val="28"/>
          <w:szCs w:val="28"/>
          <w:lang w:val="en-US"/>
        </w:rPr>
        <w:t>BRAIA</w:t>
      </w:r>
      <w:r w:rsidRPr="00C138D4">
        <w:rPr>
          <w:rFonts w:ascii="Times New Roman" w:hAnsi="Times New Roman" w:cs="Times New Roman"/>
          <w:b/>
          <w:sz w:val="28"/>
          <w:szCs w:val="28"/>
        </w:rPr>
        <w:t xml:space="preserve"> в Мадриде</w:t>
      </w:r>
    </w:p>
    <w:p w:rsidR="00893375" w:rsidRPr="00893375" w:rsidRDefault="00872EC8">
      <w:pPr>
        <w:rPr>
          <w:rFonts w:ascii="Times New Roman" w:hAnsi="Times New Roman" w:cs="Times New Roman"/>
          <w:sz w:val="28"/>
          <w:szCs w:val="28"/>
        </w:rPr>
      </w:pPr>
      <w:r w:rsidRPr="00893375">
        <w:rPr>
          <w:rFonts w:ascii="Times New Roman" w:hAnsi="Times New Roman" w:cs="Times New Roman"/>
          <w:sz w:val="28"/>
          <w:szCs w:val="28"/>
        </w:rPr>
        <w:t>С</w:t>
      </w:r>
      <w:r w:rsidR="00893375">
        <w:rPr>
          <w:rFonts w:ascii="Times New Roman" w:hAnsi="Times New Roman" w:cs="Times New Roman"/>
          <w:sz w:val="28"/>
          <w:szCs w:val="28"/>
        </w:rPr>
        <w:t xml:space="preserve"> 1 по 3 июля 2019 года в Мадридском политехническом университете</w:t>
      </w:r>
      <w:r w:rsidRPr="00893375">
        <w:rPr>
          <w:rFonts w:ascii="Times New Roman" w:hAnsi="Times New Roman" w:cs="Times New Roman"/>
          <w:sz w:val="28"/>
          <w:szCs w:val="28"/>
        </w:rPr>
        <w:t xml:space="preserve"> </w:t>
      </w:r>
      <w:r w:rsidR="007A46ED">
        <w:rPr>
          <w:rFonts w:ascii="Times New Roman" w:hAnsi="Times New Roman" w:cs="Times New Roman"/>
          <w:sz w:val="28"/>
          <w:szCs w:val="28"/>
        </w:rPr>
        <w:t>(</w:t>
      </w:r>
      <w:r w:rsidR="007A46ED">
        <w:rPr>
          <w:rFonts w:ascii="Times New Roman" w:hAnsi="Times New Roman" w:cs="Times New Roman"/>
          <w:sz w:val="28"/>
          <w:szCs w:val="28"/>
          <w:lang w:val="en-US"/>
        </w:rPr>
        <w:t>UPM</w:t>
      </w:r>
      <w:r w:rsidR="007A46ED">
        <w:rPr>
          <w:rFonts w:ascii="Times New Roman" w:hAnsi="Times New Roman" w:cs="Times New Roman"/>
          <w:sz w:val="28"/>
          <w:szCs w:val="28"/>
        </w:rPr>
        <w:t>)</w:t>
      </w:r>
      <w:r w:rsidR="007A46ED" w:rsidRPr="007A46ED">
        <w:rPr>
          <w:rFonts w:ascii="Times New Roman" w:hAnsi="Times New Roman" w:cs="Times New Roman"/>
          <w:sz w:val="28"/>
          <w:szCs w:val="28"/>
        </w:rPr>
        <w:t xml:space="preserve"> </w:t>
      </w:r>
      <w:r w:rsidRPr="00893375">
        <w:rPr>
          <w:rFonts w:ascii="Times New Roman" w:hAnsi="Times New Roman" w:cs="Times New Roman"/>
          <w:sz w:val="28"/>
          <w:szCs w:val="28"/>
        </w:rPr>
        <w:t xml:space="preserve">состоялся Ученый семинар участников Альянса </w:t>
      </w:r>
      <w:r w:rsidRPr="00893375">
        <w:rPr>
          <w:rFonts w:ascii="Times New Roman" w:hAnsi="Times New Roman" w:cs="Times New Roman"/>
          <w:sz w:val="28"/>
          <w:szCs w:val="28"/>
          <w:lang w:val="en-US"/>
        </w:rPr>
        <w:t>BRAIA</w:t>
      </w:r>
      <w:r w:rsidRPr="00893375">
        <w:rPr>
          <w:rFonts w:ascii="Times New Roman" w:hAnsi="Times New Roman" w:cs="Times New Roman"/>
          <w:sz w:val="28"/>
          <w:szCs w:val="28"/>
        </w:rPr>
        <w:t xml:space="preserve">, представляющих ведущие университеты, крупные научно-исследовательские центры и предприятия мира. </w:t>
      </w:r>
    </w:p>
    <w:p w:rsidR="00893375" w:rsidRPr="00893375" w:rsidRDefault="00872EC8">
      <w:pPr>
        <w:rPr>
          <w:rFonts w:ascii="Times New Roman" w:hAnsi="Times New Roman" w:cs="Times New Roman"/>
          <w:sz w:val="28"/>
          <w:szCs w:val="28"/>
        </w:rPr>
      </w:pPr>
      <w:r w:rsidRPr="00893375">
        <w:rPr>
          <w:rFonts w:ascii="Times New Roman" w:hAnsi="Times New Roman" w:cs="Times New Roman"/>
          <w:sz w:val="28"/>
          <w:szCs w:val="28"/>
        </w:rPr>
        <w:t xml:space="preserve">Семинар, посвященный аэрокосмическим исследованиям, собрал участников из России, КНР, Испании, Италии, Франции, Аргентины, Египта и других стран.  Ректор ГУАП Ю.А. </w:t>
      </w:r>
      <w:proofErr w:type="spellStart"/>
      <w:r w:rsidRPr="00893375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893375">
        <w:rPr>
          <w:rFonts w:ascii="Times New Roman" w:hAnsi="Times New Roman" w:cs="Times New Roman"/>
          <w:sz w:val="28"/>
          <w:szCs w:val="28"/>
        </w:rPr>
        <w:t xml:space="preserve"> </w:t>
      </w:r>
      <w:r w:rsidR="001F7119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 w:rsidRPr="00893375">
        <w:rPr>
          <w:rFonts w:ascii="Times New Roman" w:hAnsi="Times New Roman" w:cs="Times New Roman"/>
          <w:sz w:val="28"/>
          <w:szCs w:val="28"/>
        </w:rPr>
        <w:t>Россию и Санкт-Петербург</w:t>
      </w:r>
      <w:r w:rsidR="00893375">
        <w:rPr>
          <w:rFonts w:ascii="Times New Roman" w:hAnsi="Times New Roman" w:cs="Times New Roman"/>
          <w:sz w:val="28"/>
          <w:szCs w:val="28"/>
        </w:rPr>
        <w:t xml:space="preserve"> на семинаре</w:t>
      </w:r>
      <w:r w:rsidRPr="00893375">
        <w:rPr>
          <w:rFonts w:ascii="Times New Roman" w:hAnsi="Times New Roman" w:cs="Times New Roman"/>
          <w:sz w:val="28"/>
          <w:szCs w:val="28"/>
        </w:rPr>
        <w:t>, сообщив о научно-исследовательской деятельности</w:t>
      </w:r>
      <w:r w:rsidR="00893375" w:rsidRPr="00893375">
        <w:rPr>
          <w:rFonts w:ascii="Times New Roman" w:hAnsi="Times New Roman" w:cs="Times New Roman"/>
          <w:sz w:val="28"/>
          <w:szCs w:val="28"/>
        </w:rPr>
        <w:t xml:space="preserve"> институтов и факультетов вуза.</w:t>
      </w:r>
    </w:p>
    <w:p w:rsidR="00C138D4" w:rsidRDefault="001F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презентации ректора ГУАП</w:t>
      </w:r>
      <w:r w:rsidR="0089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семинара узнали</w:t>
      </w:r>
      <w:r w:rsidR="00893375" w:rsidRPr="00893375">
        <w:rPr>
          <w:rFonts w:ascii="Times New Roman" w:hAnsi="Times New Roman" w:cs="Times New Roman"/>
          <w:sz w:val="28"/>
          <w:szCs w:val="28"/>
        </w:rPr>
        <w:t xml:space="preserve"> о работе интерактивных научных лабораторий на базе университета и о роли сотрудничества институтов ГУАП с крупными национальными и международными </w:t>
      </w:r>
      <w:r>
        <w:rPr>
          <w:rFonts w:ascii="Times New Roman" w:hAnsi="Times New Roman" w:cs="Times New Roman"/>
          <w:sz w:val="28"/>
          <w:szCs w:val="28"/>
        </w:rPr>
        <w:t>корпорациями</w:t>
      </w:r>
      <w:r w:rsidR="00893375" w:rsidRPr="00893375">
        <w:rPr>
          <w:rFonts w:ascii="Times New Roman" w:hAnsi="Times New Roman" w:cs="Times New Roman"/>
          <w:sz w:val="28"/>
          <w:szCs w:val="28"/>
        </w:rPr>
        <w:t>.</w:t>
      </w:r>
    </w:p>
    <w:p w:rsidR="00C138D4" w:rsidRDefault="00893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 с партнерами по </w:t>
      </w:r>
      <w:r>
        <w:rPr>
          <w:rFonts w:ascii="Times New Roman" w:hAnsi="Times New Roman" w:cs="Times New Roman"/>
          <w:sz w:val="28"/>
          <w:szCs w:val="28"/>
          <w:lang w:val="en-US"/>
        </w:rPr>
        <w:t>BRAIA</w:t>
      </w:r>
      <w:r w:rsidRPr="00893375">
        <w:rPr>
          <w:rFonts w:ascii="Times New Roman" w:hAnsi="Times New Roman" w:cs="Times New Roman"/>
          <w:sz w:val="28"/>
          <w:szCs w:val="28"/>
        </w:rPr>
        <w:t xml:space="preserve"> Ректор </w:t>
      </w:r>
      <w:r w:rsidR="00E55ABD">
        <w:rPr>
          <w:rFonts w:ascii="Times New Roman" w:hAnsi="Times New Roman" w:cs="Times New Roman"/>
          <w:sz w:val="28"/>
          <w:szCs w:val="28"/>
        </w:rPr>
        <w:t>Ю.А. Антохина</w:t>
      </w:r>
      <w:r w:rsidRPr="00893375">
        <w:rPr>
          <w:rFonts w:ascii="Times New Roman" w:hAnsi="Times New Roman" w:cs="Times New Roman"/>
          <w:sz w:val="28"/>
          <w:szCs w:val="28"/>
        </w:rPr>
        <w:t xml:space="preserve"> </w:t>
      </w:r>
      <w:r w:rsidR="001F7119">
        <w:rPr>
          <w:rFonts w:ascii="Times New Roman" w:hAnsi="Times New Roman" w:cs="Times New Roman"/>
          <w:sz w:val="28"/>
          <w:szCs w:val="28"/>
        </w:rPr>
        <w:t>договорила</w:t>
      </w:r>
      <w:r>
        <w:rPr>
          <w:rFonts w:ascii="Times New Roman" w:hAnsi="Times New Roman" w:cs="Times New Roman"/>
          <w:sz w:val="28"/>
          <w:szCs w:val="28"/>
        </w:rPr>
        <w:t>сь о продвижении со</w:t>
      </w:r>
      <w:r w:rsidR="00C138D4">
        <w:rPr>
          <w:rFonts w:ascii="Times New Roman" w:hAnsi="Times New Roman" w:cs="Times New Roman"/>
          <w:sz w:val="28"/>
          <w:szCs w:val="28"/>
        </w:rPr>
        <w:t>вместных исследований с Мадридским политехническим университетом и обсудил</w:t>
      </w:r>
      <w:r w:rsidR="007A46ED">
        <w:rPr>
          <w:rFonts w:ascii="Times New Roman" w:hAnsi="Times New Roman" w:cs="Times New Roman"/>
          <w:sz w:val="28"/>
          <w:szCs w:val="28"/>
        </w:rPr>
        <w:t xml:space="preserve">а </w:t>
      </w:r>
      <w:r w:rsidR="00C138D4">
        <w:rPr>
          <w:rFonts w:ascii="Times New Roman" w:hAnsi="Times New Roman" w:cs="Times New Roman"/>
          <w:sz w:val="28"/>
          <w:szCs w:val="28"/>
        </w:rPr>
        <w:t>детали будущего соглашения между двумя вузами.</w:t>
      </w:r>
      <w:bookmarkStart w:id="0" w:name="_GoBack"/>
      <w:bookmarkEnd w:id="0"/>
    </w:p>
    <w:p w:rsidR="00C138D4" w:rsidRPr="0073086A" w:rsidRDefault="00C13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итогом семинара стало укрепление </w:t>
      </w:r>
      <w:r w:rsidR="0073086A">
        <w:rPr>
          <w:rFonts w:ascii="Times New Roman" w:hAnsi="Times New Roman" w:cs="Times New Roman"/>
          <w:sz w:val="28"/>
          <w:szCs w:val="28"/>
        </w:rPr>
        <w:t>контактов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352F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86A">
        <w:rPr>
          <w:rFonts w:ascii="Times New Roman" w:hAnsi="Times New Roman" w:cs="Times New Roman"/>
          <w:sz w:val="28"/>
          <w:szCs w:val="28"/>
        </w:rPr>
        <w:t>такими техническими</w:t>
      </w:r>
      <w:r w:rsidR="00352F39">
        <w:rPr>
          <w:rFonts w:ascii="Times New Roman" w:hAnsi="Times New Roman" w:cs="Times New Roman"/>
          <w:sz w:val="28"/>
          <w:szCs w:val="28"/>
        </w:rPr>
        <w:t xml:space="preserve"> вузами</w:t>
      </w:r>
      <w:r w:rsidR="0073086A">
        <w:rPr>
          <w:rFonts w:ascii="Times New Roman" w:hAnsi="Times New Roman" w:cs="Times New Roman"/>
          <w:sz w:val="28"/>
          <w:szCs w:val="28"/>
        </w:rPr>
        <w:t xml:space="preserve"> Европы,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86A">
        <w:rPr>
          <w:rFonts w:ascii="Times New Roman" w:hAnsi="Times New Roman" w:cs="Times New Roman"/>
          <w:sz w:val="28"/>
          <w:szCs w:val="28"/>
        </w:rPr>
        <w:t>Мадридский политехнический</w:t>
      </w:r>
      <w:r w:rsidR="0073086A" w:rsidRPr="0073086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A46ED">
        <w:rPr>
          <w:rFonts w:ascii="Times New Roman" w:hAnsi="Times New Roman" w:cs="Times New Roman"/>
          <w:sz w:val="28"/>
          <w:szCs w:val="28"/>
        </w:rPr>
        <w:t xml:space="preserve"> </w:t>
      </w:r>
      <w:r w:rsidR="0073086A">
        <w:rPr>
          <w:rFonts w:ascii="Times New Roman" w:hAnsi="Times New Roman" w:cs="Times New Roman"/>
          <w:sz w:val="28"/>
          <w:szCs w:val="28"/>
        </w:rPr>
        <w:t xml:space="preserve">и Миланский технический университет </w:t>
      </w:r>
      <w:r w:rsidR="0073086A" w:rsidRPr="0073086A">
        <w:rPr>
          <w:rFonts w:ascii="Times New Roman" w:hAnsi="Times New Roman" w:cs="Times New Roman"/>
          <w:sz w:val="28"/>
          <w:szCs w:val="28"/>
        </w:rPr>
        <w:t>(</w:t>
      </w:r>
      <w:r w:rsidR="0073086A">
        <w:rPr>
          <w:rFonts w:ascii="Times New Roman" w:hAnsi="Times New Roman" w:cs="Times New Roman"/>
          <w:sz w:val="28"/>
          <w:szCs w:val="28"/>
          <w:lang w:val="en-US"/>
        </w:rPr>
        <w:t>POLIMI</w:t>
      </w:r>
      <w:r w:rsidR="0073086A" w:rsidRPr="0073086A">
        <w:rPr>
          <w:rFonts w:ascii="Times New Roman" w:hAnsi="Times New Roman" w:cs="Times New Roman"/>
          <w:sz w:val="28"/>
          <w:szCs w:val="28"/>
        </w:rPr>
        <w:t>).</w:t>
      </w:r>
    </w:p>
    <w:sectPr w:rsidR="00C138D4" w:rsidRPr="0073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C8"/>
    <w:rsid w:val="000E0EA6"/>
    <w:rsid w:val="001B475B"/>
    <w:rsid w:val="001F7119"/>
    <w:rsid w:val="00352F39"/>
    <w:rsid w:val="0073086A"/>
    <w:rsid w:val="007A46ED"/>
    <w:rsid w:val="00872EC8"/>
    <w:rsid w:val="00893375"/>
    <w:rsid w:val="00924035"/>
    <w:rsid w:val="009272DC"/>
    <w:rsid w:val="009C421E"/>
    <w:rsid w:val="009F29CC"/>
    <w:rsid w:val="00A60BA6"/>
    <w:rsid w:val="00C138D4"/>
    <w:rsid w:val="00E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956E-609D-41F7-80B6-4B8731C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11</cp:revision>
  <cp:lastPrinted>2019-07-05T09:40:00Z</cp:lastPrinted>
  <dcterms:created xsi:type="dcterms:W3CDTF">2019-07-04T08:54:00Z</dcterms:created>
  <dcterms:modified xsi:type="dcterms:W3CDTF">2019-07-05T12:15:00Z</dcterms:modified>
</cp:coreProperties>
</file>