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9D" w:rsidRPr="00E46087" w:rsidRDefault="00E46087">
      <w:pPr>
        <w:rPr>
          <w:bCs/>
        </w:rPr>
      </w:pPr>
      <w:r w:rsidRPr="00E46087">
        <w:rPr>
          <w:bCs/>
        </w:rPr>
        <w:t>13 марта в отеле «Астория», в Санкт-Петербурге состоялась образовательная выставка «Высшее образование для ваших детей», участие в которой принял ГУАП.</w:t>
      </w:r>
    </w:p>
    <w:p w:rsidR="00E46087" w:rsidRPr="00E46087" w:rsidRDefault="00E46087">
      <w:r w:rsidRPr="00E46087">
        <w:rPr>
          <w:bCs/>
        </w:rPr>
        <w:t xml:space="preserve">Основными вопросами потенциальных абитуриентов  были: особенности приемной кампании 2016 года, изменения в </w:t>
      </w:r>
      <w:bookmarkStart w:id="0" w:name="_GoBack"/>
      <w:bookmarkEnd w:id="0"/>
      <w:r w:rsidRPr="00E46087">
        <w:rPr>
          <w:bCs/>
        </w:rPr>
        <w:t>правилах приема.</w:t>
      </w:r>
    </w:p>
    <w:sectPr w:rsidR="00E46087" w:rsidRPr="00E4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83"/>
    <w:rsid w:val="00880883"/>
    <w:rsid w:val="00E24D9D"/>
    <w:rsid w:val="00E4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2</cp:revision>
  <dcterms:created xsi:type="dcterms:W3CDTF">2016-04-04T16:19:00Z</dcterms:created>
  <dcterms:modified xsi:type="dcterms:W3CDTF">2016-04-04T16:21:00Z</dcterms:modified>
</cp:coreProperties>
</file>