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6DC4">
        <w:rPr>
          <w:rFonts w:ascii="Times New Roman" w:hAnsi="Times New Roman" w:cs="Times New Roman"/>
          <w:sz w:val="24"/>
          <w:szCs w:val="24"/>
        </w:rPr>
        <w:t>Третий международный семинар "Язык, музыка и компьютерные технологии"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>С 16 по 18 декабря на базе гуманитарного факультета пройдет Третий международный семинар "Язык, музыка и компьютерные технологии", организуемый Санкт-Петербургским государственным университетом аэрокосмического приборостроения совместно с Санкт-Петербургской государственной консерваторией им. Н.А. Римского-Корсакова.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b/>
          <w:sz w:val="24"/>
          <w:szCs w:val="24"/>
        </w:rPr>
        <w:t xml:space="preserve"> Цели семинара</w:t>
      </w:r>
      <w:r w:rsidRPr="00626DC4">
        <w:rPr>
          <w:rFonts w:ascii="Times New Roman" w:hAnsi="Times New Roman" w:cs="Times New Roman"/>
          <w:sz w:val="24"/>
          <w:szCs w:val="24"/>
        </w:rPr>
        <w:t xml:space="preserve"> - содействовать междисциплинарному общению и сотрудничеству лингвистов, музыкантов и IT-специалистов в сфере актуальных проблем гуманитарного знания, среди которых вопросы усвоения языка и музыкального знания; влияние музыкальных навыков на развитие языка и процессы речевой деятельности; влияние лингвистических навыков на изучение и понимание музыки; взаимодействие между музыкальной и лингвистической практикой; автоматическая классификация языкового и музыкального знаний; формальные модели языкового и музыкального знаний; особенности организации музыкального и лингвистического автоматизированного поиска. 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626DC4">
        <w:rPr>
          <w:rFonts w:ascii="Times New Roman" w:hAnsi="Times New Roman" w:cs="Times New Roman"/>
          <w:b/>
          <w:sz w:val="24"/>
          <w:szCs w:val="24"/>
        </w:rPr>
        <w:t>году специальные темы семинара</w:t>
      </w:r>
      <w:r w:rsidRPr="00626DC4">
        <w:rPr>
          <w:rFonts w:ascii="Times New Roman" w:hAnsi="Times New Roman" w:cs="Times New Roman"/>
          <w:sz w:val="24"/>
          <w:szCs w:val="24"/>
        </w:rPr>
        <w:t xml:space="preserve"> – электроакустическая музыка и музыкальная информатика, а также звуковые корпусы в языке и музыке.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 xml:space="preserve">Рабочие языки семинара - русский и английский. 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 xml:space="preserve">Приглашенные докладчики - 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>•</w:t>
      </w:r>
      <w:r w:rsidRPr="00626DC4">
        <w:rPr>
          <w:rFonts w:ascii="Times New Roman" w:hAnsi="Times New Roman" w:cs="Times New Roman"/>
          <w:sz w:val="24"/>
          <w:szCs w:val="24"/>
        </w:rPr>
        <w:tab/>
        <w:t>Татьяна Черниговская, Россия</w:t>
      </w:r>
    </w:p>
    <w:p w:rsidR="00626DC4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>•</w:t>
      </w:r>
      <w:r w:rsidRPr="00626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Йона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Катц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Jonah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>), США</w:t>
      </w:r>
    </w:p>
    <w:p w:rsidR="00B90EBD" w:rsidRPr="00626DC4" w:rsidRDefault="00626DC4" w:rsidP="00626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>•</w:t>
      </w:r>
      <w:r w:rsidRPr="00626DC4">
        <w:rPr>
          <w:rFonts w:ascii="Times New Roman" w:hAnsi="Times New Roman" w:cs="Times New Roman"/>
          <w:sz w:val="24"/>
          <w:szCs w:val="24"/>
        </w:rPr>
        <w:tab/>
        <w:t xml:space="preserve">Дамиан 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Блази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Damian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DC4">
        <w:rPr>
          <w:rFonts w:ascii="Times New Roman" w:hAnsi="Times New Roman" w:cs="Times New Roman"/>
          <w:sz w:val="24"/>
          <w:szCs w:val="24"/>
        </w:rPr>
        <w:t>Blasi</w:t>
      </w:r>
      <w:proofErr w:type="spellEnd"/>
      <w:r w:rsidRPr="00626DC4">
        <w:rPr>
          <w:rFonts w:ascii="Times New Roman" w:hAnsi="Times New Roman" w:cs="Times New Roman"/>
          <w:sz w:val="24"/>
          <w:szCs w:val="24"/>
        </w:rPr>
        <w:t>), Швейцария/США</w:t>
      </w:r>
      <w:bookmarkEnd w:id="0"/>
    </w:p>
    <w:sectPr w:rsidR="00B90EBD" w:rsidRPr="0062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4"/>
    <w:rsid w:val="00626DC4"/>
    <w:rsid w:val="00B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CA65-65AA-40CB-97AB-335791C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</cp:revision>
  <dcterms:created xsi:type="dcterms:W3CDTF">2019-09-02T09:16:00Z</dcterms:created>
  <dcterms:modified xsi:type="dcterms:W3CDTF">2019-09-02T09:20:00Z</dcterms:modified>
</cp:coreProperties>
</file>