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10" w:rsidRDefault="00CE051C" w:rsidP="00912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010">
        <w:rPr>
          <w:rFonts w:ascii="Times New Roman" w:hAnsi="Times New Roman" w:cs="Times New Roman"/>
          <w:b/>
          <w:sz w:val="24"/>
          <w:szCs w:val="24"/>
        </w:rPr>
        <w:t>3-5 сентября 2019 в Риге состоялась организационная встреча партнеров по Международному проекту «</w:t>
      </w:r>
      <w:proofErr w:type="spellStart"/>
      <w:r w:rsidRPr="00912010">
        <w:rPr>
          <w:rFonts w:ascii="Times New Roman" w:hAnsi="Times New Roman" w:cs="Times New Roman"/>
          <w:b/>
          <w:sz w:val="24"/>
          <w:szCs w:val="24"/>
          <w:lang w:val="en-US"/>
        </w:rPr>
        <w:t>NonHazCity</w:t>
      </w:r>
      <w:proofErr w:type="spellEnd"/>
      <w:r w:rsidRPr="00912010">
        <w:rPr>
          <w:rFonts w:ascii="Times New Roman" w:hAnsi="Times New Roman" w:cs="Times New Roman"/>
          <w:b/>
          <w:sz w:val="24"/>
          <w:szCs w:val="24"/>
        </w:rPr>
        <w:t xml:space="preserve"> 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4D6">
        <w:rPr>
          <w:rFonts w:ascii="Times New Roman" w:hAnsi="Times New Roman" w:cs="Times New Roman"/>
          <w:sz w:val="24"/>
          <w:szCs w:val="24"/>
        </w:rPr>
        <w:t>-</w:t>
      </w:r>
    </w:p>
    <w:p w:rsidR="00CE051C" w:rsidRPr="002004D6" w:rsidRDefault="002004D6" w:rsidP="009120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Капитализация ключевых элементов проекта </w:t>
      </w:r>
      <w:proofErr w:type="spellStart"/>
      <w:r w:rsidRPr="00CE051C">
        <w:rPr>
          <w:rFonts w:ascii="Times New Roman" w:hAnsi="Times New Roman" w:cs="Times New Roman"/>
          <w:sz w:val="24"/>
          <w:szCs w:val="24"/>
        </w:rPr>
        <w:t>NonHazCity</w:t>
      </w:r>
      <w:proofErr w:type="spellEnd"/>
      <w:r>
        <w:rPr>
          <w:rFonts w:ascii="Times New Roman" w:hAnsi="Times New Roman" w:cs="Times New Roman"/>
          <w:sz w:val="24"/>
          <w:szCs w:val="24"/>
        </w:rPr>
        <w:t>: расширение возможностей частных и профессиональных пользователей для лучшего управления рисками и сокращения использования химической продукции в городах.</w:t>
      </w:r>
    </w:p>
    <w:p w:rsidR="00CE051C" w:rsidRDefault="00CE051C" w:rsidP="009120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проекта с августа 2019 по январь 2021 являются мониторинг выполнения планов действий по химическим опасным веществам, мониторинг и оценка внедрения системы «зеленых» закупок, систематизация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наращиваю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потенциала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муниципалитетах и бизнес компаниях,</w:t>
      </w:r>
      <w:r w:rsidR="002004D6">
        <w:rPr>
          <w:rFonts w:ascii="Times New Roman" w:hAnsi="Times New Roman" w:cs="Times New Roman"/>
          <w:sz w:val="24"/>
          <w:szCs w:val="24"/>
        </w:rPr>
        <w:t xml:space="preserve"> разработка стандартов экологического менеджмента,</w:t>
      </w:r>
      <w:r>
        <w:rPr>
          <w:rFonts w:ascii="Times New Roman" w:hAnsi="Times New Roman" w:cs="Times New Roman"/>
          <w:sz w:val="24"/>
          <w:szCs w:val="24"/>
        </w:rPr>
        <w:t xml:space="preserve"> кампания против пластика, посвященная различным аспектам опасных веществ в пластмассовых товарах.</w:t>
      </w:r>
    </w:p>
    <w:p w:rsidR="002004D6" w:rsidRDefault="002004D6" w:rsidP="009120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участвуют партнеры из Латвии, Литвы, Польши, Швеции, Эстонии, Германии, Финляндии и России.</w:t>
      </w:r>
    </w:p>
    <w:p w:rsidR="002004D6" w:rsidRDefault="002004D6" w:rsidP="009120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Россию представляют две организации: Санкт-Петербургский государственный университет аэрокосмического приборостроения и Экологический союз. От ГУАП во встрече принимали участие сотрудники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интегрированных систем качества: доцент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ст. преподаватель А.С. Смирнова.</w:t>
      </w:r>
    </w:p>
    <w:p w:rsidR="002004D6" w:rsidRPr="00CE051C" w:rsidRDefault="002004D6" w:rsidP="009120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плодотворной работы на первой организационной встрече были достигнуты договоренности по проведению работ по проекту, определены планы действий и задачи для выполнения</w:t>
      </w:r>
    </w:p>
    <w:p w:rsidR="00CE051C" w:rsidRPr="00CE051C" w:rsidRDefault="00CE051C" w:rsidP="00CE051C">
      <w:pPr>
        <w:rPr>
          <w:rFonts w:ascii="Times New Roman" w:hAnsi="Times New Roman" w:cs="Times New Roman"/>
          <w:sz w:val="24"/>
          <w:szCs w:val="24"/>
        </w:rPr>
      </w:pPr>
    </w:p>
    <w:p w:rsidR="00CE051C" w:rsidRPr="00CE051C" w:rsidRDefault="00CE051C" w:rsidP="00CE051C">
      <w:pPr>
        <w:rPr>
          <w:rFonts w:ascii="Times New Roman" w:hAnsi="Times New Roman" w:cs="Times New Roman"/>
          <w:sz w:val="24"/>
          <w:szCs w:val="24"/>
        </w:rPr>
      </w:pPr>
    </w:p>
    <w:sectPr w:rsidR="00CE051C" w:rsidRPr="00CE051C" w:rsidSect="00C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1C"/>
    <w:rsid w:val="002004D6"/>
    <w:rsid w:val="00912010"/>
    <w:rsid w:val="009135D0"/>
    <w:rsid w:val="00C67B99"/>
    <w:rsid w:val="00CE051C"/>
    <w:rsid w:val="00D6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2019-09-09T06:34:00Z</dcterms:created>
  <dcterms:modified xsi:type="dcterms:W3CDTF">2019-09-09T06:57:00Z</dcterms:modified>
</cp:coreProperties>
</file>