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BC" w:rsidRPr="002B292C" w:rsidRDefault="00CD3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Укрепление связей ГУАП и</w:t>
      </w:r>
      <w:r w:rsidR="002B292C" w:rsidRPr="002B2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292C" w:rsidRPr="002B292C">
        <w:rPr>
          <w:rFonts w:ascii="Times New Roman" w:hAnsi="Times New Roman" w:cs="Times New Roman"/>
          <w:b/>
          <w:sz w:val="24"/>
          <w:szCs w:val="24"/>
        </w:rPr>
        <w:t>Нанкинск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2B292C" w:rsidRPr="002B292C"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B292C" w:rsidRPr="002B292C">
        <w:rPr>
          <w:rFonts w:ascii="Times New Roman" w:hAnsi="Times New Roman" w:cs="Times New Roman"/>
          <w:b/>
          <w:sz w:val="24"/>
          <w:szCs w:val="24"/>
        </w:rPr>
        <w:t xml:space="preserve"> аэронавтики и астронавтики</w:t>
      </w:r>
    </w:p>
    <w:p w:rsidR="002B292C" w:rsidRDefault="002B2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сентября 2019 года делегация ГУАП во главе с ректором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посетила</w:t>
      </w:r>
      <w:r w:rsidRPr="002B292C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Pr="002B292C">
        <w:rPr>
          <w:rFonts w:ascii="Times New Roman" w:hAnsi="Times New Roman" w:cs="Times New Roman"/>
          <w:sz w:val="24"/>
          <w:szCs w:val="24"/>
        </w:rPr>
        <w:t xml:space="preserve"> аэронавтики и астронавтики</w:t>
      </w:r>
      <w:r w:rsidR="00747D49">
        <w:rPr>
          <w:rFonts w:ascii="Times New Roman" w:hAnsi="Times New Roman" w:cs="Times New Roman"/>
          <w:sz w:val="24"/>
          <w:szCs w:val="24"/>
        </w:rPr>
        <w:t xml:space="preserve"> (</w:t>
      </w:r>
      <w:r w:rsidR="00747D49">
        <w:rPr>
          <w:rFonts w:ascii="Times New Roman" w:hAnsi="Times New Roman" w:cs="Times New Roman"/>
          <w:sz w:val="24"/>
          <w:szCs w:val="24"/>
          <w:lang w:val="en-US"/>
        </w:rPr>
        <w:t>NUAA</w:t>
      </w:r>
      <w:r w:rsidR="00747D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чтобы обсудить дальнейшее сотрудничество между университетами. </w:t>
      </w:r>
      <w:r w:rsidR="00747D49">
        <w:rPr>
          <w:rFonts w:ascii="Times New Roman" w:hAnsi="Times New Roman" w:cs="Times New Roman"/>
          <w:sz w:val="24"/>
          <w:szCs w:val="24"/>
        </w:rPr>
        <w:t xml:space="preserve">ГУАП и </w:t>
      </w:r>
      <w:r w:rsidR="00747D49">
        <w:rPr>
          <w:rFonts w:ascii="Times New Roman" w:hAnsi="Times New Roman" w:cs="Times New Roman"/>
          <w:sz w:val="24"/>
          <w:szCs w:val="24"/>
          <w:lang w:val="en-US"/>
        </w:rPr>
        <w:t>NUAA</w:t>
      </w:r>
      <w:r w:rsidR="00747D49" w:rsidRPr="00747D49">
        <w:rPr>
          <w:rFonts w:ascii="Times New Roman" w:hAnsi="Times New Roman" w:cs="Times New Roman"/>
          <w:sz w:val="24"/>
          <w:szCs w:val="24"/>
        </w:rPr>
        <w:t xml:space="preserve"> </w:t>
      </w:r>
      <w:r w:rsidR="00747D49">
        <w:rPr>
          <w:rFonts w:ascii="Times New Roman" w:hAnsi="Times New Roman" w:cs="Times New Roman"/>
          <w:sz w:val="24"/>
          <w:szCs w:val="24"/>
        </w:rPr>
        <w:t xml:space="preserve">являются партнерами с </w:t>
      </w:r>
      <w:r w:rsidR="0089554D" w:rsidRPr="0089554D">
        <w:rPr>
          <w:rFonts w:ascii="Times New Roman" w:hAnsi="Times New Roman" w:cs="Times New Roman"/>
          <w:sz w:val="24"/>
          <w:szCs w:val="24"/>
        </w:rPr>
        <w:t>1</w:t>
      </w:r>
      <w:r w:rsidR="0089554D" w:rsidRPr="00CD327A">
        <w:rPr>
          <w:rFonts w:ascii="Times New Roman" w:hAnsi="Times New Roman" w:cs="Times New Roman"/>
          <w:sz w:val="24"/>
          <w:szCs w:val="24"/>
        </w:rPr>
        <w:t>992</w:t>
      </w:r>
      <w:r w:rsidR="00747D49">
        <w:rPr>
          <w:rFonts w:ascii="Times New Roman" w:hAnsi="Times New Roman" w:cs="Times New Roman"/>
          <w:sz w:val="24"/>
          <w:szCs w:val="24"/>
        </w:rPr>
        <w:t xml:space="preserve"> года. За годы совместной работы вузы совершали регулярные студенческие </w:t>
      </w:r>
      <w:r w:rsidR="00CD327A">
        <w:rPr>
          <w:rFonts w:ascii="Times New Roman" w:hAnsi="Times New Roman" w:cs="Times New Roman"/>
          <w:sz w:val="24"/>
          <w:szCs w:val="24"/>
        </w:rPr>
        <w:t xml:space="preserve">и преподавательские </w:t>
      </w:r>
      <w:bookmarkStart w:id="0" w:name="_GoBack"/>
      <w:bookmarkEnd w:id="0"/>
      <w:r w:rsidR="00747D49">
        <w:rPr>
          <w:rFonts w:ascii="Times New Roman" w:hAnsi="Times New Roman" w:cs="Times New Roman"/>
          <w:sz w:val="24"/>
          <w:szCs w:val="24"/>
        </w:rPr>
        <w:t>обмены, ставшие основой для новых договоренностей.</w:t>
      </w:r>
    </w:p>
    <w:p w:rsidR="00747D49" w:rsidRDefault="00747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обсудили общие программы подготовки, новые вызовы для российских и китайских университетов и договорились совместно прилагать усилия для роста партнерских отношений между Россией и КНР в образовании и науке, а также вести работу по повышению качества такого сотрудничества.</w:t>
      </w:r>
    </w:p>
    <w:p w:rsidR="00747D49" w:rsidRPr="00747D49" w:rsidRDefault="00747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переговоров ректор ГУАП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подписала</w:t>
      </w:r>
      <w:r w:rsidR="00296B80">
        <w:rPr>
          <w:rFonts w:ascii="Times New Roman" w:hAnsi="Times New Roman" w:cs="Times New Roman"/>
          <w:sz w:val="24"/>
          <w:szCs w:val="24"/>
        </w:rPr>
        <w:t xml:space="preserve"> с руководством </w:t>
      </w:r>
      <w:r w:rsidR="00296B80">
        <w:rPr>
          <w:rFonts w:ascii="Times New Roman" w:hAnsi="Times New Roman" w:cs="Times New Roman"/>
          <w:sz w:val="24"/>
          <w:szCs w:val="24"/>
          <w:lang w:val="en-US"/>
        </w:rPr>
        <w:t>NUAA</w:t>
      </w:r>
      <w:r>
        <w:rPr>
          <w:rFonts w:ascii="Times New Roman" w:hAnsi="Times New Roman" w:cs="Times New Roman"/>
          <w:sz w:val="24"/>
          <w:szCs w:val="24"/>
        </w:rPr>
        <w:t xml:space="preserve"> соглашение о глобальном сотрудничестве и соглашение о проведении летних и зимних школ на базе обоих вузов.</w:t>
      </w:r>
    </w:p>
    <w:sectPr w:rsidR="00747D49" w:rsidRPr="0074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1D"/>
    <w:rsid w:val="00296B80"/>
    <w:rsid w:val="002B292C"/>
    <w:rsid w:val="00747D49"/>
    <w:rsid w:val="00770DD4"/>
    <w:rsid w:val="007B231D"/>
    <w:rsid w:val="0089554D"/>
    <w:rsid w:val="00BD2AD9"/>
    <w:rsid w:val="00CD327A"/>
    <w:rsid w:val="00ED067F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AC3B5-CCF4-42DB-B515-A975B61F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6</cp:revision>
  <dcterms:created xsi:type="dcterms:W3CDTF">2019-10-01T09:01:00Z</dcterms:created>
  <dcterms:modified xsi:type="dcterms:W3CDTF">2019-10-01T11:43:00Z</dcterms:modified>
</cp:coreProperties>
</file>