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7" w:rsidRPr="008A20C7" w:rsidRDefault="005D4CB7" w:rsidP="008A20C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A20C7">
        <w:rPr>
          <w:b/>
          <w:color w:val="000000"/>
        </w:rPr>
        <w:t>Заголовок</w:t>
      </w:r>
    </w:p>
    <w:p w:rsidR="008A20C7" w:rsidRPr="008A20C7" w:rsidRDefault="008A20C7" w:rsidP="008A20C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 гостях у Точки кипения в Перми</w:t>
      </w:r>
    </w:p>
    <w:p w:rsidR="008A20C7" w:rsidRDefault="008A20C7" w:rsidP="008A20C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5D4CB7" w:rsidRPr="008A20C7" w:rsidRDefault="005D4CB7" w:rsidP="008A20C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A20C7">
        <w:rPr>
          <w:b/>
          <w:color w:val="000000"/>
        </w:rPr>
        <w:t>Анонс</w:t>
      </w:r>
    </w:p>
    <w:p w:rsidR="005D4CB7" w:rsidRPr="008A20C7" w:rsidRDefault="005D4CB7" w:rsidP="008A20C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A20C7">
        <w:rPr>
          <w:color w:val="000000"/>
        </w:rPr>
        <w:t>С 27 по 29 сентября состоялось открытие пространства коллективной работы «Точка кипения Пермь»</w:t>
      </w:r>
      <w:r w:rsidR="005809B7">
        <w:rPr>
          <w:color w:val="000000"/>
        </w:rPr>
        <w:t>. От ГУАП мероприятие</w:t>
      </w:r>
      <w:r w:rsidR="008A20C7">
        <w:rPr>
          <w:color w:val="000000"/>
        </w:rPr>
        <w:t xml:space="preserve"> </w:t>
      </w:r>
      <w:r w:rsidR="005809B7">
        <w:rPr>
          <w:color w:val="000000"/>
        </w:rPr>
        <w:t>посетили</w:t>
      </w:r>
      <w:r w:rsidRPr="008A20C7">
        <w:rPr>
          <w:color w:val="000000"/>
        </w:rPr>
        <w:t xml:space="preserve"> начальник </w:t>
      </w:r>
      <w:proofErr w:type="spellStart"/>
      <w:r w:rsidRPr="008A20C7">
        <w:rPr>
          <w:color w:val="000000"/>
        </w:rPr>
        <w:t>УРМиСК</w:t>
      </w:r>
      <w:proofErr w:type="spellEnd"/>
      <w:r w:rsidRPr="008A20C7">
        <w:rPr>
          <w:color w:val="000000"/>
        </w:rPr>
        <w:t>, директор будущей региональной Точки кипения ГУАП Лариса Николаева и начальник отдела социально-воспита</w:t>
      </w:r>
      <w:r w:rsidR="008A20C7">
        <w:rPr>
          <w:color w:val="000000"/>
        </w:rPr>
        <w:t>те</w:t>
      </w:r>
      <w:r w:rsidRPr="008A20C7">
        <w:rPr>
          <w:color w:val="000000"/>
        </w:rPr>
        <w:t>льной работы Анна Канашева.</w:t>
      </w:r>
    </w:p>
    <w:p w:rsidR="008A20C7" w:rsidRDefault="008A20C7" w:rsidP="008A20C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D4CB7" w:rsidRPr="008A20C7" w:rsidRDefault="005D4CB7" w:rsidP="008A20C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A20C7">
        <w:rPr>
          <w:b/>
          <w:color w:val="000000"/>
        </w:rPr>
        <w:t>Текст</w:t>
      </w:r>
    </w:p>
    <w:p w:rsidR="005D4CB7" w:rsidRPr="008A20C7" w:rsidRDefault="005D4CB7" w:rsidP="008A20C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20C7">
        <w:rPr>
          <w:color w:val="000000"/>
        </w:rPr>
        <w:t xml:space="preserve">«Точка кипения Пермь» – это пространство для пермских сообществ, которые заинтересованы в проектировании и воплощении в жизнь </w:t>
      </w:r>
      <w:r w:rsidR="008A20C7">
        <w:rPr>
          <w:color w:val="000000"/>
        </w:rPr>
        <w:t xml:space="preserve">новых отраслей </w:t>
      </w:r>
      <w:r w:rsidRPr="008A20C7">
        <w:rPr>
          <w:color w:val="000000"/>
        </w:rPr>
        <w:t>и сфер деятельности</w:t>
      </w:r>
      <w:r w:rsidR="008A20C7">
        <w:rPr>
          <w:color w:val="000000"/>
        </w:rPr>
        <w:t>. Специализируется</w:t>
      </w:r>
      <w:r w:rsidRPr="008A20C7">
        <w:rPr>
          <w:color w:val="000000"/>
        </w:rPr>
        <w:t xml:space="preserve"> </w:t>
      </w:r>
      <w:r w:rsidR="008A20C7">
        <w:rPr>
          <w:color w:val="000000"/>
        </w:rPr>
        <w:t>Т</w:t>
      </w:r>
      <w:r w:rsidRPr="008A20C7">
        <w:rPr>
          <w:color w:val="000000"/>
        </w:rPr>
        <w:t>очка кипения на вопросах технологического прорыва. Деятельность осуществляется по трем ключевым направлениям: практика мышления, образование 2.0, национальная технологическая инициатива.</w:t>
      </w:r>
      <w:r w:rsidR="008A20C7">
        <w:rPr>
          <w:color w:val="000000"/>
        </w:rPr>
        <w:t xml:space="preserve"> </w:t>
      </w:r>
    </w:p>
    <w:p w:rsidR="005D4CB7" w:rsidRPr="008A20C7" w:rsidRDefault="005D4CB7" w:rsidP="008A20C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20C7">
        <w:rPr>
          <w:color w:val="000000"/>
        </w:rPr>
        <w:t xml:space="preserve">Создание в Пермском крае «поколения </w:t>
      </w:r>
      <w:proofErr w:type="spellStart"/>
      <w:r w:rsidRPr="008A20C7">
        <w:rPr>
          <w:color w:val="000000"/>
        </w:rPr>
        <w:t>технопрорыва</w:t>
      </w:r>
      <w:proofErr w:type="spellEnd"/>
      <w:r w:rsidRPr="008A20C7">
        <w:rPr>
          <w:color w:val="000000"/>
        </w:rPr>
        <w:t xml:space="preserve">», проведение визионерских лекций, </w:t>
      </w:r>
      <w:proofErr w:type="spellStart"/>
      <w:proofErr w:type="gramStart"/>
      <w:r w:rsidRPr="008A20C7">
        <w:rPr>
          <w:color w:val="000000"/>
        </w:rPr>
        <w:t>бизнес-игр</w:t>
      </w:r>
      <w:proofErr w:type="spellEnd"/>
      <w:proofErr w:type="gramEnd"/>
      <w:r w:rsidRPr="008A20C7">
        <w:rPr>
          <w:color w:val="000000"/>
        </w:rPr>
        <w:t xml:space="preserve">, мастер-классов </w:t>
      </w:r>
      <w:r w:rsidR="00461CC0">
        <w:rPr>
          <w:color w:val="000000"/>
        </w:rPr>
        <w:t>и других мероприятий</w:t>
      </w:r>
      <w:r w:rsidRPr="008A20C7">
        <w:rPr>
          <w:color w:val="000000"/>
        </w:rPr>
        <w:t xml:space="preserve"> </w:t>
      </w:r>
      <w:r w:rsidR="008A20C7">
        <w:rPr>
          <w:color w:val="000000"/>
        </w:rPr>
        <w:t>–</w:t>
      </w:r>
      <w:r w:rsidRPr="008A20C7">
        <w:rPr>
          <w:color w:val="000000"/>
        </w:rPr>
        <w:t xml:space="preserve"> все это обсуждалось в новой Точке кипения. Во время концертной программы через творчество были показаны все направления работы пространства. Кроме того, перед гостями выст</w:t>
      </w:r>
      <w:r w:rsidR="008A20C7" w:rsidRPr="008A20C7">
        <w:rPr>
          <w:color w:val="000000"/>
        </w:rPr>
        <w:t>упали почетные гости</w:t>
      </w:r>
      <w:r w:rsidR="003A44AF">
        <w:rPr>
          <w:color w:val="000000"/>
        </w:rPr>
        <w:t>:</w:t>
      </w:r>
      <w:r w:rsidR="008A20C7" w:rsidRPr="008A20C7">
        <w:rPr>
          <w:color w:val="000000"/>
        </w:rPr>
        <w:t xml:space="preserve"> исполнительный директор АНО «Платформа 20.35» Андрей </w:t>
      </w:r>
      <w:proofErr w:type="spellStart"/>
      <w:r w:rsidR="008A20C7" w:rsidRPr="008A20C7">
        <w:rPr>
          <w:color w:val="000000"/>
        </w:rPr>
        <w:t>Силинг</w:t>
      </w:r>
      <w:proofErr w:type="spellEnd"/>
      <w:r w:rsidR="008A20C7" w:rsidRPr="008A20C7">
        <w:rPr>
          <w:color w:val="000000"/>
        </w:rPr>
        <w:t xml:space="preserve"> и генеральный директор Университета 20.35 Василий Третьяков, а также </w:t>
      </w:r>
      <w:r w:rsidRPr="008A20C7">
        <w:rPr>
          <w:color w:val="000000"/>
        </w:rPr>
        <w:t xml:space="preserve">эксперты Алексей Федосеев, Роман Косточка, Михаил </w:t>
      </w:r>
      <w:proofErr w:type="spellStart"/>
      <w:r w:rsidR="008A20C7" w:rsidRPr="008A20C7">
        <w:rPr>
          <w:color w:val="000000"/>
        </w:rPr>
        <w:t>Кожаринов</w:t>
      </w:r>
      <w:proofErr w:type="spellEnd"/>
      <w:r w:rsidR="008A20C7" w:rsidRPr="008A20C7">
        <w:rPr>
          <w:color w:val="000000"/>
        </w:rPr>
        <w:t xml:space="preserve">, Олег </w:t>
      </w:r>
      <w:proofErr w:type="spellStart"/>
      <w:r w:rsidR="008A20C7" w:rsidRPr="008A20C7">
        <w:rPr>
          <w:color w:val="000000"/>
        </w:rPr>
        <w:t>Гринько</w:t>
      </w:r>
      <w:proofErr w:type="spellEnd"/>
      <w:r w:rsidR="008A20C7" w:rsidRPr="008A20C7">
        <w:rPr>
          <w:color w:val="000000"/>
        </w:rPr>
        <w:t>,</w:t>
      </w:r>
      <w:r w:rsidRPr="008A20C7">
        <w:rPr>
          <w:color w:val="000000"/>
        </w:rPr>
        <w:t xml:space="preserve"> </w:t>
      </w:r>
      <w:proofErr w:type="spellStart"/>
      <w:proofErr w:type="gramStart"/>
      <w:r w:rsidRPr="008A20C7">
        <w:rPr>
          <w:color w:val="000000"/>
        </w:rPr>
        <w:t>бизнес-тренеры</w:t>
      </w:r>
      <w:proofErr w:type="spellEnd"/>
      <w:proofErr w:type="gramEnd"/>
      <w:r w:rsidRPr="008A20C7">
        <w:rPr>
          <w:color w:val="000000"/>
        </w:rPr>
        <w:t>, пре</w:t>
      </w:r>
      <w:r w:rsidR="008A20C7" w:rsidRPr="008A20C7">
        <w:rPr>
          <w:color w:val="000000"/>
        </w:rPr>
        <w:t>дставители бизнеса и власти</w:t>
      </w:r>
      <w:r w:rsidRPr="008A20C7">
        <w:rPr>
          <w:color w:val="000000"/>
        </w:rPr>
        <w:t>.</w:t>
      </w:r>
    </w:p>
    <w:p w:rsidR="005D4CB7" w:rsidRPr="008A20C7" w:rsidRDefault="008A20C7" w:rsidP="008A20C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20C7">
        <w:rPr>
          <w:color w:val="000000"/>
        </w:rPr>
        <w:t>Главной целью</w:t>
      </w:r>
      <w:r w:rsidR="005D4CB7" w:rsidRPr="008A20C7">
        <w:rPr>
          <w:color w:val="000000"/>
        </w:rPr>
        <w:t xml:space="preserve"> представителей ГУАП </w:t>
      </w:r>
      <w:r w:rsidRPr="008A20C7">
        <w:rPr>
          <w:color w:val="000000"/>
        </w:rPr>
        <w:t xml:space="preserve">было </w:t>
      </w:r>
      <w:r w:rsidR="005D4CB7" w:rsidRPr="008A20C7">
        <w:rPr>
          <w:color w:val="000000"/>
        </w:rPr>
        <w:t>набраться опыта,</w:t>
      </w:r>
      <w:r w:rsidRPr="008A20C7">
        <w:rPr>
          <w:color w:val="000000"/>
        </w:rPr>
        <w:t xml:space="preserve"> пообщаться с коллегами и сделать наблюдения для </w:t>
      </w:r>
      <w:r w:rsidR="005809B7">
        <w:rPr>
          <w:color w:val="000000"/>
        </w:rPr>
        <w:t>последующего</w:t>
      </w:r>
      <w:r w:rsidRPr="008A20C7">
        <w:rPr>
          <w:color w:val="000000"/>
        </w:rPr>
        <w:t xml:space="preserve"> развития собственной Точки кипения</w:t>
      </w:r>
      <w:r w:rsidR="005D4CB7" w:rsidRPr="008A20C7">
        <w:rPr>
          <w:color w:val="000000"/>
        </w:rPr>
        <w:t xml:space="preserve">. </w:t>
      </w:r>
      <w:r w:rsidR="00475792">
        <w:rPr>
          <w:color w:val="000000"/>
        </w:rPr>
        <w:t>И</w:t>
      </w:r>
      <w:r w:rsidRPr="008A20C7">
        <w:rPr>
          <w:color w:val="000000"/>
        </w:rPr>
        <w:t>,</w:t>
      </w:r>
      <w:r w:rsidR="00475792">
        <w:rPr>
          <w:color w:val="000000"/>
        </w:rPr>
        <w:t xml:space="preserve"> конечно,</w:t>
      </w:r>
      <w:r w:rsidRPr="008A20C7">
        <w:rPr>
          <w:color w:val="000000"/>
        </w:rPr>
        <w:t xml:space="preserve"> важно было обзавестись контактами для дальнейшего взаимодействия с единомышленниками. </w:t>
      </w:r>
      <w:r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CB7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D3"/>
    <w:rsid w:val="003A196E"/>
    <w:rsid w:val="003A1F83"/>
    <w:rsid w:val="003A3881"/>
    <w:rsid w:val="003A3C08"/>
    <w:rsid w:val="003A44AF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CC0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792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9B7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CB7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0C7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0E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2CC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2019-10-01T13:31:00Z</dcterms:created>
  <dcterms:modified xsi:type="dcterms:W3CDTF">2019-10-01T14:10:00Z</dcterms:modified>
</cp:coreProperties>
</file>